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9E008" w14:textId="22000451" w:rsidR="00536BDD" w:rsidRDefault="00F32438" w:rsidP="00031C49">
      <w:pPr>
        <w:jc w:val="center"/>
        <w:rPr>
          <w:rFonts w:ascii="Arial" w:hAnsi="Arial" w:cs="Arial"/>
          <w:b/>
          <w:sz w:val="40"/>
          <w:szCs w:val="40"/>
        </w:rPr>
      </w:pPr>
      <w:r>
        <w:rPr>
          <w:rFonts w:ascii="Arial" w:hAnsi="Arial" w:cs="Arial"/>
          <w:b/>
          <w:sz w:val="40"/>
          <w:szCs w:val="40"/>
        </w:rPr>
        <w:t>Přihlášení</w:t>
      </w:r>
    </w:p>
    <w:p w14:paraId="34548253" w14:textId="48290A9D" w:rsidR="00536BDD" w:rsidRPr="00F32438" w:rsidRDefault="00F32438" w:rsidP="00F32438">
      <w:pPr>
        <w:jc w:val="center"/>
        <w:rPr>
          <w:rFonts w:ascii="Arial" w:hAnsi="Arial" w:cs="Arial"/>
          <w:b/>
          <w:sz w:val="28"/>
          <w:szCs w:val="28"/>
        </w:rPr>
      </w:pPr>
      <w:r w:rsidRPr="00F32438">
        <w:rPr>
          <w:rFonts w:ascii="Arial" w:hAnsi="Arial" w:cs="Arial"/>
          <w:b/>
          <w:sz w:val="28"/>
          <w:szCs w:val="28"/>
        </w:rPr>
        <w:t>k místnímu poplatku ze vstupného</w:t>
      </w:r>
    </w:p>
    <w:tbl>
      <w:tblPr>
        <w:tblW w:w="915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56"/>
      </w:tblGrid>
      <w:tr w:rsidR="00BA2778" w:rsidRPr="005B234B" w14:paraId="2F4910B8" w14:textId="77777777" w:rsidTr="00031C49">
        <w:trPr>
          <w:trHeight w:val="567"/>
        </w:trPr>
        <w:tc>
          <w:tcPr>
            <w:tcW w:w="9156" w:type="dxa"/>
            <w:tcBorders>
              <w:top w:val="nil"/>
              <w:left w:val="nil"/>
              <w:bottom w:val="nil"/>
              <w:right w:val="nil"/>
            </w:tcBorders>
            <w:vAlign w:val="center"/>
          </w:tcPr>
          <w:p w14:paraId="5500758D" w14:textId="77777777" w:rsidR="000E3AC9" w:rsidRPr="00F32438" w:rsidRDefault="000E3AC9" w:rsidP="000B1E6E">
            <w:pPr>
              <w:rPr>
                <w:rFonts w:ascii="Arial" w:hAnsi="Arial" w:cs="Arial"/>
                <w:b/>
                <w:sz w:val="22"/>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5811"/>
            </w:tblGrid>
            <w:tr w:rsidR="00F32438" w:rsidRPr="00F32438" w14:paraId="3C1F3A3B" w14:textId="77777777" w:rsidTr="00B7288C">
              <w:trPr>
                <w:trHeight w:val="736"/>
              </w:trPr>
              <w:tc>
                <w:tcPr>
                  <w:tcW w:w="3261" w:type="dxa"/>
                  <w:vAlign w:val="center"/>
                </w:tcPr>
                <w:p w14:paraId="38687391" w14:textId="77777777" w:rsidR="00F32438" w:rsidRPr="00F32438" w:rsidRDefault="00F32438" w:rsidP="006A3C09">
                  <w:pPr>
                    <w:pStyle w:val="Nadpis1"/>
                    <w:rPr>
                      <w:rFonts w:ascii="Arial" w:hAnsi="Arial" w:cs="Arial"/>
                      <w:b w:val="0"/>
                      <w:sz w:val="22"/>
                      <w:szCs w:val="22"/>
                    </w:rPr>
                  </w:pPr>
                  <w:r w:rsidRPr="00F32438">
                    <w:rPr>
                      <w:rFonts w:ascii="Arial" w:hAnsi="Arial" w:cs="Arial"/>
                      <w:b w:val="0"/>
                      <w:sz w:val="22"/>
                      <w:szCs w:val="22"/>
                    </w:rPr>
                    <w:t>Název pořadatele</w:t>
                  </w:r>
                </w:p>
                <w:p w14:paraId="1A265779" w14:textId="77777777" w:rsidR="00F32438" w:rsidRPr="00F32438" w:rsidRDefault="00F32438" w:rsidP="006A3C09">
                  <w:pPr>
                    <w:rPr>
                      <w:rFonts w:ascii="Arial" w:hAnsi="Arial" w:cs="Arial"/>
                    </w:rPr>
                  </w:pPr>
                  <w:r w:rsidRPr="00F32438">
                    <w:rPr>
                      <w:rFonts w:ascii="Arial" w:hAnsi="Arial" w:cs="Arial"/>
                    </w:rPr>
                    <w:t>(jméno a příjmení fyzické osoby,</w:t>
                  </w:r>
                </w:p>
                <w:p w14:paraId="4BF66F9C" w14:textId="77777777" w:rsidR="00F32438" w:rsidRPr="00F32438" w:rsidRDefault="00F32438" w:rsidP="006A3C09">
                  <w:pPr>
                    <w:rPr>
                      <w:rFonts w:ascii="Arial" w:hAnsi="Arial" w:cs="Arial"/>
                      <w:sz w:val="22"/>
                      <w:szCs w:val="22"/>
                    </w:rPr>
                  </w:pPr>
                  <w:r w:rsidRPr="00F32438">
                    <w:rPr>
                      <w:rFonts w:ascii="Arial" w:hAnsi="Arial" w:cs="Arial"/>
                    </w:rPr>
                    <w:t>obchodní jméno právnické osoby)</w:t>
                  </w:r>
                </w:p>
              </w:tc>
              <w:tc>
                <w:tcPr>
                  <w:tcW w:w="5811" w:type="dxa"/>
                </w:tcPr>
                <w:p w14:paraId="4824856B" w14:textId="77777777" w:rsidR="00F32438" w:rsidRPr="00F32438" w:rsidRDefault="00F32438" w:rsidP="006A3C09">
                  <w:pPr>
                    <w:rPr>
                      <w:rFonts w:ascii="Arial" w:hAnsi="Arial" w:cs="Arial"/>
                      <w:sz w:val="22"/>
                      <w:szCs w:val="22"/>
                    </w:rPr>
                  </w:pPr>
                </w:p>
              </w:tc>
            </w:tr>
            <w:tr w:rsidR="00F32438" w:rsidRPr="00F32438" w14:paraId="66AD395B" w14:textId="77777777" w:rsidTr="00B7288C">
              <w:trPr>
                <w:trHeight w:val="736"/>
              </w:trPr>
              <w:tc>
                <w:tcPr>
                  <w:tcW w:w="3261" w:type="dxa"/>
                  <w:vAlign w:val="center"/>
                </w:tcPr>
                <w:p w14:paraId="1509B38A" w14:textId="77777777" w:rsidR="00F32438" w:rsidRPr="00F32438" w:rsidRDefault="00F32438" w:rsidP="006A3C09">
                  <w:pPr>
                    <w:pStyle w:val="Nadpis1"/>
                    <w:rPr>
                      <w:rFonts w:ascii="Arial" w:hAnsi="Arial" w:cs="Arial"/>
                      <w:b w:val="0"/>
                      <w:sz w:val="22"/>
                      <w:szCs w:val="22"/>
                    </w:rPr>
                  </w:pPr>
                  <w:r w:rsidRPr="00F32438">
                    <w:rPr>
                      <w:rFonts w:ascii="Arial" w:hAnsi="Arial" w:cs="Arial"/>
                      <w:b w:val="0"/>
                      <w:sz w:val="22"/>
                      <w:szCs w:val="22"/>
                    </w:rPr>
                    <w:t>Adresa pořadatele</w:t>
                  </w:r>
                </w:p>
                <w:p w14:paraId="30398143" w14:textId="77777777" w:rsidR="00F32438" w:rsidRPr="00F32438" w:rsidRDefault="00F32438" w:rsidP="006A3C09">
                  <w:pPr>
                    <w:rPr>
                      <w:rFonts w:ascii="Arial" w:hAnsi="Arial" w:cs="Arial"/>
                    </w:rPr>
                  </w:pPr>
                  <w:r w:rsidRPr="00F32438">
                    <w:rPr>
                      <w:rFonts w:ascii="Arial" w:hAnsi="Arial" w:cs="Arial"/>
                    </w:rPr>
                    <w:t>(místo pobytu fyzické osoby,</w:t>
                  </w:r>
                </w:p>
                <w:p w14:paraId="2920AFCC" w14:textId="77777777" w:rsidR="00F32438" w:rsidRPr="00F32438" w:rsidRDefault="00F32438" w:rsidP="006A3C09">
                  <w:pPr>
                    <w:rPr>
                      <w:rFonts w:ascii="Arial" w:hAnsi="Arial" w:cs="Arial"/>
                      <w:sz w:val="22"/>
                      <w:szCs w:val="22"/>
                    </w:rPr>
                  </w:pPr>
                  <w:r w:rsidRPr="00F32438">
                    <w:rPr>
                      <w:rFonts w:ascii="Arial" w:hAnsi="Arial" w:cs="Arial"/>
                    </w:rPr>
                    <w:t>sídlo právnické osoby)</w:t>
                  </w:r>
                </w:p>
              </w:tc>
              <w:tc>
                <w:tcPr>
                  <w:tcW w:w="5811" w:type="dxa"/>
                </w:tcPr>
                <w:p w14:paraId="6604F162" w14:textId="77777777" w:rsidR="00F32438" w:rsidRPr="00F32438" w:rsidRDefault="00F32438" w:rsidP="006A3C09">
                  <w:pPr>
                    <w:rPr>
                      <w:rFonts w:ascii="Arial" w:hAnsi="Arial" w:cs="Arial"/>
                      <w:sz w:val="22"/>
                      <w:szCs w:val="22"/>
                    </w:rPr>
                  </w:pPr>
                </w:p>
              </w:tc>
            </w:tr>
            <w:tr w:rsidR="00F32438" w:rsidRPr="00F32438" w14:paraId="4713220E" w14:textId="77777777" w:rsidTr="00B7288C">
              <w:trPr>
                <w:trHeight w:val="736"/>
              </w:trPr>
              <w:tc>
                <w:tcPr>
                  <w:tcW w:w="3261" w:type="dxa"/>
                  <w:vAlign w:val="center"/>
                </w:tcPr>
                <w:p w14:paraId="1E7E4276" w14:textId="77777777" w:rsidR="00F32438" w:rsidRPr="00F32438" w:rsidRDefault="00F32438" w:rsidP="006A3C09">
                  <w:pPr>
                    <w:rPr>
                      <w:rFonts w:ascii="Arial" w:hAnsi="Arial" w:cs="Arial"/>
                      <w:sz w:val="22"/>
                      <w:szCs w:val="22"/>
                    </w:rPr>
                  </w:pPr>
                  <w:r w:rsidRPr="00F32438">
                    <w:rPr>
                      <w:rFonts w:ascii="Arial" w:hAnsi="Arial" w:cs="Arial"/>
                      <w:sz w:val="22"/>
                      <w:szCs w:val="22"/>
                    </w:rPr>
                    <w:t>Identifikace pořadatele</w:t>
                  </w:r>
                </w:p>
                <w:p w14:paraId="6CC859A5" w14:textId="77777777" w:rsidR="00F32438" w:rsidRPr="00F32438" w:rsidRDefault="00F32438" w:rsidP="006A3C09">
                  <w:pPr>
                    <w:rPr>
                      <w:rFonts w:ascii="Arial" w:hAnsi="Arial" w:cs="Arial"/>
                    </w:rPr>
                  </w:pPr>
                  <w:r w:rsidRPr="00F32438">
                    <w:rPr>
                      <w:rFonts w:ascii="Arial" w:hAnsi="Arial" w:cs="Arial"/>
                    </w:rPr>
                    <w:t xml:space="preserve">(IČ / </w:t>
                  </w:r>
                  <w:proofErr w:type="spellStart"/>
                  <w:r w:rsidRPr="00F32438">
                    <w:rPr>
                      <w:rFonts w:ascii="Arial" w:hAnsi="Arial" w:cs="Arial"/>
                    </w:rPr>
                    <w:t>RČ</w:t>
                  </w:r>
                  <w:proofErr w:type="spellEnd"/>
                  <w:r w:rsidRPr="00F32438">
                    <w:rPr>
                      <w:rFonts w:ascii="Arial" w:hAnsi="Arial" w:cs="Arial"/>
                    </w:rPr>
                    <w:t>)</w:t>
                  </w:r>
                </w:p>
              </w:tc>
              <w:tc>
                <w:tcPr>
                  <w:tcW w:w="5811" w:type="dxa"/>
                </w:tcPr>
                <w:p w14:paraId="5D23F24B" w14:textId="77777777" w:rsidR="00F32438" w:rsidRPr="00F32438" w:rsidRDefault="00F32438" w:rsidP="006A3C09">
                  <w:pPr>
                    <w:rPr>
                      <w:rFonts w:ascii="Arial" w:hAnsi="Arial" w:cs="Arial"/>
                      <w:sz w:val="22"/>
                      <w:szCs w:val="22"/>
                    </w:rPr>
                  </w:pPr>
                </w:p>
              </w:tc>
            </w:tr>
            <w:tr w:rsidR="00F32438" w:rsidRPr="00F32438" w14:paraId="6E7A3604" w14:textId="77777777" w:rsidTr="00B7288C">
              <w:trPr>
                <w:trHeight w:val="736"/>
              </w:trPr>
              <w:tc>
                <w:tcPr>
                  <w:tcW w:w="3261" w:type="dxa"/>
                  <w:vAlign w:val="center"/>
                </w:tcPr>
                <w:p w14:paraId="440E41C3" w14:textId="77777777" w:rsidR="00F32438" w:rsidRPr="00F32438" w:rsidRDefault="00F32438" w:rsidP="006A3C09">
                  <w:pPr>
                    <w:rPr>
                      <w:rFonts w:ascii="Arial" w:hAnsi="Arial" w:cs="Arial"/>
                      <w:sz w:val="22"/>
                      <w:szCs w:val="22"/>
                    </w:rPr>
                  </w:pPr>
                  <w:r w:rsidRPr="00F32438">
                    <w:rPr>
                      <w:rFonts w:ascii="Arial" w:hAnsi="Arial" w:cs="Arial"/>
                      <w:sz w:val="22"/>
                      <w:szCs w:val="22"/>
                    </w:rPr>
                    <w:t>Místo konání akce,</w:t>
                  </w:r>
                </w:p>
                <w:p w14:paraId="71FDA509" w14:textId="77777777" w:rsidR="00F32438" w:rsidRPr="00F32438" w:rsidRDefault="00F32438" w:rsidP="006A3C09">
                  <w:pPr>
                    <w:rPr>
                      <w:rFonts w:ascii="Arial" w:hAnsi="Arial" w:cs="Arial"/>
                      <w:sz w:val="22"/>
                      <w:szCs w:val="22"/>
                    </w:rPr>
                  </w:pPr>
                  <w:r w:rsidRPr="00F32438">
                    <w:rPr>
                      <w:rFonts w:ascii="Arial" w:hAnsi="Arial" w:cs="Arial"/>
                      <w:sz w:val="22"/>
                      <w:szCs w:val="22"/>
                    </w:rPr>
                    <w:t>případně i název akce</w:t>
                  </w:r>
                </w:p>
              </w:tc>
              <w:tc>
                <w:tcPr>
                  <w:tcW w:w="5811" w:type="dxa"/>
                </w:tcPr>
                <w:p w14:paraId="2AB14A40" w14:textId="77777777" w:rsidR="00F32438" w:rsidRPr="00F32438" w:rsidRDefault="00F32438" w:rsidP="006A3C09">
                  <w:pPr>
                    <w:rPr>
                      <w:rFonts w:ascii="Arial" w:hAnsi="Arial" w:cs="Arial"/>
                      <w:sz w:val="22"/>
                      <w:szCs w:val="22"/>
                    </w:rPr>
                  </w:pPr>
                </w:p>
              </w:tc>
            </w:tr>
            <w:tr w:rsidR="00F32438" w:rsidRPr="00F32438" w14:paraId="70C6CE15" w14:textId="77777777" w:rsidTr="00B7288C">
              <w:trPr>
                <w:trHeight w:val="736"/>
              </w:trPr>
              <w:tc>
                <w:tcPr>
                  <w:tcW w:w="3261" w:type="dxa"/>
                  <w:vAlign w:val="center"/>
                </w:tcPr>
                <w:p w14:paraId="61771D34" w14:textId="77777777" w:rsidR="00F32438" w:rsidRPr="00F32438" w:rsidRDefault="00F32438" w:rsidP="006A3C09">
                  <w:pPr>
                    <w:pStyle w:val="Nadpis1"/>
                    <w:rPr>
                      <w:rFonts w:ascii="Arial" w:hAnsi="Arial" w:cs="Arial"/>
                      <w:b w:val="0"/>
                      <w:sz w:val="22"/>
                      <w:szCs w:val="22"/>
                    </w:rPr>
                  </w:pPr>
                  <w:r w:rsidRPr="00F32438">
                    <w:rPr>
                      <w:rFonts w:ascii="Arial" w:hAnsi="Arial" w:cs="Arial"/>
                      <w:b w:val="0"/>
                      <w:sz w:val="22"/>
                      <w:szCs w:val="22"/>
                    </w:rPr>
                    <w:t>Druh akce</w:t>
                  </w:r>
                </w:p>
                <w:p w14:paraId="31A84782" w14:textId="174200A1" w:rsidR="00F32438" w:rsidRPr="00F32438" w:rsidRDefault="00F32438" w:rsidP="006A3C09">
                  <w:pPr>
                    <w:rPr>
                      <w:rFonts w:ascii="Arial" w:hAnsi="Arial" w:cs="Arial"/>
                    </w:rPr>
                  </w:pPr>
                  <w:r w:rsidRPr="00F32438">
                    <w:rPr>
                      <w:rFonts w:ascii="Arial" w:hAnsi="Arial" w:cs="Arial"/>
                    </w:rPr>
                    <w:t xml:space="preserve">(vymezení dle vyhlášky </w:t>
                  </w:r>
                  <w:r>
                    <w:rPr>
                      <w:rFonts w:ascii="Arial" w:hAnsi="Arial" w:cs="Arial"/>
                    </w:rPr>
                    <w:t>hl. m. Prahy)</w:t>
                  </w:r>
                </w:p>
              </w:tc>
              <w:tc>
                <w:tcPr>
                  <w:tcW w:w="5811" w:type="dxa"/>
                </w:tcPr>
                <w:p w14:paraId="1FCC041F" w14:textId="77777777" w:rsidR="00F32438" w:rsidRPr="00F32438" w:rsidRDefault="00F32438" w:rsidP="006A3C09">
                  <w:pPr>
                    <w:rPr>
                      <w:rFonts w:ascii="Arial" w:hAnsi="Arial" w:cs="Arial"/>
                      <w:sz w:val="22"/>
                      <w:szCs w:val="22"/>
                    </w:rPr>
                  </w:pPr>
                </w:p>
              </w:tc>
            </w:tr>
            <w:tr w:rsidR="00F32438" w:rsidRPr="00F32438" w14:paraId="312786F1" w14:textId="77777777" w:rsidTr="00B7288C">
              <w:trPr>
                <w:trHeight w:val="736"/>
              </w:trPr>
              <w:tc>
                <w:tcPr>
                  <w:tcW w:w="3261" w:type="dxa"/>
                  <w:vAlign w:val="center"/>
                </w:tcPr>
                <w:p w14:paraId="15DCFE02" w14:textId="77777777" w:rsidR="00F32438" w:rsidRPr="00F32438" w:rsidRDefault="00F32438" w:rsidP="006A3C09">
                  <w:pPr>
                    <w:rPr>
                      <w:rFonts w:ascii="Arial" w:hAnsi="Arial" w:cs="Arial"/>
                      <w:sz w:val="22"/>
                      <w:szCs w:val="22"/>
                    </w:rPr>
                  </w:pPr>
                  <w:r w:rsidRPr="00F32438">
                    <w:rPr>
                      <w:rFonts w:ascii="Arial" w:hAnsi="Arial" w:cs="Arial"/>
                      <w:sz w:val="22"/>
                      <w:szCs w:val="22"/>
                    </w:rPr>
                    <w:t>Datum a hodina konání akce</w:t>
                  </w:r>
                </w:p>
              </w:tc>
              <w:tc>
                <w:tcPr>
                  <w:tcW w:w="5811" w:type="dxa"/>
                </w:tcPr>
                <w:p w14:paraId="5A09484D" w14:textId="77777777" w:rsidR="00F32438" w:rsidRPr="00F32438" w:rsidRDefault="00F32438" w:rsidP="006A3C09">
                  <w:pPr>
                    <w:rPr>
                      <w:rFonts w:ascii="Arial" w:hAnsi="Arial" w:cs="Arial"/>
                      <w:sz w:val="22"/>
                      <w:szCs w:val="22"/>
                    </w:rPr>
                  </w:pPr>
                </w:p>
              </w:tc>
            </w:tr>
          </w:tbl>
          <w:p w14:paraId="39A8893E" w14:textId="77777777" w:rsidR="00F32438" w:rsidRDefault="00F32438" w:rsidP="00F32438">
            <w:pPr>
              <w:pBdr>
                <w:top w:val="single" w:sz="4" w:space="1" w:color="auto"/>
              </w:pBdr>
              <w:rPr>
                <w:rFonts w:ascii="Arial" w:hAnsi="Arial" w:cs="Arial"/>
                <w:b/>
                <w:sz w:val="22"/>
                <w:szCs w:val="22"/>
              </w:rPr>
            </w:pPr>
          </w:p>
          <w:p w14:paraId="5470A4A4" w14:textId="77777777" w:rsidR="00F32438" w:rsidRPr="00F32438" w:rsidRDefault="00F32438" w:rsidP="00F32438">
            <w:pPr>
              <w:pBdr>
                <w:top w:val="single" w:sz="4" w:space="1" w:color="auto"/>
              </w:pBdr>
              <w:rPr>
                <w:rFonts w:ascii="Arial" w:hAnsi="Arial" w:cs="Arial"/>
                <w:b/>
                <w:sz w:val="22"/>
                <w:szCs w:val="22"/>
              </w:rPr>
            </w:pPr>
            <w:r w:rsidRPr="00F32438">
              <w:rPr>
                <w:rFonts w:ascii="Arial" w:hAnsi="Arial" w:cs="Arial"/>
                <w:b/>
                <w:sz w:val="22"/>
                <w:szCs w:val="22"/>
              </w:rPr>
              <w:t>Výpočet místního poplatku ze vstupného: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482"/>
              <w:gridCol w:w="850"/>
              <w:gridCol w:w="851"/>
              <w:gridCol w:w="850"/>
              <w:gridCol w:w="851"/>
              <w:gridCol w:w="2409"/>
            </w:tblGrid>
            <w:tr w:rsidR="00F32438" w:rsidRPr="00F32438" w14:paraId="3F50843A" w14:textId="77777777" w:rsidTr="00B7288C">
              <w:trPr>
                <w:cantSplit/>
                <w:trHeight w:val="482"/>
              </w:trPr>
              <w:tc>
                <w:tcPr>
                  <w:tcW w:w="779" w:type="dxa"/>
                  <w:vMerge w:val="restart"/>
                </w:tcPr>
                <w:p w14:paraId="0069004C" w14:textId="77777777" w:rsidR="00F32438" w:rsidRPr="00F32438" w:rsidRDefault="00F32438" w:rsidP="00B7288C">
                  <w:pPr>
                    <w:ind w:left="-200"/>
                    <w:jc w:val="center"/>
                    <w:rPr>
                      <w:rFonts w:ascii="Arial" w:hAnsi="Arial" w:cs="Arial"/>
                      <w:b/>
                      <w:sz w:val="22"/>
                      <w:szCs w:val="22"/>
                    </w:rPr>
                  </w:pPr>
                  <w:bookmarkStart w:id="0" w:name="_GoBack"/>
                  <w:bookmarkEnd w:id="0"/>
                </w:p>
                <w:p w14:paraId="573D197B" w14:textId="77777777" w:rsidR="00F32438" w:rsidRPr="00F32438" w:rsidRDefault="00F32438" w:rsidP="006A3C09">
                  <w:pPr>
                    <w:jc w:val="center"/>
                    <w:rPr>
                      <w:rFonts w:ascii="Arial" w:hAnsi="Arial" w:cs="Arial"/>
                      <w:b/>
                      <w:sz w:val="22"/>
                      <w:szCs w:val="22"/>
                    </w:rPr>
                  </w:pPr>
                </w:p>
                <w:p w14:paraId="5E077487" w14:textId="77777777" w:rsidR="00F32438" w:rsidRPr="00F32438" w:rsidRDefault="00F32438" w:rsidP="006A3C09">
                  <w:pPr>
                    <w:jc w:val="both"/>
                    <w:rPr>
                      <w:rFonts w:ascii="Arial" w:hAnsi="Arial" w:cs="Arial"/>
                      <w:b/>
                      <w:sz w:val="22"/>
                      <w:szCs w:val="22"/>
                    </w:rPr>
                  </w:pPr>
                  <w:r w:rsidRPr="00F32438">
                    <w:rPr>
                      <w:rFonts w:ascii="Arial" w:hAnsi="Arial" w:cs="Arial"/>
                      <w:b/>
                      <w:sz w:val="22"/>
                      <w:szCs w:val="22"/>
                    </w:rPr>
                    <w:t xml:space="preserve">     1</w:t>
                  </w:r>
                </w:p>
                <w:p w14:paraId="5F0E3608" w14:textId="77777777" w:rsidR="00F32438" w:rsidRPr="00F32438" w:rsidRDefault="00F32438" w:rsidP="006A3C09">
                  <w:pPr>
                    <w:rPr>
                      <w:rFonts w:ascii="Arial" w:hAnsi="Arial" w:cs="Arial"/>
                      <w:b/>
                      <w:sz w:val="22"/>
                      <w:szCs w:val="22"/>
                    </w:rPr>
                  </w:pPr>
                </w:p>
              </w:tc>
              <w:tc>
                <w:tcPr>
                  <w:tcW w:w="2482" w:type="dxa"/>
                  <w:vMerge w:val="restart"/>
                  <w:vAlign w:val="center"/>
                </w:tcPr>
                <w:p w14:paraId="3F3BCCB0" w14:textId="77777777" w:rsidR="00F32438" w:rsidRPr="00F32438" w:rsidRDefault="00F32438" w:rsidP="006A3C09">
                  <w:pPr>
                    <w:rPr>
                      <w:rFonts w:ascii="Arial" w:hAnsi="Arial" w:cs="Arial"/>
                      <w:b/>
                      <w:sz w:val="22"/>
                      <w:szCs w:val="22"/>
                    </w:rPr>
                  </w:pPr>
                </w:p>
                <w:p w14:paraId="74285879" w14:textId="77777777" w:rsidR="00F32438" w:rsidRPr="00F32438" w:rsidRDefault="00F32438" w:rsidP="006A3C09">
                  <w:pPr>
                    <w:rPr>
                      <w:rFonts w:ascii="Arial" w:hAnsi="Arial" w:cs="Arial"/>
                      <w:b/>
                      <w:sz w:val="22"/>
                      <w:szCs w:val="22"/>
                    </w:rPr>
                  </w:pPr>
                  <w:r w:rsidRPr="00F32438">
                    <w:rPr>
                      <w:rFonts w:ascii="Arial" w:hAnsi="Arial" w:cs="Arial"/>
                      <w:b/>
                      <w:sz w:val="22"/>
                      <w:szCs w:val="22"/>
                    </w:rPr>
                    <w:t>Vstupné na 1 osobu</w:t>
                  </w:r>
                </w:p>
                <w:p w14:paraId="4AD7004F" w14:textId="77777777" w:rsidR="00F32438" w:rsidRPr="00F32438" w:rsidRDefault="00F32438" w:rsidP="006A3C09">
                  <w:pPr>
                    <w:rPr>
                      <w:rFonts w:ascii="Arial" w:hAnsi="Arial" w:cs="Arial"/>
                      <w:b/>
                      <w:sz w:val="22"/>
                      <w:szCs w:val="22"/>
                    </w:rPr>
                  </w:pPr>
                  <w:r w:rsidRPr="00F32438">
                    <w:rPr>
                      <w:rFonts w:ascii="Arial" w:hAnsi="Arial" w:cs="Arial"/>
                      <w:b/>
                      <w:sz w:val="22"/>
                      <w:szCs w:val="22"/>
                    </w:rPr>
                    <w:t xml:space="preserve"> v Kč </w:t>
                  </w:r>
                  <w:r w:rsidRPr="00F32438">
                    <w:rPr>
                      <w:rFonts w:ascii="Arial" w:hAnsi="Arial" w:cs="Arial"/>
                      <w:b/>
                    </w:rPr>
                    <w:t>(bez DPH)</w:t>
                  </w:r>
                </w:p>
              </w:tc>
              <w:tc>
                <w:tcPr>
                  <w:tcW w:w="3402" w:type="dxa"/>
                  <w:gridSpan w:val="4"/>
                  <w:vAlign w:val="center"/>
                </w:tcPr>
                <w:p w14:paraId="3533B556" w14:textId="77777777" w:rsidR="00F32438" w:rsidRPr="00F32438" w:rsidRDefault="00F32438" w:rsidP="006A3C09">
                  <w:pPr>
                    <w:rPr>
                      <w:rFonts w:ascii="Arial" w:hAnsi="Arial" w:cs="Arial"/>
                      <w:b/>
                      <w:sz w:val="22"/>
                      <w:szCs w:val="22"/>
                    </w:rPr>
                  </w:pPr>
                  <w:r w:rsidRPr="00F32438">
                    <w:rPr>
                      <w:rFonts w:ascii="Arial" w:hAnsi="Arial" w:cs="Arial"/>
                      <w:b/>
                      <w:sz w:val="22"/>
                      <w:szCs w:val="22"/>
                    </w:rPr>
                    <w:t>Vstupné dle druhu</w:t>
                  </w:r>
                </w:p>
              </w:tc>
              <w:tc>
                <w:tcPr>
                  <w:tcW w:w="2409" w:type="dxa"/>
                  <w:vAlign w:val="center"/>
                </w:tcPr>
                <w:p w14:paraId="1BC06788" w14:textId="77777777" w:rsidR="00F32438" w:rsidRPr="00F32438" w:rsidRDefault="00F32438" w:rsidP="006A3C09">
                  <w:pPr>
                    <w:ind w:left="71"/>
                    <w:rPr>
                      <w:rFonts w:ascii="Arial" w:hAnsi="Arial" w:cs="Arial"/>
                      <w:b/>
                      <w:sz w:val="22"/>
                      <w:szCs w:val="22"/>
                    </w:rPr>
                  </w:pPr>
                  <w:r w:rsidRPr="00F32438">
                    <w:rPr>
                      <w:rFonts w:ascii="Arial" w:hAnsi="Arial" w:cs="Arial"/>
                      <w:b/>
                      <w:sz w:val="22"/>
                      <w:szCs w:val="22"/>
                    </w:rPr>
                    <w:t>Jednotné vstupné</w:t>
                  </w:r>
                </w:p>
              </w:tc>
            </w:tr>
            <w:tr w:rsidR="00F32438" w:rsidRPr="00F32438" w14:paraId="042FF1D6" w14:textId="77777777" w:rsidTr="00B7288C">
              <w:trPr>
                <w:cantSplit/>
                <w:trHeight w:val="476"/>
              </w:trPr>
              <w:tc>
                <w:tcPr>
                  <w:tcW w:w="779" w:type="dxa"/>
                  <w:vMerge/>
                </w:tcPr>
                <w:p w14:paraId="0EED8B47" w14:textId="77777777" w:rsidR="00F32438" w:rsidRPr="00F32438" w:rsidRDefault="00F32438" w:rsidP="006A3C09">
                  <w:pPr>
                    <w:rPr>
                      <w:rFonts w:ascii="Arial" w:hAnsi="Arial" w:cs="Arial"/>
                      <w:b/>
                      <w:sz w:val="22"/>
                      <w:szCs w:val="22"/>
                    </w:rPr>
                  </w:pPr>
                </w:p>
              </w:tc>
              <w:tc>
                <w:tcPr>
                  <w:tcW w:w="2482" w:type="dxa"/>
                  <w:vMerge/>
                  <w:vAlign w:val="center"/>
                </w:tcPr>
                <w:p w14:paraId="4A04CCFA" w14:textId="77777777" w:rsidR="00F32438" w:rsidRPr="00F32438" w:rsidRDefault="00F32438" w:rsidP="006A3C09">
                  <w:pPr>
                    <w:rPr>
                      <w:rFonts w:ascii="Arial" w:hAnsi="Arial" w:cs="Arial"/>
                      <w:b/>
                      <w:sz w:val="22"/>
                      <w:szCs w:val="22"/>
                    </w:rPr>
                  </w:pPr>
                </w:p>
              </w:tc>
              <w:tc>
                <w:tcPr>
                  <w:tcW w:w="850" w:type="dxa"/>
                </w:tcPr>
                <w:p w14:paraId="353876C7" w14:textId="77777777" w:rsidR="00F32438" w:rsidRPr="00F32438" w:rsidRDefault="00F32438" w:rsidP="006A3C09">
                  <w:pPr>
                    <w:rPr>
                      <w:rFonts w:ascii="Arial" w:hAnsi="Arial" w:cs="Arial"/>
                      <w:b/>
                      <w:sz w:val="22"/>
                      <w:szCs w:val="22"/>
                    </w:rPr>
                  </w:pPr>
                </w:p>
              </w:tc>
              <w:tc>
                <w:tcPr>
                  <w:tcW w:w="851" w:type="dxa"/>
                </w:tcPr>
                <w:p w14:paraId="52316F9B" w14:textId="77777777" w:rsidR="00F32438" w:rsidRPr="00F32438" w:rsidRDefault="00F32438" w:rsidP="006A3C09">
                  <w:pPr>
                    <w:rPr>
                      <w:rFonts w:ascii="Arial" w:hAnsi="Arial" w:cs="Arial"/>
                      <w:b/>
                      <w:sz w:val="22"/>
                      <w:szCs w:val="22"/>
                    </w:rPr>
                  </w:pPr>
                </w:p>
              </w:tc>
              <w:tc>
                <w:tcPr>
                  <w:tcW w:w="850" w:type="dxa"/>
                </w:tcPr>
                <w:p w14:paraId="4D9379CE" w14:textId="77777777" w:rsidR="00F32438" w:rsidRPr="00F32438" w:rsidRDefault="00F32438" w:rsidP="006A3C09">
                  <w:pPr>
                    <w:rPr>
                      <w:rFonts w:ascii="Arial" w:hAnsi="Arial" w:cs="Arial"/>
                      <w:b/>
                      <w:sz w:val="22"/>
                      <w:szCs w:val="22"/>
                    </w:rPr>
                  </w:pPr>
                </w:p>
              </w:tc>
              <w:tc>
                <w:tcPr>
                  <w:tcW w:w="851" w:type="dxa"/>
                </w:tcPr>
                <w:p w14:paraId="2DB4AE47" w14:textId="77777777" w:rsidR="00F32438" w:rsidRPr="00F32438" w:rsidRDefault="00F32438" w:rsidP="006A3C09">
                  <w:pPr>
                    <w:rPr>
                      <w:rFonts w:ascii="Arial" w:hAnsi="Arial" w:cs="Arial"/>
                      <w:b/>
                      <w:sz w:val="22"/>
                      <w:szCs w:val="22"/>
                    </w:rPr>
                  </w:pPr>
                </w:p>
              </w:tc>
              <w:tc>
                <w:tcPr>
                  <w:tcW w:w="2409" w:type="dxa"/>
                </w:tcPr>
                <w:p w14:paraId="078E967D" w14:textId="77777777" w:rsidR="00F32438" w:rsidRPr="00F32438" w:rsidRDefault="00F32438" w:rsidP="006A3C09">
                  <w:pPr>
                    <w:rPr>
                      <w:rFonts w:ascii="Arial" w:hAnsi="Arial" w:cs="Arial"/>
                      <w:b/>
                      <w:sz w:val="22"/>
                      <w:szCs w:val="22"/>
                    </w:rPr>
                  </w:pPr>
                </w:p>
              </w:tc>
            </w:tr>
            <w:tr w:rsidR="00F32438" w:rsidRPr="00F32438" w14:paraId="192BDF5A" w14:textId="77777777" w:rsidTr="00B7288C">
              <w:trPr>
                <w:trHeight w:val="484"/>
              </w:trPr>
              <w:tc>
                <w:tcPr>
                  <w:tcW w:w="779" w:type="dxa"/>
                </w:tcPr>
                <w:p w14:paraId="3E5D499A" w14:textId="77777777" w:rsidR="00F32438" w:rsidRPr="00F32438" w:rsidRDefault="00F32438" w:rsidP="006A3C09">
                  <w:pPr>
                    <w:jc w:val="center"/>
                    <w:rPr>
                      <w:rFonts w:ascii="Arial" w:hAnsi="Arial" w:cs="Arial"/>
                      <w:b/>
                      <w:sz w:val="22"/>
                      <w:szCs w:val="22"/>
                    </w:rPr>
                  </w:pPr>
                </w:p>
                <w:p w14:paraId="1BDD6EE4" w14:textId="77777777" w:rsidR="00F32438" w:rsidRPr="00F32438" w:rsidRDefault="00F32438" w:rsidP="006A3C09">
                  <w:pPr>
                    <w:jc w:val="center"/>
                    <w:rPr>
                      <w:rFonts w:ascii="Arial" w:hAnsi="Arial" w:cs="Arial"/>
                      <w:b/>
                      <w:sz w:val="22"/>
                      <w:szCs w:val="22"/>
                    </w:rPr>
                  </w:pPr>
                  <w:r w:rsidRPr="00F32438">
                    <w:rPr>
                      <w:rFonts w:ascii="Arial" w:hAnsi="Arial" w:cs="Arial"/>
                      <w:b/>
                      <w:sz w:val="22"/>
                      <w:szCs w:val="22"/>
                    </w:rPr>
                    <w:t>2</w:t>
                  </w:r>
                </w:p>
              </w:tc>
              <w:tc>
                <w:tcPr>
                  <w:tcW w:w="2482" w:type="dxa"/>
                  <w:vAlign w:val="center"/>
                </w:tcPr>
                <w:p w14:paraId="18F3E16B" w14:textId="77777777" w:rsidR="00F32438" w:rsidRPr="00F32438" w:rsidRDefault="00F32438" w:rsidP="006A3C09">
                  <w:pPr>
                    <w:rPr>
                      <w:rFonts w:ascii="Arial" w:hAnsi="Arial" w:cs="Arial"/>
                      <w:b/>
                      <w:sz w:val="22"/>
                      <w:szCs w:val="22"/>
                    </w:rPr>
                  </w:pPr>
                  <w:r w:rsidRPr="00F32438">
                    <w:rPr>
                      <w:rFonts w:ascii="Arial" w:hAnsi="Arial" w:cs="Arial"/>
                      <w:b/>
                      <w:sz w:val="22"/>
                      <w:szCs w:val="22"/>
                    </w:rPr>
                    <w:t xml:space="preserve"> Počet prodaných</w:t>
                  </w:r>
                </w:p>
                <w:p w14:paraId="5F1B8F60" w14:textId="77777777" w:rsidR="00F32438" w:rsidRPr="00F32438" w:rsidRDefault="00F32438" w:rsidP="006A3C09">
                  <w:pPr>
                    <w:rPr>
                      <w:rFonts w:ascii="Arial" w:hAnsi="Arial" w:cs="Arial"/>
                      <w:b/>
                      <w:sz w:val="22"/>
                      <w:szCs w:val="22"/>
                    </w:rPr>
                  </w:pPr>
                  <w:r w:rsidRPr="00F32438">
                    <w:rPr>
                      <w:rFonts w:ascii="Arial" w:hAnsi="Arial" w:cs="Arial"/>
                      <w:b/>
                      <w:sz w:val="22"/>
                      <w:szCs w:val="22"/>
                    </w:rPr>
                    <w:t xml:space="preserve"> vstupenek</w:t>
                  </w:r>
                </w:p>
              </w:tc>
              <w:tc>
                <w:tcPr>
                  <w:tcW w:w="850" w:type="dxa"/>
                </w:tcPr>
                <w:p w14:paraId="3F5836FC" w14:textId="77777777" w:rsidR="00F32438" w:rsidRPr="00F32438" w:rsidRDefault="00F32438" w:rsidP="006A3C09">
                  <w:pPr>
                    <w:rPr>
                      <w:rFonts w:ascii="Arial" w:hAnsi="Arial" w:cs="Arial"/>
                      <w:b/>
                      <w:sz w:val="22"/>
                      <w:szCs w:val="22"/>
                    </w:rPr>
                  </w:pPr>
                </w:p>
              </w:tc>
              <w:tc>
                <w:tcPr>
                  <w:tcW w:w="851" w:type="dxa"/>
                </w:tcPr>
                <w:p w14:paraId="3642249C" w14:textId="77777777" w:rsidR="00F32438" w:rsidRPr="00F32438" w:rsidRDefault="00F32438" w:rsidP="006A3C09">
                  <w:pPr>
                    <w:rPr>
                      <w:rFonts w:ascii="Arial" w:hAnsi="Arial" w:cs="Arial"/>
                      <w:b/>
                      <w:sz w:val="22"/>
                      <w:szCs w:val="22"/>
                    </w:rPr>
                  </w:pPr>
                </w:p>
              </w:tc>
              <w:tc>
                <w:tcPr>
                  <w:tcW w:w="850" w:type="dxa"/>
                </w:tcPr>
                <w:p w14:paraId="22833DF4" w14:textId="77777777" w:rsidR="00F32438" w:rsidRPr="00F32438" w:rsidRDefault="00F32438" w:rsidP="006A3C09">
                  <w:pPr>
                    <w:rPr>
                      <w:rFonts w:ascii="Arial" w:hAnsi="Arial" w:cs="Arial"/>
                      <w:b/>
                      <w:sz w:val="22"/>
                      <w:szCs w:val="22"/>
                    </w:rPr>
                  </w:pPr>
                </w:p>
              </w:tc>
              <w:tc>
                <w:tcPr>
                  <w:tcW w:w="851" w:type="dxa"/>
                </w:tcPr>
                <w:p w14:paraId="1FEC85D8" w14:textId="77777777" w:rsidR="00F32438" w:rsidRPr="00F32438" w:rsidRDefault="00F32438" w:rsidP="006A3C09">
                  <w:pPr>
                    <w:rPr>
                      <w:rFonts w:ascii="Arial" w:hAnsi="Arial" w:cs="Arial"/>
                      <w:b/>
                      <w:sz w:val="22"/>
                      <w:szCs w:val="22"/>
                    </w:rPr>
                  </w:pPr>
                </w:p>
              </w:tc>
              <w:tc>
                <w:tcPr>
                  <w:tcW w:w="2409" w:type="dxa"/>
                  <w:tcBorders>
                    <w:bottom w:val="nil"/>
                  </w:tcBorders>
                </w:tcPr>
                <w:p w14:paraId="4FD77EE4" w14:textId="77777777" w:rsidR="00F32438" w:rsidRPr="00F32438" w:rsidRDefault="00F32438" w:rsidP="006A3C09">
                  <w:pPr>
                    <w:rPr>
                      <w:rFonts w:ascii="Arial" w:hAnsi="Arial" w:cs="Arial"/>
                      <w:b/>
                      <w:sz w:val="22"/>
                      <w:szCs w:val="22"/>
                    </w:rPr>
                  </w:pPr>
                </w:p>
              </w:tc>
            </w:tr>
            <w:tr w:rsidR="00F32438" w:rsidRPr="00F32438" w14:paraId="51F5CAA1" w14:textId="77777777" w:rsidTr="00B7288C">
              <w:trPr>
                <w:trHeight w:val="737"/>
              </w:trPr>
              <w:tc>
                <w:tcPr>
                  <w:tcW w:w="779" w:type="dxa"/>
                </w:tcPr>
                <w:p w14:paraId="43243019" w14:textId="77777777" w:rsidR="00F32438" w:rsidRPr="00F32438" w:rsidRDefault="00F32438" w:rsidP="006A3C09">
                  <w:pPr>
                    <w:jc w:val="center"/>
                    <w:rPr>
                      <w:rFonts w:ascii="Arial" w:hAnsi="Arial" w:cs="Arial"/>
                      <w:b/>
                      <w:sz w:val="22"/>
                      <w:szCs w:val="22"/>
                    </w:rPr>
                  </w:pPr>
                </w:p>
                <w:p w14:paraId="5E5615F5" w14:textId="77777777" w:rsidR="00F32438" w:rsidRPr="00F32438" w:rsidRDefault="00F32438" w:rsidP="006A3C09">
                  <w:pPr>
                    <w:jc w:val="center"/>
                    <w:rPr>
                      <w:rFonts w:ascii="Arial" w:hAnsi="Arial" w:cs="Arial"/>
                      <w:b/>
                      <w:sz w:val="22"/>
                      <w:szCs w:val="22"/>
                    </w:rPr>
                  </w:pPr>
                  <w:r w:rsidRPr="00F32438">
                    <w:rPr>
                      <w:rFonts w:ascii="Arial" w:hAnsi="Arial" w:cs="Arial"/>
                      <w:b/>
                      <w:sz w:val="22"/>
                      <w:szCs w:val="22"/>
                    </w:rPr>
                    <w:t>3</w:t>
                  </w:r>
                </w:p>
              </w:tc>
              <w:tc>
                <w:tcPr>
                  <w:tcW w:w="2482" w:type="dxa"/>
                  <w:vAlign w:val="center"/>
                </w:tcPr>
                <w:p w14:paraId="279540E8" w14:textId="77777777" w:rsidR="00F32438" w:rsidRPr="00F32438" w:rsidRDefault="00F32438" w:rsidP="006A3C09">
                  <w:pPr>
                    <w:rPr>
                      <w:rFonts w:ascii="Arial" w:hAnsi="Arial" w:cs="Arial"/>
                      <w:b/>
                      <w:sz w:val="22"/>
                      <w:szCs w:val="22"/>
                    </w:rPr>
                  </w:pPr>
                  <w:r w:rsidRPr="00F32438">
                    <w:rPr>
                      <w:rFonts w:ascii="Arial" w:hAnsi="Arial" w:cs="Arial"/>
                      <w:b/>
                      <w:sz w:val="22"/>
                      <w:szCs w:val="22"/>
                    </w:rPr>
                    <w:t xml:space="preserve"> Celková částka</w:t>
                  </w:r>
                </w:p>
                <w:p w14:paraId="23E7C326" w14:textId="77777777" w:rsidR="00F32438" w:rsidRPr="00F32438" w:rsidRDefault="00F32438" w:rsidP="006A3C09">
                  <w:pPr>
                    <w:rPr>
                      <w:rFonts w:ascii="Arial" w:hAnsi="Arial" w:cs="Arial"/>
                      <w:b/>
                      <w:sz w:val="22"/>
                      <w:szCs w:val="22"/>
                    </w:rPr>
                  </w:pPr>
                  <w:r w:rsidRPr="00F32438">
                    <w:rPr>
                      <w:rFonts w:ascii="Arial" w:hAnsi="Arial" w:cs="Arial"/>
                      <w:b/>
                      <w:sz w:val="22"/>
                      <w:szCs w:val="22"/>
                    </w:rPr>
                    <w:t xml:space="preserve"> vybraného vstupného</w:t>
                  </w:r>
                </w:p>
                <w:p w14:paraId="0D364B7F" w14:textId="282C0EFF" w:rsidR="00F32438" w:rsidRPr="00F32438" w:rsidRDefault="00F32438" w:rsidP="006A3C09">
                  <w:pPr>
                    <w:rPr>
                      <w:rFonts w:ascii="Arial" w:hAnsi="Arial" w:cs="Arial"/>
                      <w:b/>
                      <w:sz w:val="22"/>
                      <w:szCs w:val="22"/>
                    </w:rPr>
                  </w:pPr>
                  <w:r w:rsidRPr="00F32438">
                    <w:rPr>
                      <w:rFonts w:ascii="Arial" w:hAnsi="Arial" w:cs="Arial"/>
                      <w:b/>
                      <w:sz w:val="22"/>
                      <w:szCs w:val="22"/>
                    </w:rPr>
                    <w:t xml:space="preserve"> v Kč </w:t>
                  </w:r>
                  <w:r w:rsidRPr="00F32438">
                    <w:rPr>
                      <w:rFonts w:ascii="Arial" w:hAnsi="Arial" w:cs="Arial"/>
                      <w:b/>
                    </w:rPr>
                    <w:t>(bez DPH)</w:t>
                  </w:r>
                </w:p>
              </w:tc>
              <w:tc>
                <w:tcPr>
                  <w:tcW w:w="850" w:type="dxa"/>
                  <w:tcBorders>
                    <w:bottom w:val="thinThickSmallGap" w:sz="24" w:space="0" w:color="auto"/>
                  </w:tcBorders>
                </w:tcPr>
                <w:p w14:paraId="76FAED92" w14:textId="77777777" w:rsidR="00F32438" w:rsidRPr="00F32438" w:rsidRDefault="00F32438" w:rsidP="006A3C09">
                  <w:pPr>
                    <w:rPr>
                      <w:rFonts w:ascii="Arial" w:hAnsi="Arial" w:cs="Arial"/>
                      <w:b/>
                      <w:sz w:val="22"/>
                      <w:szCs w:val="22"/>
                    </w:rPr>
                  </w:pPr>
                </w:p>
              </w:tc>
              <w:tc>
                <w:tcPr>
                  <w:tcW w:w="851" w:type="dxa"/>
                </w:tcPr>
                <w:p w14:paraId="13790136" w14:textId="77777777" w:rsidR="00F32438" w:rsidRPr="00F32438" w:rsidRDefault="00F32438" w:rsidP="006A3C09">
                  <w:pPr>
                    <w:rPr>
                      <w:rFonts w:ascii="Arial" w:hAnsi="Arial" w:cs="Arial"/>
                      <w:b/>
                      <w:sz w:val="22"/>
                      <w:szCs w:val="22"/>
                    </w:rPr>
                  </w:pPr>
                </w:p>
              </w:tc>
              <w:tc>
                <w:tcPr>
                  <w:tcW w:w="850" w:type="dxa"/>
                </w:tcPr>
                <w:p w14:paraId="2430422C" w14:textId="77777777" w:rsidR="00F32438" w:rsidRPr="00F32438" w:rsidRDefault="00F32438" w:rsidP="006A3C09">
                  <w:pPr>
                    <w:rPr>
                      <w:rFonts w:ascii="Arial" w:hAnsi="Arial" w:cs="Arial"/>
                      <w:b/>
                      <w:sz w:val="22"/>
                      <w:szCs w:val="22"/>
                    </w:rPr>
                  </w:pPr>
                </w:p>
              </w:tc>
              <w:tc>
                <w:tcPr>
                  <w:tcW w:w="851" w:type="dxa"/>
                  <w:tcBorders>
                    <w:right w:val="thinThickSmallGap" w:sz="24" w:space="0" w:color="auto"/>
                  </w:tcBorders>
                </w:tcPr>
                <w:p w14:paraId="6A674562" w14:textId="77777777" w:rsidR="00F32438" w:rsidRPr="00F32438" w:rsidRDefault="00F32438" w:rsidP="006A3C09">
                  <w:pPr>
                    <w:rPr>
                      <w:rFonts w:ascii="Arial" w:hAnsi="Arial" w:cs="Arial"/>
                      <w:b/>
                      <w:sz w:val="22"/>
                      <w:szCs w:val="22"/>
                    </w:rPr>
                  </w:pPr>
                </w:p>
              </w:tc>
              <w:tc>
                <w:tcPr>
                  <w:tcW w:w="2409" w:type="dxa"/>
                  <w:tcBorders>
                    <w:top w:val="thinThickSmallGap" w:sz="24" w:space="0" w:color="auto"/>
                    <w:left w:val="nil"/>
                    <w:bottom w:val="thickThinSmallGap" w:sz="24" w:space="0" w:color="auto"/>
                    <w:right w:val="thickThinSmallGap" w:sz="24" w:space="0" w:color="auto"/>
                  </w:tcBorders>
                </w:tcPr>
                <w:p w14:paraId="16DDB1AC" w14:textId="77777777" w:rsidR="00F32438" w:rsidRPr="00F32438" w:rsidRDefault="00F32438" w:rsidP="006A3C09">
                  <w:pPr>
                    <w:rPr>
                      <w:rFonts w:ascii="Arial" w:hAnsi="Arial" w:cs="Arial"/>
                      <w:b/>
                      <w:sz w:val="22"/>
                      <w:szCs w:val="22"/>
                    </w:rPr>
                  </w:pPr>
                </w:p>
              </w:tc>
            </w:tr>
            <w:tr w:rsidR="00F32438" w:rsidRPr="00F32438" w14:paraId="25D9F460" w14:textId="77777777" w:rsidTr="00B7288C">
              <w:trPr>
                <w:cantSplit/>
                <w:trHeight w:val="781"/>
              </w:trPr>
              <w:tc>
                <w:tcPr>
                  <w:tcW w:w="779" w:type="dxa"/>
                </w:tcPr>
                <w:p w14:paraId="5D6B76B3" w14:textId="77777777" w:rsidR="00F32438" w:rsidRPr="00F32438" w:rsidRDefault="00F32438" w:rsidP="006A3C09">
                  <w:pPr>
                    <w:jc w:val="center"/>
                    <w:rPr>
                      <w:rFonts w:ascii="Arial" w:hAnsi="Arial" w:cs="Arial"/>
                      <w:b/>
                      <w:sz w:val="22"/>
                      <w:szCs w:val="22"/>
                    </w:rPr>
                  </w:pPr>
                </w:p>
                <w:p w14:paraId="7EB5A6A9" w14:textId="77777777" w:rsidR="00F32438" w:rsidRPr="00F32438" w:rsidRDefault="00F32438" w:rsidP="006A3C09">
                  <w:pPr>
                    <w:jc w:val="center"/>
                    <w:rPr>
                      <w:rFonts w:ascii="Arial" w:hAnsi="Arial" w:cs="Arial"/>
                      <w:b/>
                      <w:sz w:val="22"/>
                      <w:szCs w:val="22"/>
                    </w:rPr>
                  </w:pPr>
                  <w:r w:rsidRPr="00F32438">
                    <w:rPr>
                      <w:rFonts w:ascii="Arial" w:hAnsi="Arial" w:cs="Arial"/>
                      <w:b/>
                      <w:sz w:val="22"/>
                      <w:szCs w:val="22"/>
                    </w:rPr>
                    <w:t>4</w:t>
                  </w:r>
                </w:p>
              </w:tc>
              <w:tc>
                <w:tcPr>
                  <w:tcW w:w="2482" w:type="dxa"/>
                  <w:tcBorders>
                    <w:right w:val="thinThickSmallGap" w:sz="24" w:space="0" w:color="auto"/>
                  </w:tcBorders>
                  <w:vAlign w:val="center"/>
                </w:tcPr>
                <w:p w14:paraId="19C7A858" w14:textId="77777777" w:rsidR="00F32438" w:rsidRPr="00F32438" w:rsidRDefault="00F32438" w:rsidP="006A3C09">
                  <w:pPr>
                    <w:rPr>
                      <w:rFonts w:ascii="Arial" w:hAnsi="Arial" w:cs="Arial"/>
                      <w:b/>
                      <w:sz w:val="22"/>
                      <w:szCs w:val="22"/>
                    </w:rPr>
                  </w:pPr>
                  <w:r w:rsidRPr="00F32438">
                    <w:rPr>
                      <w:rFonts w:ascii="Arial" w:hAnsi="Arial" w:cs="Arial"/>
                      <w:b/>
                      <w:sz w:val="22"/>
                      <w:szCs w:val="22"/>
                    </w:rPr>
                    <w:t xml:space="preserve"> Sazba </w:t>
                  </w:r>
                  <w:proofErr w:type="gramStart"/>
                  <w:r w:rsidRPr="00F32438">
                    <w:rPr>
                      <w:rFonts w:ascii="Arial" w:hAnsi="Arial" w:cs="Arial"/>
                      <w:b/>
                      <w:sz w:val="22"/>
                      <w:szCs w:val="22"/>
                    </w:rPr>
                    <w:t>poplatku v  %</w:t>
                  </w:r>
                  <w:proofErr w:type="gramEnd"/>
                </w:p>
                <w:p w14:paraId="1B91F0B1" w14:textId="77777777" w:rsidR="00F32438" w:rsidRPr="00F32438" w:rsidRDefault="00F32438" w:rsidP="006A3C09">
                  <w:pPr>
                    <w:rPr>
                      <w:rFonts w:ascii="Arial" w:hAnsi="Arial" w:cs="Arial"/>
                      <w:b/>
                      <w:sz w:val="22"/>
                      <w:szCs w:val="22"/>
                    </w:rPr>
                  </w:pPr>
                  <w:r w:rsidRPr="00F32438">
                    <w:rPr>
                      <w:rFonts w:ascii="Arial" w:hAnsi="Arial" w:cs="Arial"/>
                      <w:b/>
                      <w:sz w:val="22"/>
                      <w:szCs w:val="22"/>
                    </w:rPr>
                    <w:t xml:space="preserve"> z vybraného </w:t>
                  </w:r>
                </w:p>
                <w:p w14:paraId="48CB7D08" w14:textId="5359695E" w:rsidR="00F32438" w:rsidRPr="00F32438" w:rsidRDefault="00F32438" w:rsidP="006A3C09">
                  <w:pPr>
                    <w:rPr>
                      <w:rFonts w:ascii="Arial" w:hAnsi="Arial" w:cs="Arial"/>
                      <w:sz w:val="22"/>
                      <w:szCs w:val="22"/>
                      <w:vertAlign w:val="superscript"/>
                    </w:rPr>
                  </w:pPr>
                  <w:r w:rsidRPr="00F32438">
                    <w:rPr>
                      <w:rFonts w:ascii="Arial" w:hAnsi="Arial" w:cs="Arial"/>
                      <w:b/>
                      <w:sz w:val="22"/>
                      <w:szCs w:val="22"/>
                    </w:rPr>
                    <w:t xml:space="preserve"> vstupného </w:t>
                  </w:r>
                  <w:r w:rsidRPr="00F32438">
                    <w:rPr>
                      <w:rFonts w:ascii="Arial" w:hAnsi="Arial" w:cs="Arial"/>
                      <w:b/>
                    </w:rPr>
                    <w:t>(bez DPH)</w:t>
                  </w:r>
                  <w:r w:rsidRPr="00F32438">
                    <w:rPr>
                      <w:rFonts w:ascii="Arial" w:hAnsi="Arial" w:cs="Arial"/>
                      <w:b/>
                      <w:sz w:val="22"/>
                      <w:szCs w:val="22"/>
                      <w:vertAlign w:val="superscript"/>
                    </w:rPr>
                    <w:t>1)</w:t>
                  </w:r>
                </w:p>
              </w:tc>
              <w:tc>
                <w:tcPr>
                  <w:tcW w:w="850" w:type="dxa"/>
                  <w:tcBorders>
                    <w:top w:val="thinThickSmallGap" w:sz="24" w:space="0" w:color="auto"/>
                    <w:left w:val="nil"/>
                    <w:bottom w:val="thinThickSmallGap" w:sz="24" w:space="0" w:color="auto"/>
                    <w:right w:val="thinThickSmallGap" w:sz="24" w:space="0" w:color="auto"/>
                  </w:tcBorders>
                </w:tcPr>
                <w:p w14:paraId="418887BA" w14:textId="77777777" w:rsidR="00F32438" w:rsidRPr="00F32438" w:rsidRDefault="00F32438" w:rsidP="006A3C09">
                  <w:pPr>
                    <w:rPr>
                      <w:rFonts w:ascii="Arial" w:hAnsi="Arial" w:cs="Arial"/>
                      <w:b/>
                      <w:sz w:val="22"/>
                      <w:szCs w:val="22"/>
                    </w:rPr>
                  </w:pPr>
                </w:p>
                <w:p w14:paraId="2DCBD306" w14:textId="77777777" w:rsidR="00F32438" w:rsidRPr="00F32438" w:rsidRDefault="00F32438" w:rsidP="006A3C09">
                  <w:pPr>
                    <w:jc w:val="center"/>
                    <w:rPr>
                      <w:rFonts w:ascii="Arial" w:hAnsi="Arial" w:cs="Arial"/>
                      <w:b/>
                      <w:sz w:val="22"/>
                      <w:szCs w:val="22"/>
                    </w:rPr>
                  </w:pPr>
                </w:p>
              </w:tc>
              <w:tc>
                <w:tcPr>
                  <w:tcW w:w="2552" w:type="dxa"/>
                  <w:gridSpan w:val="3"/>
                  <w:tcBorders>
                    <w:left w:val="nil"/>
                    <w:right w:val="thinThickSmallGap" w:sz="24" w:space="0" w:color="auto"/>
                  </w:tcBorders>
                  <w:vAlign w:val="center"/>
                </w:tcPr>
                <w:p w14:paraId="7F6B4898" w14:textId="77777777" w:rsidR="00F32438" w:rsidRPr="00F32438" w:rsidRDefault="00F32438" w:rsidP="006A3C09">
                  <w:pPr>
                    <w:rPr>
                      <w:rFonts w:ascii="Arial" w:hAnsi="Arial" w:cs="Arial"/>
                      <w:b/>
                      <w:sz w:val="22"/>
                      <w:szCs w:val="22"/>
                    </w:rPr>
                  </w:pPr>
                  <w:r w:rsidRPr="00F32438">
                    <w:rPr>
                      <w:rFonts w:ascii="Arial" w:hAnsi="Arial" w:cs="Arial"/>
                      <w:sz w:val="22"/>
                      <w:szCs w:val="22"/>
                    </w:rPr>
                    <w:t xml:space="preserve"> </w:t>
                  </w:r>
                  <w:r w:rsidRPr="00F32438">
                    <w:rPr>
                      <w:rFonts w:ascii="Arial" w:hAnsi="Arial" w:cs="Arial"/>
                      <w:b/>
                      <w:sz w:val="22"/>
                      <w:szCs w:val="22"/>
                    </w:rPr>
                    <w:t>Výše poplatku v Kč</w:t>
                  </w:r>
                </w:p>
                <w:p w14:paraId="51CCF0FE" w14:textId="77777777" w:rsidR="00F32438" w:rsidRPr="00F32438" w:rsidRDefault="00F32438" w:rsidP="006A3C09">
                  <w:pPr>
                    <w:rPr>
                      <w:rFonts w:ascii="Arial" w:hAnsi="Arial" w:cs="Arial"/>
                      <w:b/>
                      <w:sz w:val="22"/>
                      <w:szCs w:val="22"/>
                    </w:rPr>
                  </w:pPr>
                  <w:r w:rsidRPr="00F32438">
                    <w:rPr>
                      <w:rFonts w:ascii="Arial" w:hAnsi="Arial" w:cs="Arial"/>
                      <w:b/>
                      <w:sz w:val="22"/>
                      <w:szCs w:val="22"/>
                    </w:rPr>
                    <w:t xml:space="preserve">       celkem</w:t>
                  </w:r>
                </w:p>
              </w:tc>
              <w:tc>
                <w:tcPr>
                  <w:tcW w:w="2409" w:type="dxa"/>
                  <w:tcBorders>
                    <w:top w:val="nil"/>
                    <w:left w:val="nil"/>
                    <w:bottom w:val="thinThickSmallGap" w:sz="24" w:space="0" w:color="auto"/>
                    <w:right w:val="thinThickSmallGap" w:sz="24" w:space="0" w:color="auto"/>
                  </w:tcBorders>
                </w:tcPr>
                <w:p w14:paraId="3E463131" w14:textId="77777777" w:rsidR="00F32438" w:rsidRPr="00F32438" w:rsidRDefault="00F32438" w:rsidP="006A3C09">
                  <w:pPr>
                    <w:rPr>
                      <w:rFonts w:ascii="Arial" w:hAnsi="Arial" w:cs="Arial"/>
                      <w:b/>
                      <w:sz w:val="22"/>
                      <w:szCs w:val="22"/>
                    </w:rPr>
                  </w:pPr>
                </w:p>
              </w:tc>
            </w:tr>
          </w:tbl>
          <w:p w14:paraId="4A2A8FC1" w14:textId="77777777" w:rsidR="00F32438" w:rsidRDefault="00F32438" w:rsidP="00F32438">
            <w:pPr>
              <w:jc w:val="both"/>
              <w:rPr>
                <w:rFonts w:ascii="Arial" w:hAnsi="Arial" w:cs="Arial"/>
                <w:b/>
                <w:sz w:val="22"/>
                <w:szCs w:val="22"/>
                <w:vertAlign w:val="superscript"/>
              </w:rPr>
            </w:pPr>
          </w:p>
          <w:p w14:paraId="3580DCF8" w14:textId="77777777" w:rsidR="00F32438" w:rsidRPr="00F32438" w:rsidRDefault="00F32438" w:rsidP="00F32438">
            <w:pPr>
              <w:jc w:val="both"/>
              <w:rPr>
                <w:rFonts w:ascii="Arial" w:hAnsi="Arial" w:cs="Arial"/>
                <w:sz w:val="22"/>
                <w:szCs w:val="22"/>
              </w:rPr>
            </w:pPr>
            <w:r w:rsidRPr="00F32438">
              <w:rPr>
                <w:rFonts w:ascii="Arial" w:hAnsi="Arial" w:cs="Arial"/>
                <w:b/>
                <w:sz w:val="22"/>
                <w:szCs w:val="22"/>
                <w:vertAlign w:val="superscript"/>
              </w:rPr>
              <w:t>1)</w:t>
            </w:r>
            <w:r w:rsidRPr="00F32438">
              <w:rPr>
                <w:rFonts w:ascii="Arial" w:hAnsi="Arial" w:cs="Arial"/>
                <w:sz w:val="22"/>
                <w:szCs w:val="22"/>
                <w:vertAlign w:val="superscript"/>
              </w:rPr>
              <w:t xml:space="preserve"> </w:t>
            </w:r>
            <w:r w:rsidRPr="00F32438">
              <w:rPr>
                <w:rFonts w:ascii="Arial" w:hAnsi="Arial" w:cs="Arial"/>
                <w:sz w:val="22"/>
                <w:szCs w:val="22"/>
              </w:rPr>
              <w:t xml:space="preserve">Sazby dle § 3 obecně závazné vyhlášky hl. m. Prahy č. 10/2011 Sb. hl. m. Prahy, o místním poplatku ze vstupného, ve znění pozdějších předpisů.   </w:t>
            </w:r>
          </w:p>
          <w:p w14:paraId="2BA9E49F" w14:textId="77777777" w:rsidR="00F32438" w:rsidRDefault="00F32438" w:rsidP="00F32438">
            <w:pPr>
              <w:jc w:val="both"/>
              <w:rPr>
                <w:rFonts w:ascii="Arial" w:hAnsi="Arial" w:cs="Arial"/>
                <w:sz w:val="16"/>
                <w:szCs w:val="16"/>
              </w:rPr>
            </w:pPr>
          </w:p>
          <w:p w14:paraId="3B0BEFCE" w14:textId="77777777" w:rsidR="00F32438" w:rsidRDefault="00F32438" w:rsidP="00F32438">
            <w:pPr>
              <w:rPr>
                <w:rFonts w:ascii="Arial" w:hAnsi="Arial" w:cs="Arial"/>
                <w:b/>
                <w:sz w:val="22"/>
                <w:szCs w:val="22"/>
              </w:rPr>
            </w:pPr>
            <w:r w:rsidRPr="005B234B">
              <w:rPr>
                <w:rFonts w:ascii="Arial" w:hAnsi="Arial" w:cs="Arial"/>
                <w:b/>
                <w:sz w:val="22"/>
                <w:szCs w:val="22"/>
              </w:rPr>
              <w:t>Účet je vedený u České spořitelny a.s. – č. 19-2000875359 / 0800</w:t>
            </w:r>
          </w:p>
          <w:p w14:paraId="5DD9BA26" w14:textId="77777777" w:rsidR="00F32438" w:rsidRDefault="00F32438" w:rsidP="00F32438">
            <w:pPr>
              <w:jc w:val="both"/>
              <w:rPr>
                <w:rFonts w:ascii="Arial" w:hAnsi="Arial" w:cs="Arial"/>
                <w:sz w:val="16"/>
                <w:szCs w:val="16"/>
              </w:rPr>
            </w:pPr>
          </w:p>
          <w:p w14:paraId="7BDA7430" w14:textId="77777777" w:rsidR="00F32438" w:rsidRDefault="00F32438" w:rsidP="00F32438">
            <w:pPr>
              <w:rPr>
                <w:rFonts w:ascii="Arial" w:hAnsi="Arial" w:cs="Arial"/>
                <w:sz w:val="24"/>
                <w:szCs w:val="24"/>
              </w:rPr>
            </w:pPr>
            <w:proofErr w:type="gramStart"/>
            <w:r w:rsidRPr="00BA2778">
              <w:rPr>
                <w:rFonts w:ascii="Arial" w:hAnsi="Arial" w:cs="Arial"/>
                <w:sz w:val="24"/>
                <w:szCs w:val="24"/>
              </w:rPr>
              <w:t>Kontakt</w:t>
            </w:r>
            <w:r>
              <w:rPr>
                <w:rFonts w:ascii="Arial" w:hAnsi="Arial" w:cs="Arial"/>
                <w:sz w:val="24"/>
                <w:szCs w:val="24"/>
              </w:rPr>
              <w:t>y –</w:t>
            </w:r>
            <w:r w:rsidRPr="00BA2778">
              <w:rPr>
                <w:rFonts w:ascii="Arial" w:hAnsi="Arial" w:cs="Arial"/>
                <w:sz w:val="24"/>
                <w:szCs w:val="24"/>
              </w:rPr>
              <w:t xml:space="preserve"> </w:t>
            </w:r>
            <w:r>
              <w:rPr>
                <w:rFonts w:ascii="Arial" w:hAnsi="Arial" w:cs="Arial"/>
                <w:sz w:val="24"/>
                <w:szCs w:val="24"/>
              </w:rPr>
              <w:t xml:space="preserve"> </w:t>
            </w:r>
            <w:r w:rsidRPr="00BA2778">
              <w:rPr>
                <w:rFonts w:ascii="Arial" w:hAnsi="Arial" w:cs="Arial"/>
                <w:sz w:val="24"/>
                <w:szCs w:val="24"/>
              </w:rPr>
              <w:t>tel.</w:t>
            </w:r>
            <w:proofErr w:type="gramEnd"/>
            <w:r>
              <w:rPr>
                <w:rFonts w:ascii="Arial" w:hAnsi="Arial" w:cs="Arial"/>
                <w:sz w:val="24"/>
                <w:szCs w:val="24"/>
              </w:rPr>
              <w:t>:</w:t>
            </w:r>
            <w:r w:rsidRPr="00BA2778">
              <w:rPr>
                <w:rFonts w:ascii="Arial" w:hAnsi="Arial" w:cs="Arial"/>
                <w:sz w:val="24"/>
                <w:szCs w:val="24"/>
              </w:rPr>
              <w:t xml:space="preserve"> 2350114</w:t>
            </w:r>
            <w:r>
              <w:rPr>
                <w:rFonts w:ascii="Arial" w:hAnsi="Arial" w:cs="Arial"/>
                <w:sz w:val="24"/>
                <w:szCs w:val="24"/>
              </w:rPr>
              <w:t>11</w:t>
            </w:r>
            <w:r w:rsidRPr="00BA2778">
              <w:rPr>
                <w:rFonts w:ascii="Arial" w:hAnsi="Arial" w:cs="Arial"/>
                <w:sz w:val="24"/>
                <w:szCs w:val="24"/>
              </w:rPr>
              <w:t>,  e-mail</w:t>
            </w:r>
            <w:r>
              <w:rPr>
                <w:rFonts w:ascii="Arial" w:hAnsi="Arial" w:cs="Arial"/>
                <w:sz w:val="24"/>
                <w:szCs w:val="24"/>
              </w:rPr>
              <w:t xml:space="preserve">: </w:t>
            </w:r>
            <w:proofErr w:type="spellStart"/>
            <w:r w:rsidRPr="00031C49">
              <w:rPr>
                <w:rFonts w:ascii="Arial" w:hAnsi="Arial" w:cs="Arial"/>
                <w:sz w:val="24"/>
                <w:szCs w:val="24"/>
              </w:rPr>
              <w:t>CizaM@praha13.cz</w:t>
            </w:r>
            <w:proofErr w:type="spellEnd"/>
          </w:p>
          <w:p w14:paraId="53FB8D66" w14:textId="77777777" w:rsidR="00F32438" w:rsidRDefault="00F32438" w:rsidP="00F32438">
            <w:pPr>
              <w:jc w:val="both"/>
              <w:rPr>
                <w:rFonts w:ascii="Arial" w:hAnsi="Arial" w:cs="Arial"/>
                <w:sz w:val="16"/>
                <w:szCs w:val="16"/>
              </w:rPr>
            </w:pPr>
          </w:p>
          <w:p w14:paraId="032BD1EA" w14:textId="77777777" w:rsidR="006961A7" w:rsidRDefault="006961A7" w:rsidP="00F32438">
            <w:pPr>
              <w:jc w:val="both"/>
              <w:rPr>
                <w:rFonts w:ascii="Arial" w:hAnsi="Arial" w:cs="Arial"/>
                <w:sz w:val="16"/>
                <w:szCs w:val="16"/>
              </w:rPr>
            </w:pPr>
          </w:p>
          <w:p w14:paraId="264289B9" w14:textId="77777777" w:rsidR="006961A7" w:rsidRDefault="006961A7" w:rsidP="006961A7">
            <w:pPr>
              <w:jc w:val="both"/>
              <w:rPr>
                <w:rFonts w:ascii="Arial" w:hAnsi="Arial" w:cs="Arial"/>
                <w:sz w:val="22"/>
                <w:szCs w:val="22"/>
              </w:rPr>
            </w:pPr>
            <w:r w:rsidRPr="00980EB6">
              <w:rPr>
                <w:rFonts w:ascii="Arial" w:hAnsi="Arial" w:cs="Arial"/>
                <w:sz w:val="22"/>
                <w:szCs w:val="22"/>
              </w:rPr>
              <w:t>Poplatník nebo plátce, který nemá sídlo nebo bydliště na území členského státu Evropské unie, jiného smluvního státu Dohody o Evropském hospodářském prostoru nebo Švýcarské konfederace, zde uvede i adresu svého zmocněnce pro doručování v ČR.</w:t>
            </w:r>
          </w:p>
          <w:p w14:paraId="06A852A6" w14:textId="77777777" w:rsidR="00F32438" w:rsidRDefault="00F32438" w:rsidP="00F32438">
            <w:pPr>
              <w:jc w:val="both"/>
              <w:rPr>
                <w:rFonts w:ascii="Arial" w:hAnsi="Arial" w:cs="Arial"/>
                <w:sz w:val="16"/>
                <w:szCs w:val="16"/>
              </w:rPr>
            </w:pPr>
          </w:p>
          <w:p w14:paraId="61AA3534" w14:textId="77777777" w:rsidR="006961A7" w:rsidRDefault="006961A7" w:rsidP="00F32438">
            <w:pPr>
              <w:jc w:val="both"/>
              <w:rPr>
                <w:rFonts w:ascii="Arial" w:hAnsi="Arial" w:cs="Arial"/>
                <w:sz w:val="16"/>
                <w:szCs w:val="16"/>
              </w:rPr>
            </w:pPr>
          </w:p>
          <w:p w14:paraId="59C7F22B" w14:textId="77777777" w:rsidR="006961A7" w:rsidRDefault="006961A7" w:rsidP="00F32438">
            <w:pPr>
              <w:jc w:val="both"/>
              <w:rPr>
                <w:rFonts w:ascii="Arial" w:hAnsi="Arial" w:cs="Arial"/>
                <w:sz w:val="16"/>
                <w:szCs w:val="16"/>
              </w:rPr>
            </w:pPr>
          </w:p>
          <w:p w14:paraId="66A23323" w14:textId="77777777" w:rsidR="006961A7" w:rsidRDefault="006961A7" w:rsidP="00F32438">
            <w:pPr>
              <w:jc w:val="both"/>
              <w:rPr>
                <w:rFonts w:ascii="Arial" w:hAnsi="Arial" w:cs="Arial"/>
                <w:sz w:val="16"/>
                <w:szCs w:val="16"/>
              </w:rPr>
            </w:pPr>
          </w:p>
          <w:p w14:paraId="7790A58C" w14:textId="77777777" w:rsidR="006961A7" w:rsidRDefault="006961A7" w:rsidP="00F32438">
            <w:pPr>
              <w:jc w:val="both"/>
              <w:rPr>
                <w:rFonts w:ascii="Arial" w:hAnsi="Arial" w:cs="Arial"/>
                <w:sz w:val="16"/>
                <w:szCs w:val="16"/>
              </w:rPr>
            </w:pPr>
          </w:p>
          <w:p w14:paraId="298AB4A5" w14:textId="77777777" w:rsidR="006961A7" w:rsidRPr="00F32438" w:rsidRDefault="006961A7" w:rsidP="00F32438">
            <w:pPr>
              <w:jc w:val="both"/>
              <w:rPr>
                <w:rFonts w:ascii="Arial" w:hAnsi="Arial" w:cs="Arial"/>
                <w:sz w:val="16"/>
                <w:szCs w:val="16"/>
              </w:rPr>
            </w:pPr>
          </w:p>
          <w:p w14:paraId="2AE4E996" w14:textId="4320C0C5" w:rsidR="00F32438" w:rsidRDefault="00F32438" w:rsidP="00F32438">
            <w:pPr>
              <w:jc w:val="both"/>
              <w:rPr>
                <w:rFonts w:ascii="Arial" w:hAnsi="Arial" w:cs="Arial"/>
                <w:sz w:val="22"/>
                <w:szCs w:val="22"/>
              </w:rPr>
            </w:pPr>
            <w:r w:rsidRPr="00F32438">
              <w:rPr>
                <w:rFonts w:ascii="Arial" w:hAnsi="Arial" w:cs="Arial"/>
                <w:b/>
                <w:sz w:val="22"/>
                <w:szCs w:val="22"/>
              </w:rPr>
              <w:t xml:space="preserve">Upozornění: </w:t>
            </w:r>
            <w:r w:rsidRPr="00F32438">
              <w:rPr>
                <w:rFonts w:ascii="Arial" w:hAnsi="Arial" w:cs="Arial"/>
                <w:sz w:val="22"/>
                <w:szCs w:val="22"/>
              </w:rPr>
              <w:t xml:space="preserve">Poplatník je povinen vést přehlednou a průkaznou evidenci vybraného vstupného a předkládat ji na požádání správci poplatku ke kontrole. Vstupenkou se rozumí i jiný doklad, opravňující ke vstupu na akci. </w:t>
            </w:r>
          </w:p>
          <w:p w14:paraId="5A901956" w14:textId="77777777" w:rsidR="006961A7" w:rsidRPr="006961A7" w:rsidRDefault="006961A7" w:rsidP="00F32438">
            <w:pPr>
              <w:jc w:val="both"/>
              <w:rPr>
                <w:rFonts w:ascii="Arial" w:hAnsi="Arial" w:cs="Arial"/>
                <w:sz w:val="16"/>
                <w:szCs w:val="16"/>
              </w:rPr>
            </w:pPr>
          </w:p>
          <w:p w14:paraId="2AE1F609" w14:textId="77777777" w:rsidR="00F32438" w:rsidRPr="006961A7" w:rsidRDefault="00F32438" w:rsidP="00F32438">
            <w:pPr>
              <w:jc w:val="both"/>
              <w:rPr>
                <w:rFonts w:ascii="Arial" w:hAnsi="Arial" w:cs="Arial"/>
                <w:sz w:val="16"/>
                <w:szCs w:val="16"/>
              </w:rPr>
            </w:pPr>
          </w:p>
          <w:p w14:paraId="77EB54A6" w14:textId="3D914164" w:rsidR="00F32438" w:rsidRPr="00F32438" w:rsidRDefault="00F32438" w:rsidP="00F32438">
            <w:pPr>
              <w:jc w:val="both"/>
              <w:rPr>
                <w:rFonts w:ascii="Arial" w:hAnsi="Arial" w:cs="Arial"/>
                <w:b/>
                <w:sz w:val="22"/>
                <w:szCs w:val="22"/>
              </w:rPr>
            </w:pPr>
            <w:r w:rsidRPr="00F32438">
              <w:rPr>
                <w:rFonts w:ascii="Arial" w:hAnsi="Arial" w:cs="Arial"/>
                <w:b/>
                <w:sz w:val="22"/>
                <w:szCs w:val="22"/>
              </w:rPr>
              <w:t xml:space="preserve">Poučení: </w:t>
            </w:r>
            <w:r w:rsidRPr="00F32438">
              <w:rPr>
                <w:rFonts w:ascii="Arial" w:hAnsi="Arial" w:cs="Arial"/>
                <w:sz w:val="22"/>
                <w:szCs w:val="22"/>
              </w:rPr>
              <w:t xml:space="preserve">Tento formulář vyplňuje pořadatel každé akce, uvedené v § 2 obecně závazné vyhlášky č. 10/2011 Sb. hl. m. Prahy, o místním poplatku ze vstupného, v platném znění, pokud není akce od poplatku osvobozena podle § 7 této vyhlášky, nebo pokud nejde o akci, jejíž celý výtěžek je určen na charitativní a veřejně prospěšné účely, z nichž se poplatek neplatí. Pořadatel akce, který je poplatníkem místního poplatku ze vstupného, je povinen doručit řádně vyplněný a podepsaný tiskopis shora uvedenému správci poplatku nejpozději do 15 dnů po konání akce (v případě pravidelně se opakujících akcí nejpozději do 15 dnů po uplynutí kalendářního čtvrtletí). Ve stejných lhůtách je poplatník povinen poplatek uhradit správci poplatku v plné výši (viz § 6 zmíněné vyhlášky). </w:t>
            </w:r>
            <w:r w:rsidRPr="00F32438">
              <w:rPr>
                <w:rFonts w:ascii="Arial" w:hAnsi="Arial" w:cs="Arial"/>
                <w:bCs/>
                <w:sz w:val="22"/>
                <w:szCs w:val="22"/>
              </w:rPr>
              <w:t xml:space="preserve">Nebude-li poplatek zaplacen včas nebo ve správné výši, </w:t>
            </w:r>
            <w:r w:rsidR="006961A7">
              <w:rPr>
                <w:rFonts w:ascii="Arial" w:hAnsi="Arial" w:cs="Arial"/>
                <w:bCs/>
                <w:sz w:val="22"/>
                <w:szCs w:val="22"/>
              </w:rPr>
              <w:t>správce poplatku</w:t>
            </w:r>
            <w:r w:rsidRPr="00F32438">
              <w:rPr>
                <w:rFonts w:ascii="Arial" w:hAnsi="Arial" w:cs="Arial"/>
                <w:bCs/>
                <w:sz w:val="22"/>
                <w:szCs w:val="22"/>
              </w:rPr>
              <w:t xml:space="preserve"> vyměří poplatek platebním výměrem a může zvýšit včas nezaplacené (neodvedené) poplatky nebo jejich část až na trojnásobek (viz zákon č. 565/1990 Sb., o místních poplatcích, ve znění pozdějších předpisů).</w:t>
            </w:r>
          </w:p>
          <w:p w14:paraId="1479704B" w14:textId="77777777" w:rsidR="00F32438" w:rsidRPr="000E3AC9" w:rsidRDefault="00F32438" w:rsidP="000B1E6E">
            <w:pPr>
              <w:rPr>
                <w:rFonts w:ascii="Arial" w:hAnsi="Arial" w:cs="Arial"/>
                <w:b/>
                <w:sz w:val="16"/>
                <w:szCs w:val="16"/>
              </w:rPr>
            </w:pPr>
          </w:p>
          <w:p w14:paraId="45963A58" w14:textId="77777777" w:rsidR="00495C4E" w:rsidRPr="00495C4E" w:rsidRDefault="00495C4E" w:rsidP="00F32438">
            <w:pPr>
              <w:rPr>
                <w:rFonts w:ascii="Arial" w:hAnsi="Arial" w:cs="Arial"/>
                <w:b/>
                <w:sz w:val="16"/>
                <w:szCs w:val="16"/>
              </w:rPr>
            </w:pPr>
          </w:p>
        </w:tc>
      </w:tr>
    </w:tbl>
    <w:p w14:paraId="21133903" w14:textId="77777777" w:rsidR="00BA2778" w:rsidRPr="00610A8F" w:rsidRDefault="00BA2778" w:rsidP="00BA2778">
      <w:pPr>
        <w:jc w:val="both"/>
        <w:rPr>
          <w:sz w:val="16"/>
          <w:szCs w:val="16"/>
        </w:rPr>
      </w:pPr>
    </w:p>
    <w:p w14:paraId="071595D9" w14:textId="77777777" w:rsidR="00610A8F" w:rsidRDefault="00610A8F" w:rsidP="00610A8F">
      <w:pPr>
        <w:rPr>
          <w:rFonts w:ascii="Arial" w:hAnsi="Arial" w:cs="Arial"/>
          <w:b/>
          <w:sz w:val="16"/>
          <w:szCs w:val="16"/>
        </w:rPr>
      </w:pPr>
    </w:p>
    <w:p w14:paraId="5A4DD03E" w14:textId="77777777" w:rsidR="00031C49" w:rsidRPr="003C6640" w:rsidRDefault="00031C49" w:rsidP="00610A8F">
      <w:pPr>
        <w:rPr>
          <w:rFonts w:ascii="Arial" w:hAnsi="Arial" w:cs="Arial"/>
          <w:b/>
          <w:sz w:val="16"/>
          <w:szCs w:val="16"/>
        </w:rPr>
      </w:pPr>
    </w:p>
    <w:p w14:paraId="2B095807" w14:textId="2C8A8CF1" w:rsidR="00756089" w:rsidRPr="00DB1D8E" w:rsidRDefault="00610A8F" w:rsidP="00DB1D8E">
      <w:pPr>
        <w:rPr>
          <w:rFonts w:ascii="Arial" w:hAnsi="Arial" w:cs="Arial"/>
          <w:b/>
          <w:sz w:val="22"/>
          <w:szCs w:val="22"/>
        </w:rPr>
      </w:pPr>
      <w:r>
        <w:rPr>
          <w:rFonts w:ascii="Arial" w:hAnsi="Arial" w:cs="Arial"/>
          <w:b/>
          <w:sz w:val="22"/>
          <w:szCs w:val="22"/>
        </w:rPr>
        <w:t>V Praze dne:</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495C4E">
        <w:rPr>
          <w:rFonts w:ascii="Arial" w:hAnsi="Arial" w:cs="Arial"/>
          <w:b/>
          <w:sz w:val="22"/>
          <w:szCs w:val="22"/>
        </w:rPr>
        <w:t xml:space="preserve">Podpis </w:t>
      </w:r>
      <w:r w:rsidR="00031C49">
        <w:rPr>
          <w:rFonts w:ascii="Arial" w:hAnsi="Arial" w:cs="Arial"/>
          <w:b/>
          <w:sz w:val="22"/>
          <w:szCs w:val="22"/>
        </w:rPr>
        <w:t>pořadatele</w:t>
      </w:r>
      <w:r>
        <w:rPr>
          <w:rFonts w:ascii="Arial" w:hAnsi="Arial" w:cs="Arial"/>
          <w:b/>
          <w:sz w:val="22"/>
          <w:szCs w:val="22"/>
        </w:rPr>
        <w:t>:</w:t>
      </w:r>
    </w:p>
    <w:sectPr w:rsidR="00756089" w:rsidRPr="00DB1D8E" w:rsidSect="000465CD">
      <w:headerReference w:type="default" r:id="rId7"/>
      <w:footerReference w:type="default" r:id="rId8"/>
      <w:endnotePr>
        <w:numFmt w:val="decimal"/>
      </w:endnotePr>
      <w:pgSz w:w="11907" w:h="16840" w:code="9"/>
      <w:pgMar w:top="1418" w:right="1418" w:bottom="1418" w:left="1418" w:header="680" w:footer="49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C3D31" w14:textId="77777777" w:rsidR="00511AA6" w:rsidRDefault="00511AA6">
      <w:r>
        <w:separator/>
      </w:r>
    </w:p>
  </w:endnote>
  <w:endnote w:type="continuationSeparator" w:id="0">
    <w:p w14:paraId="28593330" w14:textId="77777777" w:rsidR="00511AA6" w:rsidRDefault="0051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22" w:type="dxa"/>
      <w:tblCellMar>
        <w:left w:w="70" w:type="dxa"/>
        <w:right w:w="70" w:type="dxa"/>
      </w:tblCellMar>
      <w:tblLook w:val="0000" w:firstRow="0" w:lastRow="0" w:firstColumn="0" w:lastColumn="0" w:noHBand="0" w:noVBand="0"/>
    </w:tblPr>
    <w:tblGrid>
      <w:gridCol w:w="2358"/>
      <w:gridCol w:w="2126"/>
      <w:gridCol w:w="2410"/>
      <w:gridCol w:w="2076"/>
    </w:tblGrid>
    <w:tr w:rsidR="008C610D" w14:paraId="358E4CD5" w14:textId="77777777" w:rsidTr="006151EF">
      <w:trPr>
        <w:trHeight w:val="221"/>
      </w:trPr>
      <w:tc>
        <w:tcPr>
          <w:tcW w:w="2358" w:type="dxa"/>
        </w:tcPr>
        <w:p w14:paraId="23B5C0A7" w14:textId="77777777" w:rsidR="008C610D" w:rsidRDefault="008C610D" w:rsidP="008C610D">
          <w:pPr>
            <w:pStyle w:val="Zpat"/>
            <w:widowControl/>
            <w:tabs>
              <w:tab w:val="clear" w:pos="4536"/>
              <w:tab w:val="clear" w:pos="9072"/>
            </w:tabs>
            <w:rPr>
              <w:rFonts w:ascii="Arial" w:hAnsi="Arial" w:cs="Arial"/>
              <w:b/>
              <w:sz w:val="14"/>
              <w:szCs w:val="14"/>
            </w:rPr>
          </w:pPr>
          <w:r>
            <w:rPr>
              <w:rFonts w:ascii="Arial" w:hAnsi="Arial" w:cs="Arial"/>
              <w:b/>
              <w:sz w:val="14"/>
              <w:szCs w:val="14"/>
            </w:rPr>
            <w:t>Městská část Praha 13</w:t>
          </w:r>
        </w:p>
      </w:tc>
      <w:tc>
        <w:tcPr>
          <w:tcW w:w="2126" w:type="dxa"/>
        </w:tcPr>
        <w:p w14:paraId="0EAC8277" w14:textId="77777777" w:rsidR="008C610D" w:rsidRDefault="008C610D" w:rsidP="008C610D">
          <w:pPr>
            <w:pStyle w:val="Zpat"/>
            <w:widowControl/>
            <w:tabs>
              <w:tab w:val="clear" w:pos="4536"/>
              <w:tab w:val="clear" w:pos="9072"/>
            </w:tabs>
            <w:rPr>
              <w:rFonts w:ascii="Arial" w:hAnsi="Arial" w:cs="Arial"/>
              <w:b/>
              <w:sz w:val="14"/>
              <w:szCs w:val="14"/>
            </w:rPr>
          </w:pPr>
          <w:r w:rsidRPr="0026167A">
            <w:rPr>
              <w:rFonts w:ascii="Arial" w:hAnsi="Arial" w:cs="Arial"/>
              <w:b/>
              <w:sz w:val="14"/>
              <w:szCs w:val="14"/>
            </w:rPr>
            <w:t>IČ: 00241687</w:t>
          </w:r>
        </w:p>
      </w:tc>
      <w:tc>
        <w:tcPr>
          <w:tcW w:w="2410" w:type="dxa"/>
        </w:tcPr>
        <w:p w14:paraId="0B15C0C3" w14:textId="77777777" w:rsidR="008C610D" w:rsidRDefault="00750981" w:rsidP="006151EF">
          <w:pPr>
            <w:pStyle w:val="Zpat"/>
            <w:widowControl/>
            <w:tabs>
              <w:tab w:val="clear" w:pos="4536"/>
              <w:tab w:val="clear" w:pos="9072"/>
            </w:tabs>
            <w:rPr>
              <w:rFonts w:ascii="Arial" w:hAnsi="Arial" w:cs="Arial"/>
              <w:b/>
              <w:sz w:val="14"/>
              <w:szCs w:val="14"/>
            </w:rPr>
          </w:pPr>
          <w:r>
            <w:rPr>
              <w:rFonts w:ascii="Arial" w:hAnsi="Arial" w:cs="Arial"/>
              <w:b/>
              <w:sz w:val="14"/>
              <w:szCs w:val="14"/>
            </w:rPr>
            <w:t>T</w:t>
          </w:r>
          <w:r w:rsidR="008C610D">
            <w:rPr>
              <w:rFonts w:ascii="Arial" w:hAnsi="Arial" w:cs="Arial"/>
              <w:b/>
              <w:sz w:val="14"/>
              <w:szCs w:val="14"/>
            </w:rPr>
            <w:t>el.</w:t>
          </w:r>
          <w:r w:rsidR="008C610D" w:rsidRPr="0026167A">
            <w:rPr>
              <w:rFonts w:ascii="Arial" w:hAnsi="Arial" w:cs="Arial"/>
              <w:b/>
              <w:sz w:val="14"/>
              <w:szCs w:val="14"/>
            </w:rPr>
            <w:t xml:space="preserve"> </w:t>
          </w:r>
          <w:r w:rsidR="008C610D">
            <w:rPr>
              <w:rFonts w:ascii="Arial" w:hAnsi="Arial" w:cs="Arial"/>
              <w:b/>
              <w:sz w:val="14"/>
              <w:szCs w:val="14"/>
            </w:rPr>
            <w:t>ústředna:</w:t>
          </w:r>
          <w:r w:rsidR="006151EF">
            <w:rPr>
              <w:rFonts w:ascii="Arial" w:hAnsi="Arial" w:cs="Arial"/>
              <w:b/>
              <w:sz w:val="14"/>
              <w:szCs w:val="14"/>
            </w:rPr>
            <w:t xml:space="preserve"> </w:t>
          </w:r>
        </w:p>
      </w:tc>
      <w:tc>
        <w:tcPr>
          <w:tcW w:w="2076" w:type="dxa"/>
        </w:tcPr>
        <w:p w14:paraId="5C90AEC9" w14:textId="77777777" w:rsidR="00750981" w:rsidRDefault="00750981" w:rsidP="00085D96">
          <w:pPr>
            <w:pStyle w:val="Zpat"/>
            <w:widowControl/>
            <w:tabs>
              <w:tab w:val="clear" w:pos="4536"/>
              <w:tab w:val="clear" w:pos="9072"/>
              <w:tab w:val="center" w:pos="1144"/>
              <w:tab w:val="right" w:pos="2289"/>
              <w:tab w:val="left" w:pos="7088"/>
            </w:tabs>
            <w:rPr>
              <w:rFonts w:ascii="Arial" w:hAnsi="Arial" w:cs="Arial"/>
              <w:b/>
              <w:sz w:val="14"/>
              <w:szCs w:val="14"/>
            </w:rPr>
          </w:pPr>
          <w:r>
            <w:rPr>
              <w:rFonts w:ascii="Arial" w:hAnsi="Arial" w:cs="Arial"/>
              <w:b/>
              <w:sz w:val="14"/>
              <w:szCs w:val="14"/>
            </w:rPr>
            <w:t>epodatelna@p</w:t>
          </w:r>
          <w:r w:rsidR="00085D96">
            <w:rPr>
              <w:rFonts w:ascii="Arial" w:hAnsi="Arial" w:cs="Arial"/>
              <w:b/>
              <w:sz w:val="14"/>
              <w:szCs w:val="14"/>
            </w:rPr>
            <w:t>raha</w:t>
          </w:r>
          <w:r>
            <w:rPr>
              <w:rFonts w:ascii="Arial" w:hAnsi="Arial" w:cs="Arial"/>
              <w:b/>
              <w:sz w:val="14"/>
              <w:szCs w:val="14"/>
            </w:rPr>
            <w:t>13.cz</w:t>
          </w:r>
        </w:p>
      </w:tc>
    </w:tr>
    <w:tr w:rsidR="008C610D" w14:paraId="31B77141" w14:textId="77777777" w:rsidTr="006151EF">
      <w:trPr>
        <w:trHeight w:val="235"/>
      </w:trPr>
      <w:tc>
        <w:tcPr>
          <w:tcW w:w="2358" w:type="dxa"/>
        </w:tcPr>
        <w:p w14:paraId="2F264BDD" w14:textId="77777777" w:rsidR="008C610D" w:rsidRDefault="008C610D" w:rsidP="008C610D">
          <w:pPr>
            <w:pStyle w:val="Zpat"/>
            <w:widowControl/>
            <w:tabs>
              <w:tab w:val="clear" w:pos="4536"/>
              <w:tab w:val="clear" w:pos="9072"/>
              <w:tab w:val="left" w:pos="567"/>
              <w:tab w:val="left" w:pos="3402"/>
              <w:tab w:val="left" w:pos="7088"/>
            </w:tabs>
            <w:rPr>
              <w:rFonts w:ascii="Arial" w:hAnsi="Arial" w:cs="Arial"/>
              <w:b/>
              <w:sz w:val="14"/>
              <w:szCs w:val="14"/>
            </w:rPr>
          </w:pPr>
          <w:r>
            <w:rPr>
              <w:rFonts w:ascii="Arial" w:hAnsi="Arial" w:cs="Arial"/>
              <w:b/>
              <w:sz w:val="14"/>
              <w:szCs w:val="14"/>
            </w:rPr>
            <w:t>Sluneční nám. 2580/</w:t>
          </w:r>
          <w:r w:rsidRPr="0026167A">
            <w:rPr>
              <w:rFonts w:ascii="Arial" w:hAnsi="Arial" w:cs="Arial"/>
              <w:b/>
              <w:sz w:val="14"/>
              <w:szCs w:val="14"/>
            </w:rPr>
            <w:t>13</w:t>
          </w:r>
        </w:p>
      </w:tc>
      <w:tc>
        <w:tcPr>
          <w:tcW w:w="2126" w:type="dxa"/>
        </w:tcPr>
        <w:p w14:paraId="6B3937DF" w14:textId="77777777" w:rsidR="008C610D" w:rsidRDefault="008C610D" w:rsidP="00280267">
          <w:pPr>
            <w:pStyle w:val="Zpat"/>
            <w:widowControl/>
            <w:tabs>
              <w:tab w:val="clear" w:pos="4536"/>
              <w:tab w:val="clear" w:pos="9072"/>
            </w:tabs>
            <w:rPr>
              <w:rFonts w:ascii="Arial" w:hAnsi="Arial" w:cs="Arial"/>
              <w:b/>
              <w:sz w:val="14"/>
              <w:szCs w:val="14"/>
            </w:rPr>
          </w:pPr>
          <w:r w:rsidRPr="0026167A">
            <w:rPr>
              <w:rFonts w:ascii="Arial" w:hAnsi="Arial" w:cs="Arial"/>
              <w:b/>
              <w:sz w:val="14"/>
              <w:szCs w:val="14"/>
            </w:rPr>
            <w:t>DIČ:</w:t>
          </w:r>
          <w:r>
            <w:rPr>
              <w:rFonts w:ascii="Arial" w:hAnsi="Arial" w:cs="Arial"/>
              <w:b/>
              <w:sz w:val="14"/>
              <w:szCs w:val="14"/>
            </w:rPr>
            <w:t xml:space="preserve"> </w:t>
          </w:r>
          <w:r w:rsidRPr="0026167A">
            <w:rPr>
              <w:rFonts w:ascii="Arial" w:hAnsi="Arial" w:cs="Arial"/>
              <w:b/>
              <w:sz w:val="14"/>
              <w:szCs w:val="14"/>
            </w:rPr>
            <w:t>CZ00241687</w:t>
          </w:r>
        </w:p>
      </w:tc>
      <w:tc>
        <w:tcPr>
          <w:tcW w:w="2410" w:type="dxa"/>
        </w:tcPr>
        <w:p w14:paraId="0D215702" w14:textId="77777777" w:rsidR="008C610D" w:rsidRDefault="006151EF" w:rsidP="00750981">
          <w:pPr>
            <w:pStyle w:val="Zpat"/>
            <w:widowControl/>
            <w:tabs>
              <w:tab w:val="clear" w:pos="4536"/>
              <w:tab w:val="clear" w:pos="9072"/>
            </w:tabs>
            <w:rPr>
              <w:rFonts w:ascii="Arial" w:hAnsi="Arial" w:cs="Arial"/>
              <w:b/>
              <w:sz w:val="14"/>
              <w:szCs w:val="14"/>
            </w:rPr>
          </w:pPr>
          <w:r w:rsidRPr="0026167A">
            <w:rPr>
              <w:rFonts w:ascii="Arial" w:hAnsi="Arial" w:cs="Arial"/>
              <w:b/>
              <w:sz w:val="14"/>
              <w:szCs w:val="14"/>
            </w:rPr>
            <w:t>235 011</w:t>
          </w:r>
          <w:r>
            <w:rPr>
              <w:rFonts w:ascii="Arial" w:hAnsi="Arial" w:cs="Arial"/>
              <w:b/>
              <w:sz w:val="14"/>
              <w:szCs w:val="14"/>
            </w:rPr>
            <w:t> </w:t>
          </w:r>
          <w:r w:rsidRPr="0026167A">
            <w:rPr>
              <w:rFonts w:ascii="Arial" w:hAnsi="Arial" w:cs="Arial"/>
              <w:b/>
              <w:sz w:val="14"/>
              <w:szCs w:val="14"/>
            </w:rPr>
            <w:t>111</w:t>
          </w:r>
        </w:p>
      </w:tc>
      <w:tc>
        <w:tcPr>
          <w:tcW w:w="2076" w:type="dxa"/>
        </w:tcPr>
        <w:p w14:paraId="531397E8" w14:textId="77777777" w:rsidR="008C610D" w:rsidRDefault="008C610D" w:rsidP="008C610D">
          <w:pPr>
            <w:pStyle w:val="Zpat"/>
            <w:widowControl/>
            <w:tabs>
              <w:tab w:val="clear" w:pos="4536"/>
              <w:tab w:val="clear" w:pos="9072"/>
              <w:tab w:val="left" w:pos="5670"/>
              <w:tab w:val="left" w:pos="7088"/>
            </w:tabs>
            <w:rPr>
              <w:rFonts w:ascii="Arial" w:hAnsi="Arial" w:cs="Arial"/>
              <w:b/>
              <w:sz w:val="14"/>
              <w:szCs w:val="14"/>
            </w:rPr>
          </w:pPr>
          <w:r>
            <w:rPr>
              <w:rFonts w:ascii="Arial" w:hAnsi="Arial" w:cs="Arial"/>
              <w:b/>
              <w:sz w:val="14"/>
              <w:szCs w:val="14"/>
            </w:rPr>
            <w:t>ID datové schránky: zv6bsur</w:t>
          </w:r>
        </w:p>
      </w:tc>
    </w:tr>
    <w:tr w:rsidR="008C610D" w14:paraId="214A6988" w14:textId="77777777" w:rsidTr="006151EF">
      <w:trPr>
        <w:trHeight w:val="280"/>
      </w:trPr>
      <w:tc>
        <w:tcPr>
          <w:tcW w:w="2358" w:type="dxa"/>
        </w:tcPr>
        <w:p w14:paraId="65809983" w14:textId="77777777" w:rsidR="008C610D" w:rsidRPr="0026167A" w:rsidRDefault="008C610D" w:rsidP="00550E8E">
          <w:pPr>
            <w:pStyle w:val="Zpat"/>
            <w:widowControl/>
            <w:tabs>
              <w:tab w:val="clear" w:pos="4536"/>
              <w:tab w:val="clear" w:pos="9072"/>
              <w:tab w:val="left" w:pos="567"/>
              <w:tab w:val="left" w:pos="3402"/>
              <w:tab w:val="left" w:pos="7088"/>
            </w:tabs>
            <w:rPr>
              <w:rFonts w:ascii="Arial" w:hAnsi="Arial" w:cs="Arial"/>
              <w:b/>
              <w:sz w:val="14"/>
              <w:szCs w:val="14"/>
            </w:rPr>
          </w:pPr>
          <w:r w:rsidRPr="0026167A">
            <w:rPr>
              <w:rFonts w:ascii="Arial" w:hAnsi="Arial" w:cs="Arial"/>
              <w:b/>
              <w:sz w:val="14"/>
              <w:szCs w:val="14"/>
            </w:rPr>
            <w:t>158 00 Praha 5</w:t>
          </w:r>
        </w:p>
      </w:tc>
      <w:tc>
        <w:tcPr>
          <w:tcW w:w="2126" w:type="dxa"/>
        </w:tcPr>
        <w:p w14:paraId="118E1AB2" w14:textId="77777777" w:rsidR="008C610D" w:rsidRDefault="008C610D" w:rsidP="008C610D">
          <w:pPr>
            <w:pStyle w:val="Zpat"/>
            <w:widowControl/>
            <w:tabs>
              <w:tab w:val="clear" w:pos="4536"/>
              <w:tab w:val="clear" w:pos="9072"/>
              <w:tab w:val="left" w:pos="567"/>
              <w:tab w:val="left" w:pos="3402"/>
              <w:tab w:val="left" w:pos="7088"/>
            </w:tabs>
            <w:rPr>
              <w:rFonts w:ascii="Arial" w:hAnsi="Arial" w:cs="Arial"/>
              <w:b/>
              <w:sz w:val="14"/>
              <w:szCs w:val="14"/>
            </w:rPr>
          </w:pPr>
        </w:p>
      </w:tc>
      <w:tc>
        <w:tcPr>
          <w:tcW w:w="2410" w:type="dxa"/>
        </w:tcPr>
        <w:p w14:paraId="13A2EBEB" w14:textId="77777777" w:rsidR="008C610D" w:rsidRDefault="008C610D" w:rsidP="003674F0">
          <w:pPr>
            <w:pStyle w:val="Zpat"/>
            <w:tabs>
              <w:tab w:val="left" w:pos="567"/>
              <w:tab w:val="left" w:pos="3402"/>
              <w:tab w:val="left" w:pos="7088"/>
            </w:tabs>
            <w:jc w:val="center"/>
            <w:rPr>
              <w:rFonts w:ascii="Arial" w:hAnsi="Arial" w:cs="Arial"/>
              <w:b/>
              <w:sz w:val="14"/>
              <w:szCs w:val="14"/>
            </w:rPr>
          </w:pPr>
        </w:p>
      </w:tc>
      <w:tc>
        <w:tcPr>
          <w:tcW w:w="2076" w:type="dxa"/>
        </w:tcPr>
        <w:p w14:paraId="6C415442" w14:textId="77777777" w:rsidR="008C610D" w:rsidRDefault="008C610D" w:rsidP="008C610D">
          <w:pPr>
            <w:pStyle w:val="Zpat"/>
            <w:widowControl/>
            <w:tabs>
              <w:tab w:val="clear" w:pos="4536"/>
              <w:tab w:val="clear" w:pos="9072"/>
              <w:tab w:val="left" w:pos="7088"/>
            </w:tabs>
            <w:rPr>
              <w:rFonts w:ascii="Arial" w:hAnsi="Arial" w:cs="Arial"/>
              <w:b/>
              <w:sz w:val="14"/>
              <w:szCs w:val="14"/>
            </w:rPr>
          </w:pPr>
          <w:r w:rsidRPr="0026167A">
            <w:rPr>
              <w:rFonts w:ascii="Arial" w:hAnsi="Arial" w:cs="Arial"/>
              <w:b/>
              <w:sz w:val="14"/>
              <w:szCs w:val="14"/>
            </w:rPr>
            <w:t>www.praha13.cz</w:t>
          </w:r>
        </w:p>
      </w:tc>
    </w:tr>
  </w:tbl>
  <w:p w14:paraId="3EBF3C21" w14:textId="77777777" w:rsidR="00BB2ED9" w:rsidRPr="00280267" w:rsidRDefault="00BB2ED9" w:rsidP="00F97851">
    <w:pPr>
      <w:pStyle w:val="Zpat"/>
      <w:widowControl/>
      <w:tabs>
        <w:tab w:val="clear" w:pos="4536"/>
        <w:tab w:val="clear" w:pos="9072"/>
      </w:tabs>
      <w:rPr>
        <w:rFonts w:ascii="Arial" w:hAnsi="Arial" w:cs="Arial"/>
        <w:b/>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44F0C" w14:textId="77777777" w:rsidR="00511AA6" w:rsidRDefault="00511AA6">
      <w:r>
        <w:separator/>
      </w:r>
    </w:p>
  </w:footnote>
  <w:footnote w:type="continuationSeparator" w:id="0">
    <w:p w14:paraId="185ABFA7" w14:textId="77777777" w:rsidR="00511AA6" w:rsidRDefault="00511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2A906" w14:textId="77777777" w:rsidR="00D772E1" w:rsidRPr="00FB7195" w:rsidRDefault="00D772E1" w:rsidP="00D772E1">
    <w:pPr>
      <w:pStyle w:val="Nadpis1"/>
      <w:widowControl/>
      <w:jc w:val="center"/>
      <w:rPr>
        <w:rFonts w:ascii="Arial" w:hAnsi="Arial" w:cs="Arial"/>
        <w:sz w:val="32"/>
        <w:szCs w:val="32"/>
      </w:rPr>
    </w:pPr>
    <w:r>
      <w:rPr>
        <w:rFonts w:ascii="Arial" w:hAnsi="Arial" w:cs="Arial"/>
        <w:noProof/>
        <w:sz w:val="32"/>
        <w:szCs w:val="32"/>
      </w:rPr>
      <w:drawing>
        <wp:anchor distT="0" distB="0" distL="114300" distR="114300" simplePos="0" relativeHeight="251659264" behindDoc="1" locked="0" layoutInCell="1" allowOverlap="1" wp14:anchorId="74783445" wp14:editId="427A282A">
          <wp:simplePos x="0" y="0"/>
          <wp:positionH relativeFrom="column">
            <wp:align>left</wp:align>
          </wp:positionH>
          <wp:positionV relativeFrom="paragraph">
            <wp:posOffset>0</wp:posOffset>
          </wp:positionV>
          <wp:extent cx="695325" cy="742950"/>
          <wp:effectExtent l="0" t="0" r="0" b="0"/>
          <wp:wrapTight wrapText="bothSides">
            <wp:wrapPolygon edited="0">
              <wp:start x="0" y="0"/>
              <wp:lineTo x="0" y="21046"/>
              <wp:lineTo x="21304" y="21046"/>
              <wp:lineTo x="21304"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742950"/>
                  </a:xfrm>
                  <a:prstGeom prst="rect">
                    <a:avLst/>
                  </a:prstGeom>
                  <a:noFill/>
                </pic:spPr>
              </pic:pic>
            </a:graphicData>
          </a:graphic>
          <wp14:sizeRelH relativeFrom="page">
            <wp14:pctWidth>0</wp14:pctWidth>
          </wp14:sizeRelH>
          <wp14:sizeRelV relativeFrom="page">
            <wp14:pctHeight>0</wp14:pctHeight>
          </wp14:sizeRelV>
        </wp:anchor>
      </w:drawing>
    </w:r>
    <w:r w:rsidRPr="00FB7195">
      <w:rPr>
        <w:rFonts w:ascii="Arial" w:hAnsi="Arial" w:cs="Arial"/>
        <w:sz w:val="32"/>
        <w:szCs w:val="32"/>
      </w:rPr>
      <w:t>Městská část Praha 13</w:t>
    </w:r>
  </w:p>
  <w:p w14:paraId="79FAF416" w14:textId="77777777" w:rsidR="00D772E1" w:rsidRPr="00FB7195" w:rsidRDefault="00D772E1" w:rsidP="00D772E1">
    <w:pPr>
      <w:pStyle w:val="Nadpis1"/>
      <w:widowControl/>
      <w:jc w:val="center"/>
      <w:rPr>
        <w:rFonts w:ascii="Arial" w:hAnsi="Arial" w:cs="Arial"/>
        <w:b w:val="0"/>
        <w:sz w:val="28"/>
        <w:szCs w:val="28"/>
      </w:rPr>
    </w:pPr>
    <w:r w:rsidRPr="00FB7195">
      <w:rPr>
        <w:rFonts w:ascii="Arial" w:hAnsi="Arial" w:cs="Arial"/>
        <w:b w:val="0"/>
        <w:sz w:val="28"/>
        <w:szCs w:val="28"/>
      </w:rPr>
      <w:t>Úřad městské části</w:t>
    </w:r>
  </w:p>
  <w:p w14:paraId="2B72F6F1" w14:textId="5C5DFE08" w:rsidR="00D772E1" w:rsidRDefault="00D772E1" w:rsidP="00D772E1">
    <w:pPr>
      <w:pStyle w:val="Nadpis1"/>
      <w:widowControl/>
      <w:jc w:val="center"/>
      <w:rPr>
        <w:rFonts w:ascii="Arial" w:hAnsi="Arial" w:cs="Arial"/>
        <w:b w:val="0"/>
        <w:sz w:val="24"/>
        <w:szCs w:val="24"/>
      </w:rPr>
    </w:pPr>
    <w:r w:rsidRPr="00FB7195">
      <w:rPr>
        <w:rFonts w:ascii="Arial" w:hAnsi="Arial" w:cs="Arial"/>
        <w:b w:val="0"/>
        <w:sz w:val="24"/>
        <w:szCs w:val="24"/>
      </w:rPr>
      <w:t xml:space="preserve">Odbor </w:t>
    </w:r>
    <w:r w:rsidR="00D7063E">
      <w:rPr>
        <w:rFonts w:ascii="Arial" w:hAnsi="Arial" w:cs="Arial"/>
        <w:b w:val="0"/>
        <w:sz w:val="24"/>
        <w:szCs w:val="24"/>
      </w:rPr>
      <w:t>ekonomický</w:t>
    </w:r>
  </w:p>
  <w:p w14:paraId="0FEB991F" w14:textId="75EEB672" w:rsidR="00D7063E" w:rsidRPr="00D7063E" w:rsidRDefault="00D7063E" w:rsidP="00D7063E">
    <w:pPr>
      <w:jc w:val="center"/>
      <w:rPr>
        <w:rFonts w:ascii="Arial" w:hAnsi="Arial" w:cs="Arial"/>
        <w:sz w:val="24"/>
        <w:szCs w:val="24"/>
      </w:rPr>
    </w:pPr>
    <w:r w:rsidRPr="00D7063E">
      <w:rPr>
        <w:rFonts w:ascii="Arial" w:hAnsi="Arial" w:cs="Arial"/>
        <w:sz w:val="24"/>
        <w:szCs w:val="24"/>
      </w:rPr>
      <w:t>Oddělení daní a poplatků</w:t>
    </w:r>
  </w:p>
  <w:p w14:paraId="30B0BE4D" w14:textId="77777777" w:rsidR="00D772E1" w:rsidRDefault="00D772E1">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3A3"/>
    <w:rsid w:val="00017087"/>
    <w:rsid w:val="00031C49"/>
    <w:rsid w:val="0003655B"/>
    <w:rsid w:val="000465CD"/>
    <w:rsid w:val="000815C4"/>
    <w:rsid w:val="00085D96"/>
    <w:rsid w:val="00090FA2"/>
    <w:rsid w:val="000B596C"/>
    <w:rsid w:val="000C3379"/>
    <w:rsid w:val="000E3AC9"/>
    <w:rsid w:val="000F4175"/>
    <w:rsid w:val="00163B83"/>
    <w:rsid w:val="001F4AAC"/>
    <w:rsid w:val="001F623E"/>
    <w:rsid w:val="00225C79"/>
    <w:rsid w:val="0025257D"/>
    <w:rsid w:val="0026167A"/>
    <w:rsid w:val="00280267"/>
    <w:rsid w:val="002F010F"/>
    <w:rsid w:val="002F3F56"/>
    <w:rsid w:val="002F748B"/>
    <w:rsid w:val="00342B86"/>
    <w:rsid w:val="003674F0"/>
    <w:rsid w:val="003A0025"/>
    <w:rsid w:val="003C6640"/>
    <w:rsid w:val="003D68B5"/>
    <w:rsid w:val="003F1CA5"/>
    <w:rsid w:val="00435EEA"/>
    <w:rsid w:val="004529D2"/>
    <w:rsid w:val="00462CE8"/>
    <w:rsid w:val="00495C4E"/>
    <w:rsid w:val="004A1CF1"/>
    <w:rsid w:val="004C6224"/>
    <w:rsid w:val="004D7D3B"/>
    <w:rsid w:val="00511AA6"/>
    <w:rsid w:val="00536BDD"/>
    <w:rsid w:val="00550E8E"/>
    <w:rsid w:val="00583CF0"/>
    <w:rsid w:val="005B234B"/>
    <w:rsid w:val="005B51B7"/>
    <w:rsid w:val="005F4077"/>
    <w:rsid w:val="00610A8F"/>
    <w:rsid w:val="006151EF"/>
    <w:rsid w:val="00623CBA"/>
    <w:rsid w:val="006273A3"/>
    <w:rsid w:val="0067429C"/>
    <w:rsid w:val="006961A7"/>
    <w:rsid w:val="006B25B8"/>
    <w:rsid w:val="006D0022"/>
    <w:rsid w:val="00736259"/>
    <w:rsid w:val="00750981"/>
    <w:rsid w:val="00756089"/>
    <w:rsid w:val="00787F0D"/>
    <w:rsid w:val="007C7178"/>
    <w:rsid w:val="007D3533"/>
    <w:rsid w:val="007D620D"/>
    <w:rsid w:val="008124FC"/>
    <w:rsid w:val="00870EFB"/>
    <w:rsid w:val="008C610D"/>
    <w:rsid w:val="008E21A0"/>
    <w:rsid w:val="008F7746"/>
    <w:rsid w:val="009B3E80"/>
    <w:rsid w:val="009C4645"/>
    <w:rsid w:val="009F02E3"/>
    <w:rsid w:val="00A35F1C"/>
    <w:rsid w:val="00A82197"/>
    <w:rsid w:val="00AA5CA7"/>
    <w:rsid w:val="00AC5A4B"/>
    <w:rsid w:val="00AE7A6D"/>
    <w:rsid w:val="00B110DA"/>
    <w:rsid w:val="00B7288C"/>
    <w:rsid w:val="00BA2778"/>
    <w:rsid w:val="00BB2ED9"/>
    <w:rsid w:val="00C32A87"/>
    <w:rsid w:val="00C81831"/>
    <w:rsid w:val="00C858B5"/>
    <w:rsid w:val="00C86ED2"/>
    <w:rsid w:val="00D343CC"/>
    <w:rsid w:val="00D7063E"/>
    <w:rsid w:val="00D772E1"/>
    <w:rsid w:val="00D82FD7"/>
    <w:rsid w:val="00D9138D"/>
    <w:rsid w:val="00DB1D8E"/>
    <w:rsid w:val="00E032BA"/>
    <w:rsid w:val="00E351B5"/>
    <w:rsid w:val="00E47598"/>
    <w:rsid w:val="00E96795"/>
    <w:rsid w:val="00EB0DC5"/>
    <w:rsid w:val="00EE4247"/>
    <w:rsid w:val="00F32438"/>
    <w:rsid w:val="00F802F0"/>
    <w:rsid w:val="00F9157A"/>
    <w:rsid w:val="00F97851"/>
    <w:rsid w:val="00FB7195"/>
    <w:rsid w:val="00FC4E04"/>
    <w:rsid w:val="00FE78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404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343CC"/>
    <w:pPr>
      <w:widowControl w:val="0"/>
    </w:pPr>
  </w:style>
  <w:style w:type="paragraph" w:styleId="Nadpis1">
    <w:name w:val="heading 1"/>
    <w:basedOn w:val="Normln"/>
    <w:next w:val="Normln"/>
    <w:qFormat/>
    <w:pPr>
      <w:keepNext/>
      <w:outlineLvl w:val="0"/>
    </w:pPr>
    <w:rPr>
      <w:b/>
      <w:sz w:val="40"/>
    </w:rPr>
  </w:style>
  <w:style w:type="paragraph" w:styleId="Nadpis2">
    <w:name w:val="heading 2"/>
    <w:basedOn w:val="Normln"/>
    <w:next w:val="Normln"/>
    <w:qFormat/>
    <w:pPr>
      <w:keepNext/>
      <w:outlineLvl w:val="1"/>
    </w:pPr>
    <w:rPr>
      <w:sz w:val="28"/>
    </w:rPr>
  </w:style>
  <w:style w:type="paragraph" w:styleId="Nadpis3">
    <w:name w:val="heading 3"/>
    <w:basedOn w:val="Normln"/>
    <w:next w:val="Normln"/>
    <w:qFormat/>
    <w:pPr>
      <w:keepNext/>
      <w:outlineLvl w:val="2"/>
    </w:pPr>
    <w:rPr>
      <w:b/>
      <w:sz w:val="28"/>
    </w:rPr>
  </w:style>
  <w:style w:type="paragraph" w:styleId="Nadpis4">
    <w:name w:val="heading 4"/>
    <w:basedOn w:val="Normln"/>
    <w:next w:val="Normln"/>
    <w:qFormat/>
    <w:pPr>
      <w:keepNext/>
      <w:widowControl/>
      <w:jc w:val="right"/>
      <w:outlineLvl w:val="3"/>
    </w:pPr>
    <w:rPr>
      <w:b/>
      <w:i/>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link w:val="ZpatChar"/>
    <w:semiHidden/>
    <w:pPr>
      <w:tabs>
        <w:tab w:val="center" w:pos="4536"/>
        <w:tab w:val="right" w:pos="9072"/>
      </w:tabs>
    </w:pPr>
  </w:style>
  <w:style w:type="paragraph" w:styleId="Textbubliny">
    <w:name w:val="Balloon Text"/>
    <w:basedOn w:val="Normln"/>
    <w:link w:val="TextbublinyChar"/>
    <w:uiPriority w:val="99"/>
    <w:semiHidden/>
    <w:unhideWhenUsed/>
    <w:rsid w:val="008E21A0"/>
    <w:rPr>
      <w:rFonts w:ascii="Tahoma" w:hAnsi="Tahoma" w:cs="Tahoma"/>
      <w:sz w:val="16"/>
      <w:szCs w:val="16"/>
    </w:rPr>
  </w:style>
  <w:style w:type="character" w:customStyle="1" w:styleId="TextbublinyChar">
    <w:name w:val="Text bubliny Char"/>
    <w:link w:val="Textbubliny"/>
    <w:uiPriority w:val="99"/>
    <w:semiHidden/>
    <w:rsid w:val="008E21A0"/>
    <w:rPr>
      <w:rFonts w:ascii="Tahoma" w:hAnsi="Tahoma" w:cs="Tahoma"/>
      <w:sz w:val="16"/>
      <w:szCs w:val="16"/>
    </w:rPr>
  </w:style>
  <w:style w:type="character" w:styleId="Hypertextovodkaz">
    <w:name w:val="Hyperlink"/>
    <w:uiPriority w:val="99"/>
    <w:unhideWhenUsed/>
    <w:rsid w:val="00BB2ED9"/>
    <w:rPr>
      <w:color w:val="0000FF"/>
      <w:u w:val="single"/>
    </w:rPr>
  </w:style>
  <w:style w:type="character" w:customStyle="1" w:styleId="ZpatChar">
    <w:name w:val="Zápatí Char"/>
    <w:link w:val="Zpat"/>
    <w:semiHidden/>
    <w:rsid w:val="008C610D"/>
  </w:style>
  <w:style w:type="paragraph" w:styleId="Nzev">
    <w:name w:val="Title"/>
    <w:basedOn w:val="Normln"/>
    <w:link w:val="NzevChar"/>
    <w:qFormat/>
    <w:rsid w:val="00756089"/>
    <w:pPr>
      <w:widowControl/>
      <w:jc w:val="center"/>
    </w:pPr>
    <w:rPr>
      <w:b/>
      <w:sz w:val="36"/>
    </w:rPr>
  </w:style>
  <w:style w:type="character" w:customStyle="1" w:styleId="NzevChar">
    <w:name w:val="Název Char"/>
    <w:basedOn w:val="Standardnpsmoodstavce"/>
    <w:link w:val="Nzev"/>
    <w:rsid w:val="00756089"/>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343CC"/>
    <w:pPr>
      <w:widowControl w:val="0"/>
    </w:pPr>
  </w:style>
  <w:style w:type="paragraph" w:styleId="Nadpis1">
    <w:name w:val="heading 1"/>
    <w:basedOn w:val="Normln"/>
    <w:next w:val="Normln"/>
    <w:qFormat/>
    <w:pPr>
      <w:keepNext/>
      <w:outlineLvl w:val="0"/>
    </w:pPr>
    <w:rPr>
      <w:b/>
      <w:sz w:val="40"/>
    </w:rPr>
  </w:style>
  <w:style w:type="paragraph" w:styleId="Nadpis2">
    <w:name w:val="heading 2"/>
    <w:basedOn w:val="Normln"/>
    <w:next w:val="Normln"/>
    <w:qFormat/>
    <w:pPr>
      <w:keepNext/>
      <w:outlineLvl w:val="1"/>
    </w:pPr>
    <w:rPr>
      <w:sz w:val="28"/>
    </w:rPr>
  </w:style>
  <w:style w:type="paragraph" w:styleId="Nadpis3">
    <w:name w:val="heading 3"/>
    <w:basedOn w:val="Normln"/>
    <w:next w:val="Normln"/>
    <w:qFormat/>
    <w:pPr>
      <w:keepNext/>
      <w:outlineLvl w:val="2"/>
    </w:pPr>
    <w:rPr>
      <w:b/>
      <w:sz w:val="28"/>
    </w:rPr>
  </w:style>
  <w:style w:type="paragraph" w:styleId="Nadpis4">
    <w:name w:val="heading 4"/>
    <w:basedOn w:val="Normln"/>
    <w:next w:val="Normln"/>
    <w:qFormat/>
    <w:pPr>
      <w:keepNext/>
      <w:widowControl/>
      <w:jc w:val="right"/>
      <w:outlineLvl w:val="3"/>
    </w:pPr>
    <w:rPr>
      <w:b/>
      <w:i/>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link w:val="ZpatChar"/>
    <w:semiHidden/>
    <w:pPr>
      <w:tabs>
        <w:tab w:val="center" w:pos="4536"/>
        <w:tab w:val="right" w:pos="9072"/>
      </w:tabs>
    </w:pPr>
  </w:style>
  <w:style w:type="paragraph" w:styleId="Textbubliny">
    <w:name w:val="Balloon Text"/>
    <w:basedOn w:val="Normln"/>
    <w:link w:val="TextbublinyChar"/>
    <w:uiPriority w:val="99"/>
    <w:semiHidden/>
    <w:unhideWhenUsed/>
    <w:rsid w:val="008E21A0"/>
    <w:rPr>
      <w:rFonts w:ascii="Tahoma" w:hAnsi="Tahoma" w:cs="Tahoma"/>
      <w:sz w:val="16"/>
      <w:szCs w:val="16"/>
    </w:rPr>
  </w:style>
  <w:style w:type="character" w:customStyle="1" w:styleId="TextbublinyChar">
    <w:name w:val="Text bubliny Char"/>
    <w:link w:val="Textbubliny"/>
    <w:uiPriority w:val="99"/>
    <w:semiHidden/>
    <w:rsid w:val="008E21A0"/>
    <w:rPr>
      <w:rFonts w:ascii="Tahoma" w:hAnsi="Tahoma" w:cs="Tahoma"/>
      <w:sz w:val="16"/>
      <w:szCs w:val="16"/>
    </w:rPr>
  </w:style>
  <w:style w:type="character" w:styleId="Hypertextovodkaz">
    <w:name w:val="Hyperlink"/>
    <w:uiPriority w:val="99"/>
    <w:unhideWhenUsed/>
    <w:rsid w:val="00BB2ED9"/>
    <w:rPr>
      <w:color w:val="0000FF"/>
      <w:u w:val="single"/>
    </w:rPr>
  </w:style>
  <w:style w:type="character" w:customStyle="1" w:styleId="ZpatChar">
    <w:name w:val="Zápatí Char"/>
    <w:link w:val="Zpat"/>
    <w:semiHidden/>
    <w:rsid w:val="008C610D"/>
  </w:style>
  <w:style w:type="paragraph" w:styleId="Nzev">
    <w:name w:val="Title"/>
    <w:basedOn w:val="Normln"/>
    <w:link w:val="NzevChar"/>
    <w:qFormat/>
    <w:rsid w:val="00756089"/>
    <w:pPr>
      <w:widowControl/>
      <w:jc w:val="center"/>
    </w:pPr>
    <w:rPr>
      <w:b/>
      <w:sz w:val="36"/>
    </w:rPr>
  </w:style>
  <w:style w:type="character" w:customStyle="1" w:styleId="NzevChar">
    <w:name w:val="Název Char"/>
    <w:basedOn w:val="Standardnpsmoodstavce"/>
    <w:link w:val="Nzev"/>
    <w:rsid w:val="00756089"/>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2151</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
    </vt:vector>
  </TitlesOfParts>
  <Company>MUP13</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Nádvorníková Klára (P13)</dc:creator>
  <cp:lastModifiedBy>FoukalR</cp:lastModifiedBy>
  <cp:revision>4</cp:revision>
  <cp:lastPrinted>2022-07-04T11:36:00Z</cp:lastPrinted>
  <dcterms:created xsi:type="dcterms:W3CDTF">2022-07-04T11:33:00Z</dcterms:created>
  <dcterms:modified xsi:type="dcterms:W3CDTF">2022-07-04T11:36:00Z</dcterms:modified>
</cp:coreProperties>
</file>