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Default="002F010F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</w:pPr>
      <w:r>
        <w:t>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</w:t>
      </w: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>V Praze dne ....................................</w:t>
      </w:r>
    </w:p>
    <w:p w:rsidR="00F001AA" w:rsidRPr="00C644E2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C644E2">
        <w:rPr>
          <w:rFonts w:ascii="Arial" w:hAnsi="Arial" w:cs="Arial"/>
          <w:b/>
          <w:bCs/>
          <w:sz w:val="22"/>
          <w:szCs w:val="22"/>
        </w:rPr>
        <w:t>Žádost o povolení uzavírky a objížďky komunikace dle § 24</w:t>
      </w:r>
      <w:r w:rsidRPr="00C644E2">
        <w:rPr>
          <w:rFonts w:ascii="Arial" w:hAnsi="Arial" w:cs="Arial"/>
          <w:b/>
          <w:sz w:val="22"/>
          <w:szCs w:val="22"/>
        </w:rPr>
        <w:t xml:space="preserve"> zákona č. 13/1997 Sb., o pozemních komunikacích, ve znění pozdějších předpisů </w:t>
      </w: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F001AA" w:rsidRPr="00C644E2" w:rsidTr="006B07B8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F001AA" w:rsidRPr="00C644E2" w:rsidRDefault="00F001AA" w:rsidP="006B07B8">
            <w:pPr>
              <w:ind w:left="-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/>
                <w:bCs/>
                <w:sz w:val="22"/>
                <w:szCs w:val="22"/>
              </w:rPr>
              <w:t>Ulice</w:t>
            </w:r>
            <w:r w:rsidRPr="00C644E2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/>
                <w:bCs/>
                <w:sz w:val="22"/>
                <w:szCs w:val="22"/>
              </w:rPr>
              <w:t>Důvod uzavírky</w:t>
            </w:r>
            <w:r w:rsidRPr="00C644E2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/>
                <w:bCs/>
                <w:sz w:val="22"/>
                <w:szCs w:val="22"/>
              </w:rPr>
              <w:t>Rozsah/</w:t>
            </w:r>
            <w:r w:rsidRPr="00C644E2">
              <w:rPr>
                <w:rFonts w:ascii="Arial" w:hAnsi="Arial" w:cs="Arial"/>
                <w:bCs/>
                <w:sz w:val="22"/>
                <w:szCs w:val="22"/>
              </w:rPr>
              <w:t>délka úseku uzavírky (m):</w:t>
            </w:r>
            <w:r w:rsidRPr="00C644E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644E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F001AA" w:rsidRPr="00C644E2" w:rsidTr="00931224">
        <w:trPr>
          <w:trHeight w:val="572"/>
        </w:trPr>
        <w:tc>
          <w:tcPr>
            <w:tcW w:w="9825" w:type="dxa"/>
            <w:shd w:val="clear" w:color="auto" w:fill="auto"/>
          </w:tcPr>
          <w:p w:rsidR="00F001AA" w:rsidRPr="00C644E2" w:rsidRDefault="00F001AA" w:rsidP="000720DA">
            <w:pPr>
              <w:spacing w:before="6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r w:rsidRPr="00C644E2">
              <w:rPr>
                <w:rFonts w:ascii="Arial" w:hAnsi="Arial" w:cs="Arial"/>
                <w:bCs/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F001AA" w:rsidRPr="00C644E2" w:rsidRDefault="00F001AA" w:rsidP="0093122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F001AA" w:rsidRPr="00C644E2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spacing w:line="360" w:lineRule="auto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b/>
          <w:bCs/>
          <w:sz w:val="22"/>
          <w:szCs w:val="22"/>
        </w:rPr>
        <w:t>Investor: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F001AA" w:rsidRPr="00C644E2" w:rsidTr="006B07B8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F001AA" w:rsidRPr="00C644E2" w:rsidRDefault="00F001AA" w:rsidP="006B07B8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F001AA" w:rsidRPr="00C644E2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spacing w:line="360" w:lineRule="auto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b/>
          <w:bCs/>
          <w:sz w:val="22"/>
          <w:szCs w:val="22"/>
        </w:rPr>
        <w:t>Žadatel: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F001AA" w:rsidRPr="00C644E2" w:rsidTr="006B07B8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F001AA" w:rsidRPr="00C644E2" w:rsidTr="006B07B8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F001AA" w:rsidRPr="00C644E2" w:rsidRDefault="00F001AA" w:rsidP="006B07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F001AA" w:rsidRPr="00C644E2" w:rsidRDefault="00F001AA" w:rsidP="006B07B8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C644E2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C644E2" w:rsidRDefault="00C644E2" w:rsidP="00F001A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644E2" w:rsidRDefault="00C644E2" w:rsidP="00F001A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 xml:space="preserve">Podpis žadatele/oprávněné osoby, razítko: ........................................................................                                                                                         </w:t>
      </w: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001AA" w:rsidRPr="00C644E2" w:rsidRDefault="00F001AA" w:rsidP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644E2">
        <w:rPr>
          <w:rFonts w:ascii="Arial" w:hAnsi="Arial" w:cs="Arial"/>
          <w:b/>
          <w:bCs/>
          <w:sz w:val="22"/>
          <w:szCs w:val="22"/>
        </w:rPr>
        <w:t>Přílohy:</w:t>
      </w:r>
    </w:p>
    <w:p w:rsidR="00F001AA" w:rsidRPr="00C644E2" w:rsidRDefault="00F001AA" w:rsidP="00F001A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001AA" w:rsidRPr="00C644E2" w:rsidRDefault="00F001AA" w:rsidP="006B07B8">
      <w:pPr>
        <w:widowControl/>
        <w:numPr>
          <w:ilvl w:val="0"/>
          <w:numId w:val="7"/>
        </w:numPr>
        <w:ind w:left="357" w:hanging="357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>situační plánek, příp. návrh dopravně inženýrského opatření - okótovaný situační nákres s přesným zakreslením uzavírky (včetně vymezení chodníků, vozovky, požadovaných záborů a jejich šířkových poměrů s ohledem na zachování průchodů či průjezdů) obsahující stávající a navrhované dopravního značení či zařízení i s návrhem objízdné (</w:t>
      </w:r>
      <w:proofErr w:type="spellStart"/>
      <w:r w:rsidRPr="00C644E2">
        <w:rPr>
          <w:rFonts w:ascii="Arial" w:hAnsi="Arial" w:cs="Arial"/>
          <w:sz w:val="22"/>
          <w:szCs w:val="22"/>
        </w:rPr>
        <w:t>obchozí</w:t>
      </w:r>
      <w:proofErr w:type="spellEnd"/>
      <w:r w:rsidRPr="00C644E2">
        <w:rPr>
          <w:rFonts w:ascii="Arial" w:hAnsi="Arial" w:cs="Arial"/>
          <w:sz w:val="22"/>
          <w:szCs w:val="22"/>
        </w:rPr>
        <w:t>) trasy</w:t>
      </w:r>
    </w:p>
    <w:p w:rsidR="00F001AA" w:rsidRPr="00C644E2" w:rsidRDefault="00F001AA" w:rsidP="006B07B8">
      <w:pPr>
        <w:widowControl/>
        <w:numPr>
          <w:ilvl w:val="0"/>
          <w:numId w:val="7"/>
        </w:numPr>
        <w:autoSpaceDE w:val="0"/>
        <w:autoSpaceDN w:val="0"/>
        <w:ind w:left="357" w:hanging="357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 xml:space="preserve">v případě zastoupení žadatele - plnou moc nebo pověření v předmětné věci, popř. i k vyzvednutí rozhodnutí a vzdání se práva na odvolání </w:t>
      </w:r>
    </w:p>
    <w:p w:rsidR="00F001AA" w:rsidRPr="00C644E2" w:rsidRDefault="00F001AA" w:rsidP="006B07B8">
      <w:pPr>
        <w:widowControl/>
        <w:numPr>
          <w:ilvl w:val="0"/>
          <w:numId w:val="7"/>
        </w:numPr>
        <w:ind w:left="357" w:hanging="357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 xml:space="preserve">vyjádření příslušného dopravce, pokud je na dotčené komunikaci provozována linka veřejné hromadné dopravy </w:t>
      </w: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ab/>
      </w: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rPr>
          <w:rFonts w:ascii="Arial" w:hAnsi="Arial" w:cs="Arial"/>
          <w:b/>
          <w:sz w:val="22"/>
          <w:szCs w:val="22"/>
        </w:rPr>
      </w:pPr>
      <w:r w:rsidRPr="00C644E2">
        <w:rPr>
          <w:rFonts w:ascii="Arial" w:hAnsi="Arial" w:cs="Arial"/>
          <w:b/>
          <w:sz w:val="22"/>
          <w:szCs w:val="22"/>
        </w:rPr>
        <w:t>Upozornění:</w:t>
      </w:r>
    </w:p>
    <w:p w:rsidR="00F001AA" w:rsidRPr="00C644E2" w:rsidRDefault="00F001AA" w:rsidP="00F001AA">
      <w:pPr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jc w:val="both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>Podání žádosti, vč. všech příloh je nutné učinit prostřednictvím podatelny Úřadu MČ Praha 13 nebo elektronicky datovou schránkou: zv6bsur, příp. e-mailem se zaručeným elektronickým podpisem na adresu podatelny: epodatelna@praha13.cz, a to min. 30 dní před požadovaným termínem uzavírky.</w:t>
      </w:r>
    </w:p>
    <w:p w:rsidR="00F001AA" w:rsidRDefault="00F001AA" w:rsidP="00F001AA">
      <w:pPr>
        <w:jc w:val="both"/>
        <w:rPr>
          <w:rFonts w:ascii="Arial" w:hAnsi="Arial" w:cs="Arial"/>
          <w:sz w:val="22"/>
          <w:szCs w:val="22"/>
        </w:rPr>
      </w:pPr>
    </w:p>
    <w:p w:rsidR="006B07B8" w:rsidRDefault="006B07B8" w:rsidP="00F001AA">
      <w:pPr>
        <w:jc w:val="both"/>
        <w:rPr>
          <w:rFonts w:ascii="Arial" w:hAnsi="Arial" w:cs="Arial"/>
          <w:sz w:val="22"/>
          <w:szCs w:val="22"/>
        </w:rPr>
      </w:pPr>
    </w:p>
    <w:p w:rsidR="006B07B8" w:rsidRPr="00C644E2" w:rsidRDefault="006B07B8" w:rsidP="00F001AA">
      <w:pPr>
        <w:jc w:val="both"/>
        <w:rPr>
          <w:rFonts w:ascii="Arial" w:hAnsi="Arial" w:cs="Arial"/>
          <w:sz w:val="22"/>
          <w:szCs w:val="22"/>
        </w:rPr>
      </w:pPr>
    </w:p>
    <w:p w:rsidR="00F001AA" w:rsidRPr="00C644E2" w:rsidRDefault="00F001AA" w:rsidP="00F001AA">
      <w:pPr>
        <w:jc w:val="both"/>
        <w:rPr>
          <w:rFonts w:ascii="Arial" w:hAnsi="Arial" w:cs="Arial"/>
          <w:sz w:val="22"/>
          <w:szCs w:val="22"/>
        </w:rPr>
      </w:pPr>
      <w:r w:rsidRPr="00C644E2">
        <w:rPr>
          <w:rFonts w:ascii="Arial" w:hAnsi="Arial" w:cs="Arial"/>
          <w:sz w:val="22"/>
          <w:szCs w:val="22"/>
        </w:rPr>
        <w:t>Není dovoleno, jakkoliv formulář upravovat.</w:t>
      </w: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126"/>
        <w:gridCol w:w="2410"/>
        <w:gridCol w:w="2076"/>
      </w:tblGrid>
      <w:tr w:rsidR="0036016E" w:rsidTr="00931224">
        <w:trPr>
          <w:trHeight w:val="221"/>
        </w:trPr>
        <w:tc>
          <w:tcPr>
            <w:tcW w:w="2358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Městská část Praha 13</w:t>
            </w:r>
          </w:p>
        </w:tc>
        <w:tc>
          <w:tcPr>
            <w:tcW w:w="212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IČ: 00241687</w:t>
            </w:r>
          </w:p>
        </w:tc>
        <w:tc>
          <w:tcPr>
            <w:tcW w:w="2410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Tel.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ústředna: </w:t>
            </w:r>
          </w:p>
        </w:tc>
        <w:tc>
          <w:tcPr>
            <w:tcW w:w="207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center" w:pos="1144"/>
                <w:tab w:val="right" w:pos="2289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epodatelna@praha13.cz</w:t>
            </w:r>
          </w:p>
        </w:tc>
      </w:tr>
      <w:tr w:rsidR="0036016E" w:rsidTr="00931224">
        <w:trPr>
          <w:trHeight w:val="235"/>
        </w:trPr>
        <w:tc>
          <w:tcPr>
            <w:tcW w:w="2358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Sluneční nám. 2580/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12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DIČ: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CZ00241687</w:t>
            </w:r>
          </w:p>
        </w:tc>
        <w:tc>
          <w:tcPr>
            <w:tcW w:w="2410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235 011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207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0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 datové schránky: zv6bsur</w:t>
            </w:r>
          </w:p>
        </w:tc>
      </w:tr>
      <w:tr w:rsidR="0036016E" w:rsidTr="00931224">
        <w:trPr>
          <w:trHeight w:val="280"/>
        </w:trPr>
        <w:tc>
          <w:tcPr>
            <w:tcW w:w="2358" w:type="dxa"/>
          </w:tcPr>
          <w:p w:rsidR="0036016E" w:rsidRPr="0026167A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158 00 Praha 5</w:t>
            </w:r>
          </w:p>
        </w:tc>
        <w:tc>
          <w:tcPr>
            <w:tcW w:w="212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:rsidR="0036016E" w:rsidRDefault="0036016E" w:rsidP="00931224">
            <w:pPr>
              <w:pStyle w:val="Zpat"/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7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www.praha13.cz</w:t>
            </w:r>
          </w:p>
        </w:tc>
      </w:tr>
    </w:tbl>
    <w:p w:rsidR="0036016E" w:rsidRPr="00F001AA" w:rsidRDefault="0036016E" w:rsidP="0036016E">
      <w:pPr>
        <w:jc w:val="both"/>
        <w:rPr>
          <w:rFonts w:ascii="Arial" w:hAnsi="Arial" w:cs="Arial"/>
          <w:sz w:val="24"/>
          <w:szCs w:val="24"/>
        </w:rPr>
      </w:pPr>
    </w:p>
    <w:sectPr w:rsidR="0036016E" w:rsidRPr="00F001AA" w:rsidSect="000465CD">
      <w:footerReference w:type="default" r:id="rId10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4A" w:rsidRDefault="0036414A">
      <w:r>
        <w:separator/>
      </w:r>
    </w:p>
  </w:endnote>
  <w:endnote w:type="continuationSeparator" w:id="0">
    <w:p w:rsidR="0036414A" w:rsidRDefault="0036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40" w:type="dxa"/>
      <w:tblInd w:w="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410"/>
      <w:gridCol w:w="2126"/>
      <w:gridCol w:w="2552"/>
      <w:gridCol w:w="684"/>
    </w:tblGrid>
    <w:tr w:rsidR="00F73B86" w:rsidTr="001D7A12">
      <w:trPr>
        <w:trHeight w:val="279"/>
      </w:trPr>
      <w:tc>
        <w:tcPr>
          <w:tcW w:w="2268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31"/>
      </w:trPr>
      <w:tc>
        <w:tcPr>
          <w:tcW w:w="2268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C079E3">
          <w:pPr>
            <w:jc w:val="center"/>
          </w:pPr>
        </w:p>
      </w:tc>
      <w:tc>
        <w:tcPr>
          <w:tcW w:w="2552" w:type="dxa"/>
        </w:tcPr>
        <w:p w:rsidR="009E3E84" w:rsidRDefault="009E3E84" w:rsidP="00C079E3">
          <w:pPr>
            <w:jc w:val="center"/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4A" w:rsidRDefault="0036414A">
      <w:r>
        <w:separator/>
      </w:r>
    </w:p>
  </w:footnote>
  <w:footnote w:type="continuationSeparator" w:id="0">
    <w:p w:rsidR="0036414A" w:rsidRDefault="0036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84F0B"/>
    <w:multiLevelType w:val="hybridMultilevel"/>
    <w:tmpl w:val="9ADA4C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3655B"/>
    <w:rsid w:val="00044B76"/>
    <w:rsid w:val="000465CD"/>
    <w:rsid w:val="000536A9"/>
    <w:rsid w:val="00065800"/>
    <w:rsid w:val="0007006C"/>
    <w:rsid w:val="000720DA"/>
    <w:rsid w:val="00073E7A"/>
    <w:rsid w:val="00090FA2"/>
    <w:rsid w:val="000B596C"/>
    <w:rsid w:val="000C3379"/>
    <w:rsid w:val="000C6D92"/>
    <w:rsid w:val="000D5FC0"/>
    <w:rsid w:val="000F4175"/>
    <w:rsid w:val="0011367D"/>
    <w:rsid w:val="001278BC"/>
    <w:rsid w:val="00160366"/>
    <w:rsid w:val="0018750F"/>
    <w:rsid w:val="001C1318"/>
    <w:rsid w:val="001D7A12"/>
    <w:rsid w:val="001F623E"/>
    <w:rsid w:val="00225C79"/>
    <w:rsid w:val="0024557B"/>
    <w:rsid w:val="0026167A"/>
    <w:rsid w:val="00265EBC"/>
    <w:rsid w:val="00280267"/>
    <w:rsid w:val="002C2236"/>
    <w:rsid w:val="002D7639"/>
    <w:rsid w:val="002F010F"/>
    <w:rsid w:val="002F6F77"/>
    <w:rsid w:val="002F748B"/>
    <w:rsid w:val="00331800"/>
    <w:rsid w:val="00342B86"/>
    <w:rsid w:val="0036016E"/>
    <w:rsid w:val="0036414A"/>
    <w:rsid w:val="003674F0"/>
    <w:rsid w:val="003971AC"/>
    <w:rsid w:val="003D3956"/>
    <w:rsid w:val="0042688E"/>
    <w:rsid w:val="00470BDC"/>
    <w:rsid w:val="004A2B9A"/>
    <w:rsid w:val="004B7491"/>
    <w:rsid w:val="004C6174"/>
    <w:rsid w:val="004C6224"/>
    <w:rsid w:val="004D7D3B"/>
    <w:rsid w:val="004E29BC"/>
    <w:rsid w:val="004F4870"/>
    <w:rsid w:val="00550E8E"/>
    <w:rsid w:val="00556527"/>
    <w:rsid w:val="00562F93"/>
    <w:rsid w:val="00583CF0"/>
    <w:rsid w:val="00595DD0"/>
    <w:rsid w:val="005C174C"/>
    <w:rsid w:val="005F4339"/>
    <w:rsid w:val="00610B74"/>
    <w:rsid w:val="006151EF"/>
    <w:rsid w:val="00623CBA"/>
    <w:rsid w:val="00637973"/>
    <w:rsid w:val="00650600"/>
    <w:rsid w:val="00650C5D"/>
    <w:rsid w:val="0067429C"/>
    <w:rsid w:val="00674650"/>
    <w:rsid w:val="006944B0"/>
    <w:rsid w:val="006B07B8"/>
    <w:rsid w:val="006B25B8"/>
    <w:rsid w:val="006B4A1D"/>
    <w:rsid w:val="007400A9"/>
    <w:rsid w:val="00741069"/>
    <w:rsid w:val="007422FE"/>
    <w:rsid w:val="00750981"/>
    <w:rsid w:val="00787F0D"/>
    <w:rsid w:val="007B2EAF"/>
    <w:rsid w:val="007B3C2F"/>
    <w:rsid w:val="007C4D40"/>
    <w:rsid w:val="007C7178"/>
    <w:rsid w:val="007D3533"/>
    <w:rsid w:val="007D620D"/>
    <w:rsid w:val="008603F8"/>
    <w:rsid w:val="00867CE1"/>
    <w:rsid w:val="008A5CAB"/>
    <w:rsid w:val="008C610D"/>
    <w:rsid w:val="008E21A0"/>
    <w:rsid w:val="008F5B1F"/>
    <w:rsid w:val="008F71E9"/>
    <w:rsid w:val="0090481E"/>
    <w:rsid w:val="00916E7F"/>
    <w:rsid w:val="00953F51"/>
    <w:rsid w:val="00984BA4"/>
    <w:rsid w:val="009B3E80"/>
    <w:rsid w:val="009C4E70"/>
    <w:rsid w:val="009E3E84"/>
    <w:rsid w:val="00A11064"/>
    <w:rsid w:val="00A16B14"/>
    <w:rsid w:val="00A35F1C"/>
    <w:rsid w:val="00A47E87"/>
    <w:rsid w:val="00A637B9"/>
    <w:rsid w:val="00A7523F"/>
    <w:rsid w:val="00A82800"/>
    <w:rsid w:val="00AA5CA7"/>
    <w:rsid w:val="00AB732F"/>
    <w:rsid w:val="00AD51C1"/>
    <w:rsid w:val="00AE7A6D"/>
    <w:rsid w:val="00B110DA"/>
    <w:rsid w:val="00B112C5"/>
    <w:rsid w:val="00B12FE4"/>
    <w:rsid w:val="00B1385F"/>
    <w:rsid w:val="00B91F51"/>
    <w:rsid w:val="00B93C11"/>
    <w:rsid w:val="00BB2ED9"/>
    <w:rsid w:val="00BB354F"/>
    <w:rsid w:val="00C06D81"/>
    <w:rsid w:val="00C079E3"/>
    <w:rsid w:val="00C1347A"/>
    <w:rsid w:val="00C32A87"/>
    <w:rsid w:val="00C415AC"/>
    <w:rsid w:val="00C644E2"/>
    <w:rsid w:val="00C66684"/>
    <w:rsid w:val="00CA0C60"/>
    <w:rsid w:val="00D343CC"/>
    <w:rsid w:val="00D402F1"/>
    <w:rsid w:val="00D9138D"/>
    <w:rsid w:val="00DC54DA"/>
    <w:rsid w:val="00DF03FF"/>
    <w:rsid w:val="00E032BA"/>
    <w:rsid w:val="00E35264"/>
    <w:rsid w:val="00E636EE"/>
    <w:rsid w:val="00E6498A"/>
    <w:rsid w:val="00E96795"/>
    <w:rsid w:val="00EB0DC5"/>
    <w:rsid w:val="00EF1034"/>
    <w:rsid w:val="00F001AA"/>
    <w:rsid w:val="00F0612F"/>
    <w:rsid w:val="00F34C2C"/>
    <w:rsid w:val="00F73B86"/>
    <w:rsid w:val="00F950C5"/>
    <w:rsid w:val="00F97851"/>
    <w:rsid w:val="00FB14FB"/>
    <w:rsid w:val="00FB2221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D080-4DC1-427B-902D-28B7A761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3</cp:revision>
  <cp:lastPrinted>2022-02-22T08:03:00Z</cp:lastPrinted>
  <dcterms:created xsi:type="dcterms:W3CDTF">2023-05-22T09:30:00Z</dcterms:created>
  <dcterms:modified xsi:type="dcterms:W3CDTF">2023-06-01T09:10:00Z</dcterms:modified>
</cp:coreProperties>
</file>