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8176FC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za rok 2019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5E3EA2" w:rsidRDefault="00D75400" w:rsidP="00F01425">
      <w:pPr>
        <w:spacing w:after="120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Neinvestiční příspěvky, transfery a výnosy</w:t>
      </w:r>
    </w:p>
    <w:p w:rsidR="003A1298" w:rsidRPr="00E463B0" w:rsidRDefault="003A1298" w:rsidP="00F01425">
      <w:pPr>
        <w:spacing w:after="120"/>
      </w:pPr>
      <w:r>
        <w:t>Příjmy Střediska sociáln</w:t>
      </w:r>
      <w:r w:rsidR="00D35242">
        <w:t>ích služeb Prahy 13 (dále jen „s</w:t>
      </w:r>
      <w:r>
        <w:t>tředisko“)</w:t>
      </w:r>
      <w:r w:rsidR="00D75400">
        <w:t xml:space="preserve"> v hlavní činnosti dle schváleného rozpočtu</w:t>
      </w:r>
      <w:r w:rsidR="00A1073E">
        <w:t xml:space="preserve"> pro rok 201</w:t>
      </w:r>
      <w:r w:rsidR="003F5B04">
        <w:t>9</w:t>
      </w:r>
      <w:r w:rsidR="00D75400">
        <w:t xml:space="preserve"> </w:t>
      </w:r>
      <w:r w:rsidR="00534136">
        <w:t>jsou</w:t>
      </w:r>
      <w:r w:rsidR="00D75400">
        <w:t xml:space="preserve"> </w:t>
      </w:r>
      <w:r w:rsidR="00264B6A">
        <w:t>tvořeny</w:t>
      </w:r>
      <w:r w:rsidR="00534136">
        <w:t>:</w:t>
      </w:r>
    </w:p>
    <w:p w:rsidR="003A1298" w:rsidRPr="003D54CB" w:rsidRDefault="00D75400" w:rsidP="00E41385">
      <w:pPr>
        <w:pStyle w:val="Odstavecseseznamem"/>
        <w:numPr>
          <w:ilvl w:val="0"/>
          <w:numId w:val="1"/>
        </w:numPr>
        <w:ind w:left="426" w:hanging="426"/>
        <w:jc w:val="both"/>
      </w:pPr>
      <w:r w:rsidRPr="003D54CB">
        <w:t>neinvestiční</w:t>
      </w:r>
      <w:r w:rsidR="00171271" w:rsidRPr="003D54CB">
        <w:t>m</w:t>
      </w:r>
      <w:r w:rsidRPr="003D54CB">
        <w:t xml:space="preserve"> příspěv</w:t>
      </w:r>
      <w:r w:rsidR="00171271" w:rsidRPr="003D54CB">
        <w:t>kem</w:t>
      </w:r>
      <w:r w:rsidRPr="003D54CB">
        <w:t xml:space="preserve"> od </w:t>
      </w:r>
      <w:r w:rsidR="003A1298" w:rsidRPr="003D54CB">
        <w:t xml:space="preserve">MČ </w:t>
      </w:r>
      <w:r w:rsidR="00571570" w:rsidRPr="003D54CB">
        <w:t>UZ 079</w:t>
      </w:r>
      <w:r w:rsidR="00D06C6E" w:rsidRPr="003D54CB">
        <w:t xml:space="preserve"> </w:t>
      </w:r>
      <w:r w:rsidR="003A1298" w:rsidRPr="003D54CB">
        <w:t>ve výši</w:t>
      </w:r>
      <w:r w:rsidR="003C1BDA" w:rsidRPr="003D54CB">
        <w:tab/>
      </w:r>
      <w:r w:rsidR="00F634AA" w:rsidRPr="003D54CB">
        <w:tab/>
      </w:r>
      <w:r w:rsidR="00642E5D" w:rsidRPr="003D54CB">
        <w:tab/>
      </w:r>
      <w:r w:rsidR="00077518" w:rsidRPr="003D54CB">
        <w:t>7 380 000,00</w:t>
      </w:r>
      <w:r w:rsidR="00E41385">
        <w:t xml:space="preserve"> </w:t>
      </w:r>
      <w:r w:rsidR="003A1298" w:rsidRPr="003D54CB">
        <w:t>Kč</w:t>
      </w:r>
    </w:p>
    <w:p w:rsidR="006C634B" w:rsidRPr="003D54CB" w:rsidRDefault="006C634B" w:rsidP="00E41385">
      <w:pPr>
        <w:pStyle w:val="Odstavecseseznamem"/>
        <w:numPr>
          <w:ilvl w:val="0"/>
          <w:numId w:val="1"/>
        </w:numPr>
        <w:ind w:left="426" w:hanging="426"/>
        <w:jc w:val="both"/>
      </w:pPr>
      <w:r w:rsidRPr="003D54CB">
        <w:t xml:space="preserve">příspěvkem od Úřadu práce </w:t>
      </w:r>
      <w:r w:rsidR="00D06C6E" w:rsidRPr="003D54CB">
        <w:t xml:space="preserve">UZ 13234 </w:t>
      </w:r>
      <w:r w:rsidRPr="003D54CB">
        <w:t xml:space="preserve">ve výši          </w:t>
      </w:r>
      <w:r w:rsidR="00467159" w:rsidRPr="003D54CB">
        <w:tab/>
      </w:r>
      <w:r w:rsidR="00156F49" w:rsidRPr="003D54CB">
        <w:t xml:space="preserve"> </w:t>
      </w:r>
      <w:r w:rsidR="00467159" w:rsidRPr="003D54CB">
        <w:t xml:space="preserve">   </w:t>
      </w:r>
      <w:r w:rsidR="00F634AA" w:rsidRPr="003D54CB">
        <w:tab/>
      </w:r>
      <w:r w:rsidR="00642E5D" w:rsidRPr="003D54CB">
        <w:tab/>
        <w:t xml:space="preserve">    </w:t>
      </w:r>
      <w:r w:rsidR="00467159" w:rsidRPr="003D54CB">
        <w:t xml:space="preserve"> </w:t>
      </w:r>
      <w:r w:rsidR="003F5B04" w:rsidRPr="003D54CB">
        <w:t>50</w:t>
      </w:r>
      <w:r w:rsidR="00A96E83" w:rsidRPr="003D54CB">
        <w:t xml:space="preserve"> 000</w:t>
      </w:r>
      <w:r w:rsidRPr="003D54CB">
        <w:t>,00 Kč</w:t>
      </w:r>
    </w:p>
    <w:p w:rsidR="00B628EA" w:rsidRPr="003D54CB" w:rsidRDefault="00B628EA" w:rsidP="00E41385">
      <w:pPr>
        <w:pStyle w:val="Odstavecseseznamem"/>
        <w:numPr>
          <w:ilvl w:val="0"/>
          <w:numId w:val="1"/>
        </w:numPr>
        <w:ind w:left="426" w:hanging="426"/>
        <w:jc w:val="both"/>
      </w:pPr>
      <w:r w:rsidRPr="003D54CB">
        <w:t>neinvest</w:t>
      </w:r>
      <w:r w:rsidR="00BC76F6" w:rsidRPr="003D54CB">
        <w:t xml:space="preserve">iční </w:t>
      </w:r>
      <w:r w:rsidRPr="003D54CB">
        <w:t>příspěvek</w:t>
      </w:r>
      <w:r w:rsidR="003D3EFC" w:rsidRPr="003D54CB">
        <w:t xml:space="preserve"> </w:t>
      </w:r>
      <w:r w:rsidR="000E03F2" w:rsidRPr="003D54CB">
        <w:t xml:space="preserve">PS </w:t>
      </w:r>
      <w:r w:rsidR="003D3EFC" w:rsidRPr="003D54CB">
        <w:t>UZ 13305 ve výši</w:t>
      </w:r>
      <w:r w:rsidR="003D3EFC" w:rsidRPr="003D54CB">
        <w:tab/>
      </w:r>
      <w:r w:rsidR="003D3EFC" w:rsidRPr="003D54CB">
        <w:tab/>
      </w:r>
      <w:r w:rsidR="003D3EFC" w:rsidRPr="003D54CB">
        <w:tab/>
        <w:t xml:space="preserve"> </w:t>
      </w:r>
      <w:r w:rsidR="00F634AA" w:rsidRPr="003D54CB">
        <w:tab/>
      </w:r>
      <w:r w:rsidR="00D06C6E" w:rsidRPr="003D54CB">
        <w:t>1</w:t>
      </w:r>
      <w:r w:rsidR="008F4D25" w:rsidRPr="003D54CB">
        <w:t> 826 000</w:t>
      </w:r>
      <w:r w:rsidR="000E03F2" w:rsidRPr="003D54CB">
        <w:t xml:space="preserve">,00 </w:t>
      </w:r>
      <w:r w:rsidRPr="003D54CB">
        <w:t>Kč</w:t>
      </w:r>
    </w:p>
    <w:p w:rsidR="000E03F2" w:rsidRPr="003D54CB" w:rsidRDefault="000E03F2" w:rsidP="00E41385">
      <w:pPr>
        <w:pStyle w:val="Odstavecseseznamem"/>
        <w:numPr>
          <w:ilvl w:val="0"/>
          <w:numId w:val="1"/>
        </w:numPr>
        <w:ind w:left="426" w:hanging="426"/>
        <w:jc w:val="both"/>
      </w:pPr>
      <w:r w:rsidRPr="003D54CB">
        <w:t>neinvestiční příspěvek DS UZ 13305 ve výši</w:t>
      </w:r>
      <w:r w:rsidRPr="003D54CB">
        <w:tab/>
      </w:r>
      <w:r w:rsidRPr="003D54CB">
        <w:tab/>
      </w:r>
      <w:r w:rsidRPr="003D54CB">
        <w:tab/>
      </w:r>
      <w:r w:rsidRPr="003D54CB">
        <w:tab/>
        <w:t xml:space="preserve">   </w:t>
      </w:r>
      <w:r w:rsidR="008F4D25" w:rsidRPr="003D54CB">
        <w:t>441 000</w:t>
      </w:r>
      <w:r w:rsidRPr="003D54CB">
        <w:t>,00 Kč</w:t>
      </w:r>
    </w:p>
    <w:p w:rsidR="00B628EA" w:rsidRPr="003D54CB" w:rsidRDefault="00B628EA" w:rsidP="00E41385">
      <w:pPr>
        <w:pStyle w:val="Odstavecseseznamem"/>
        <w:numPr>
          <w:ilvl w:val="0"/>
          <w:numId w:val="1"/>
        </w:numPr>
        <w:tabs>
          <w:tab w:val="left" w:pos="6804"/>
          <w:tab w:val="left" w:pos="6946"/>
          <w:tab w:val="left" w:pos="7371"/>
          <w:tab w:val="left" w:pos="8505"/>
        </w:tabs>
        <w:ind w:left="426" w:hanging="426"/>
        <w:jc w:val="both"/>
      </w:pPr>
      <w:r w:rsidRPr="003D54CB">
        <w:t xml:space="preserve">neinvestiční příspěvek </w:t>
      </w:r>
      <w:r w:rsidR="00E32BD2" w:rsidRPr="003D54CB">
        <w:t xml:space="preserve">PS </w:t>
      </w:r>
      <w:r w:rsidRPr="003D54CB">
        <w:t xml:space="preserve">UZ 115 </w:t>
      </w:r>
      <w:r w:rsidR="00D06C6E" w:rsidRPr="003D54CB">
        <w:t xml:space="preserve">ve výši                        </w:t>
      </w:r>
      <w:r w:rsidR="00696721" w:rsidRPr="003D54CB">
        <w:tab/>
      </w:r>
      <w:r w:rsidR="002A0E16" w:rsidRPr="003D54CB">
        <w:t xml:space="preserve">       </w:t>
      </w:r>
      <w:r w:rsidR="008F4D25" w:rsidRPr="003D54CB">
        <w:t xml:space="preserve"> 644 000,00</w:t>
      </w:r>
      <w:r w:rsidR="00397A93" w:rsidRPr="003D54CB">
        <w:t xml:space="preserve"> </w:t>
      </w:r>
      <w:r w:rsidRPr="003D54CB">
        <w:t>Kč</w:t>
      </w:r>
    </w:p>
    <w:p w:rsidR="00E32BD2" w:rsidRPr="003D54CB" w:rsidRDefault="00E32BD2" w:rsidP="00E41385">
      <w:pPr>
        <w:pStyle w:val="Odstavecseseznamem"/>
        <w:numPr>
          <w:ilvl w:val="0"/>
          <w:numId w:val="1"/>
        </w:numPr>
        <w:tabs>
          <w:tab w:val="left" w:pos="6804"/>
          <w:tab w:val="left" w:pos="6946"/>
          <w:tab w:val="left" w:pos="7371"/>
          <w:tab w:val="left" w:pos="8505"/>
        </w:tabs>
        <w:ind w:left="426" w:hanging="426"/>
        <w:jc w:val="both"/>
      </w:pPr>
      <w:r w:rsidRPr="003D54CB">
        <w:t>neinvestiční příspěvek DS UZ 115 ve výši</w:t>
      </w:r>
      <w:r w:rsidR="00E41385">
        <w:tab/>
      </w:r>
      <w:r w:rsidR="00E41385">
        <w:tab/>
        <w:t xml:space="preserve">     </w:t>
      </w:r>
      <w:r w:rsidR="008F4D25" w:rsidRPr="003D54CB">
        <w:t>138 000,00</w:t>
      </w:r>
      <w:r w:rsidRPr="003D54CB">
        <w:t xml:space="preserve"> Kč</w:t>
      </w:r>
    </w:p>
    <w:p w:rsidR="00944DE8" w:rsidRPr="003D54CB" w:rsidRDefault="00944DE8" w:rsidP="00E41385">
      <w:pPr>
        <w:pStyle w:val="Odstavecseseznamem"/>
        <w:numPr>
          <w:ilvl w:val="0"/>
          <w:numId w:val="1"/>
        </w:numPr>
        <w:ind w:left="426" w:hanging="426"/>
        <w:jc w:val="both"/>
      </w:pPr>
      <w:r w:rsidRPr="003D54CB">
        <w:t xml:space="preserve">účelová dotace UZ 098 ve výši </w:t>
      </w:r>
      <w:r w:rsidRPr="003D54CB">
        <w:tab/>
      </w:r>
      <w:r w:rsidRPr="003D54CB">
        <w:tab/>
      </w:r>
      <w:r w:rsidRPr="003D54CB">
        <w:tab/>
      </w:r>
      <w:r w:rsidRPr="003D54CB">
        <w:tab/>
        <w:t xml:space="preserve">     </w:t>
      </w:r>
      <w:r w:rsidRPr="003D54CB">
        <w:tab/>
        <w:t xml:space="preserve">                 </w:t>
      </w:r>
      <w:r w:rsidR="00397A93" w:rsidRPr="003D54CB">
        <w:t>60</w:t>
      </w:r>
      <w:r w:rsidRPr="003D54CB">
        <w:t> 000,00 Kč</w:t>
      </w:r>
    </w:p>
    <w:p w:rsidR="00944DE8" w:rsidRPr="003D54CB" w:rsidRDefault="00944DE8" w:rsidP="00E41385">
      <w:pPr>
        <w:pStyle w:val="Odstavecseseznamem"/>
        <w:numPr>
          <w:ilvl w:val="0"/>
          <w:numId w:val="1"/>
        </w:numPr>
        <w:tabs>
          <w:tab w:val="left" w:pos="6804"/>
          <w:tab w:val="left" w:pos="6946"/>
          <w:tab w:val="left" w:pos="7371"/>
          <w:tab w:val="left" w:pos="8505"/>
        </w:tabs>
        <w:ind w:left="426" w:hanging="426"/>
      </w:pPr>
    </w:p>
    <w:p w:rsidR="002B327F" w:rsidRPr="003D54CB" w:rsidRDefault="003D54CB" w:rsidP="00CD1FF0">
      <w:pPr>
        <w:tabs>
          <w:tab w:val="left" w:pos="6521"/>
          <w:tab w:val="left" w:pos="7088"/>
        </w:tabs>
        <w:ind w:left="426"/>
        <w:jc w:val="both"/>
        <w:rPr>
          <w:b/>
        </w:rPr>
      </w:pPr>
      <w:r w:rsidRPr="003D54CB">
        <w:rPr>
          <w:b/>
        </w:rPr>
        <w:t>celkem</w:t>
      </w:r>
      <w:r w:rsidR="00CD1FF0">
        <w:rPr>
          <w:b/>
        </w:rPr>
        <w:t>:</w:t>
      </w:r>
      <w:r w:rsidRPr="003D54CB">
        <w:rPr>
          <w:b/>
        </w:rPr>
        <w:tab/>
        <w:t xml:space="preserve">       </w:t>
      </w:r>
      <w:r w:rsidR="002E2DAA" w:rsidRPr="003D54CB">
        <w:rPr>
          <w:b/>
        </w:rPr>
        <w:t>10 539 000,00</w:t>
      </w:r>
      <w:r w:rsidR="002B327F" w:rsidRPr="003D54CB">
        <w:rPr>
          <w:b/>
        </w:rPr>
        <w:t xml:space="preserve"> Kč</w:t>
      </w:r>
    </w:p>
    <w:p w:rsidR="001D36A8" w:rsidRPr="00AE4BFA" w:rsidRDefault="001D36A8" w:rsidP="00440C17">
      <w:pPr>
        <w:pStyle w:val="Odstavecseseznamem"/>
        <w:ind w:left="862"/>
      </w:pPr>
    </w:p>
    <w:p w:rsidR="001D36A8" w:rsidRPr="00AE4BFA" w:rsidRDefault="001D36A8" w:rsidP="00950CA1">
      <w:r w:rsidRPr="00AE4BFA">
        <w:rPr>
          <w:b/>
        </w:rPr>
        <w:t>Vlastními příjmy střediska</w:t>
      </w:r>
      <w:r w:rsidRPr="00AE4BFA">
        <w:t>:</w:t>
      </w:r>
    </w:p>
    <w:p w:rsidR="001D36A8" w:rsidRPr="00AE4BFA" w:rsidRDefault="001D36A8" w:rsidP="00D91DBA">
      <w:pPr>
        <w:pStyle w:val="Odstavecseseznamem"/>
        <w:numPr>
          <w:ilvl w:val="0"/>
          <w:numId w:val="1"/>
        </w:numPr>
        <w:ind w:left="426" w:hanging="426"/>
      </w:pPr>
      <w:r w:rsidRPr="00AE4BFA">
        <w:t xml:space="preserve">výnosy </w:t>
      </w:r>
      <w:r w:rsidR="00467159" w:rsidRPr="00AE4BFA">
        <w:t>PS/ denní stacionář</w:t>
      </w:r>
      <w:r w:rsidRPr="00AE4BFA">
        <w:t xml:space="preserve"> ve výši</w:t>
      </w:r>
      <w:r w:rsidRPr="00AE4BFA">
        <w:tab/>
      </w:r>
      <w:r w:rsidR="00467159" w:rsidRPr="00AE4BFA">
        <w:t xml:space="preserve"> </w:t>
      </w:r>
      <w:r w:rsidR="00467159" w:rsidRPr="00AE4BFA">
        <w:tab/>
      </w:r>
      <w:r w:rsidR="00467159" w:rsidRPr="00AE4BFA">
        <w:tab/>
      </w:r>
      <w:r w:rsidR="00467159" w:rsidRPr="00AE4BFA">
        <w:tab/>
      </w:r>
      <w:r w:rsidR="00DB3262" w:rsidRPr="00AE4BFA">
        <w:t xml:space="preserve">     </w:t>
      </w:r>
      <w:r w:rsidR="00696721" w:rsidRPr="00AE4BFA">
        <w:tab/>
      </w:r>
      <w:r w:rsidR="003B339B" w:rsidRPr="00AE4BFA">
        <w:t xml:space="preserve">   216 474,</w:t>
      </w:r>
      <w:r w:rsidR="00F91EFC" w:rsidRPr="00AE4BFA">
        <w:t>00</w:t>
      </w:r>
      <w:r w:rsidR="00DB3262" w:rsidRPr="00AE4BFA">
        <w:t xml:space="preserve"> </w:t>
      </w:r>
      <w:r w:rsidRPr="00AE4BFA">
        <w:t>Kč</w:t>
      </w:r>
    </w:p>
    <w:p w:rsidR="0043509D" w:rsidRPr="00AE4BFA" w:rsidRDefault="0043509D" w:rsidP="00D91DBA">
      <w:pPr>
        <w:pStyle w:val="Odstavecseseznamem"/>
        <w:numPr>
          <w:ilvl w:val="0"/>
          <w:numId w:val="1"/>
        </w:numPr>
        <w:ind w:left="426" w:hanging="426"/>
      </w:pPr>
      <w:r w:rsidRPr="00AE4BFA">
        <w:t>výnosy PS/ terén ve výši</w:t>
      </w:r>
      <w:r w:rsidR="00A90321" w:rsidRPr="00AE4BFA">
        <w:tab/>
      </w:r>
      <w:r w:rsidR="00A90321" w:rsidRPr="00AE4BFA">
        <w:tab/>
      </w:r>
      <w:r w:rsidR="00A90321" w:rsidRPr="00AE4BFA">
        <w:tab/>
      </w:r>
      <w:r w:rsidR="00A90321" w:rsidRPr="00AE4BFA">
        <w:tab/>
      </w:r>
      <w:r w:rsidR="00A90321" w:rsidRPr="00AE4BFA">
        <w:tab/>
        <w:t xml:space="preserve">  </w:t>
      </w:r>
      <w:r w:rsidR="004B55FB" w:rsidRPr="00AE4BFA">
        <w:tab/>
        <w:t xml:space="preserve">      </w:t>
      </w:r>
      <w:r w:rsidR="00696721" w:rsidRPr="00AE4BFA">
        <w:tab/>
      </w:r>
      <w:r w:rsidR="003B339B" w:rsidRPr="00AE4BFA">
        <w:t>1 224 833,00</w:t>
      </w:r>
      <w:r w:rsidR="00A90321" w:rsidRPr="00AE4BFA">
        <w:t xml:space="preserve"> Kč</w:t>
      </w:r>
    </w:p>
    <w:p w:rsidR="00D441EF" w:rsidRPr="00AE4BFA" w:rsidRDefault="00D441EF" w:rsidP="00D441EF">
      <w:pPr>
        <w:pStyle w:val="Odstavecseseznamem"/>
        <w:numPr>
          <w:ilvl w:val="0"/>
          <w:numId w:val="1"/>
        </w:numPr>
        <w:ind w:left="426" w:hanging="426"/>
      </w:pPr>
      <w:r w:rsidRPr="00AE4BFA">
        <w:t>výnosy z nájmů ve výši</w:t>
      </w:r>
      <w:r w:rsidRPr="00AE4BFA">
        <w:tab/>
      </w:r>
      <w:r w:rsidRPr="00AE4BFA">
        <w:tab/>
      </w:r>
      <w:r w:rsidRPr="00AE4BFA">
        <w:tab/>
      </w:r>
      <w:r w:rsidRPr="00AE4BFA">
        <w:tab/>
        <w:t xml:space="preserve">                           </w:t>
      </w:r>
      <w:r w:rsidRPr="00AE4BFA">
        <w:tab/>
        <w:t xml:space="preserve">   </w:t>
      </w:r>
      <w:r w:rsidR="000D1423" w:rsidRPr="00AE4BFA">
        <w:t>809 937</w:t>
      </w:r>
      <w:r w:rsidRPr="00AE4BFA">
        <w:t>,00 Kč</w:t>
      </w:r>
    </w:p>
    <w:p w:rsidR="005E3F0C" w:rsidRPr="00AE4BFA" w:rsidRDefault="005E3F0C" w:rsidP="00D441EF">
      <w:pPr>
        <w:pStyle w:val="Odstavecseseznamem"/>
        <w:numPr>
          <w:ilvl w:val="0"/>
          <w:numId w:val="1"/>
        </w:numPr>
        <w:ind w:left="426" w:hanging="426"/>
      </w:pPr>
      <w:r w:rsidRPr="00AE4BFA">
        <w:t>výnosy jídelny</w:t>
      </w:r>
      <w:r w:rsidR="000268D3" w:rsidRPr="00AE4BFA">
        <w:t xml:space="preserve"> ve výši      </w:t>
      </w:r>
      <w:r w:rsidR="000268D3" w:rsidRPr="00AE4BFA">
        <w:tab/>
      </w:r>
      <w:r w:rsidR="000268D3" w:rsidRPr="00AE4BFA">
        <w:tab/>
      </w:r>
      <w:r w:rsidR="000268D3" w:rsidRPr="00AE4BFA">
        <w:tab/>
      </w:r>
      <w:r w:rsidR="000268D3" w:rsidRPr="00AE4BFA">
        <w:tab/>
        <w:t xml:space="preserve">            </w:t>
      </w:r>
      <w:r w:rsidR="00696721" w:rsidRPr="00AE4BFA">
        <w:tab/>
      </w:r>
      <w:r w:rsidR="003956B1" w:rsidRPr="00AE4BFA">
        <w:t>3 469 521</w:t>
      </w:r>
      <w:r w:rsidRPr="00AE4BFA">
        <w:t>,00 Kč</w:t>
      </w:r>
    </w:p>
    <w:p w:rsidR="001D36A8" w:rsidRPr="00AE4BFA" w:rsidRDefault="001137F9" w:rsidP="00E90B40">
      <w:pPr>
        <w:pStyle w:val="Odstavecseseznamem"/>
        <w:numPr>
          <w:ilvl w:val="0"/>
          <w:numId w:val="1"/>
        </w:numPr>
        <w:tabs>
          <w:tab w:val="left" w:pos="0"/>
        </w:tabs>
        <w:ind w:left="426" w:right="-1" w:hanging="426"/>
        <w:rPr>
          <w:b/>
        </w:rPr>
      </w:pPr>
      <w:r w:rsidRPr="00AE4BFA">
        <w:t>ostatní jiné výnosy ve výši</w:t>
      </w:r>
      <w:r w:rsidRPr="00AE4BFA">
        <w:tab/>
      </w:r>
      <w:r w:rsidRPr="00AE4BFA">
        <w:tab/>
      </w:r>
      <w:r w:rsidRPr="00AE4BFA">
        <w:tab/>
      </w:r>
      <w:r w:rsidRPr="00AE4BFA">
        <w:tab/>
      </w:r>
      <w:r w:rsidRPr="00AE4BFA">
        <w:tab/>
        <w:t xml:space="preserve">     </w:t>
      </w:r>
      <w:r w:rsidR="00696721" w:rsidRPr="00AE4BFA">
        <w:tab/>
      </w:r>
      <w:r w:rsidR="002A0E16" w:rsidRPr="00AE4BFA">
        <w:t xml:space="preserve">     </w:t>
      </w:r>
      <w:r w:rsidR="003956B1" w:rsidRPr="00AE4BFA">
        <w:t>50 898,45</w:t>
      </w:r>
      <w:r w:rsidR="00BB316F" w:rsidRPr="00AE4BFA">
        <w:t xml:space="preserve"> Kč</w:t>
      </w:r>
      <w:r w:rsidRPr="00AE4BFA">
        <w:t xml:space="preserve"> </w:t>
      </w:r>
      <w:r w:rsidR="00C01A53" w:rsidRPr="00AE4BFA">
        <w:rPr>
          <w:b/>
        </w:rPr>
        <w:t>celkem</w:t>
      </w:r>
      <w:r w:rsidR="009C0E16">
        <w:rPr>
          <w:b/>
        </w:rPr>
        <w:t>:</w:t>
      </w:r>
      <w:r w:rsidR="00C01A53" w:rsidRPr="00AE4BFA">
        <w:rPr>
          <w:b/>
        </w:rPr>
        <w:tab/>
      </w:r>
      <w:r w:rsidR="00C01A53" w:rsidRPr="00AE4BFA">
        <w:rPr>
          <w:b/>
        </w:rPr>
        <w:tab/>
      </w:r>
      <w:r w:rsidR="00C01A53" w:rsidRPr="00AE4BFA">
        <w:rPr>
          <w:b/>
        </w:rPr>
        <w:tab/>
      </w:r>
      <w:r w:rsidR="00C01A53" w:rsidRPr="00AE4BFA">
        <w:rPr>
          <w:b/>
        </w:rPr>
        <w:tab/>
      </w:r>
      <w:r w:rsidR="00C01A53" w:rsidRPr="00AE4BFA">
        <w:rPr>
          <w:b/>
        </w:rPr>
        <w:tab/>
      </w:r>
      <w:r w:rsidR="00D462AA" w:rsidRPr="00AE4BFA">
        <w:rPr>
          <w:b/>
        </w:rPr>
        <w:t xml:space="preserve">                                               </w:t>
      </w:r>
      <w:r w:rsidR="00031077" w:rsidRPr="00AE4BFA">
        <w:rPr>
          <w:b/>
        </w:rPr>
        <w:t>5 77</w:t>
      </w:r>
      <w:r w:rsidR="00AE4BFA" w:rsidRPr="00AE4BFA">
        <w:rPr>
          <w:b/>
        </w:rPr>
        <w:t>1</w:t>
      </w:r>
      <w:r w:rsidR="00031077" w:rsidRPr="00AE4BFA">
        <w:rPr>
          <w:b/>
        </w:rPr>
        <w:t> 663,45</w:t>
      </w:r>
      <w:r w:rsidR="008A553C" w:rsidRPr="00AE4BFA">
        <w:rPr>
          <w:b/>
        </w:rPr>
        <w:t xml:space="preserve"> </w:t>
      </w:r>
      <w:r w:rsidR="00BB316F" w:rsidRPr="00AE4BFA">
        <w:rPr>
          <w:b/>
        </w:rPr>
        <w:t>Kč</w:t>
      </w:r>
    </w:p>
    <w:p w:rsidR="00F52836" w:rsidRPr="00AE4BFA" w:rsidRDefault="00F52836" w:rsidP="009C0E16">
      <w:pPr>
        <w:jc w:val="both"/>
      </w:pPr>
    </w:p>
    <w:p w:rsidR="003A1298" w:rsidRPr="001473DD" w:rsidRDefault="00E872AA" w:rsidP="009C0E16">
      <w:pPr>
        <w:tabs>
          <w:tab w:val="left" w:pos="8080"/>
        </w:tabs>
        <w:jc w:val="both"/>
        <w:rPr>
          <w:b/>
          <w:u w:val="single"/>
        </w:rPr>
      </w:pPr>
      <w:r w:rsidRPr="001473DD">
        <w:rPr>
          <w:b/>
          <w:u w:val="single"/>
        </w:rPr>
        <w:t>Výnosy</w:t>
      </w:r>
      <w:r w:rsidR="003A1298" w:rsidRPr="001473DD">
        <w:rPr>
          <w:b/>
          <w:u w:val="single"/>
        </w:rPr>
        <w:t xml:space="preserve"> </w:t>
      </w:r>
      <w:proofErr w:type="gramStart"/>
      <w:r w:rsidR="003A1298" w:rsidRPr="001473DD">
        <w:rPr>
          <w:b/>
          <w:u w:val="single"/>
        </w:rPr>
        <w:t>celkem</w:t>
      </w:r>
      <w:r w:rsidR="003A1298" w:rsidRPr="009C0E16">
        <w:rPr>
          <w:b/>
        </w:rPr>
        <w:t xml:space="preserve">  </w:t>
      </w:r>
      <w:r w:rsidR="003A1298" w:rsidRPr="001473DD">
        <w:rPr>
          <w:b/>
        </w:rPr>
        <w:t>(</w:t>
      </w:r>
      <w:proofErr w:type="spellStart"/>
      <w:r w:rsidR="003A1298" w:rsidRPr="001473DD">
        <w:rPr>
          <w:b/>
        </w:rPr>
        <w:t>abs</w:t>
      </w:r>
      <w:proofErr w:type="spellEnd"/>
      <w:proofErr w:type="gramEnd"/>
      <w:r w:rsidR="003A1298" w:rsidRPr="001473DD">
        <w:rPr>
          <w:b/>
        </w:rPr>
        <w:t>.)</w:t>
      </w:r>
      <w:r w:rsidR="009C0E16">
        <w:rPr>
          <w:b/>
        </w:rPr>
        <w:t>:</w:t>
      </w:r>
      <w:r w:rsidR="003A1298" w:rsidRPr="001473DD">
        <w:t xml:space="preserve">  </w:t>
      </w:r>
      <w:r w:rsidR="00F1459D" w:rsidRPr="001473DD">
        <w:t xml:space="preserve">             </w:t>
      </w:r>
      <w:r w:rsidR="003A1298" w:rsidRPr="001473DD">
        <w:t xml:space="preserve">                          </w:t>
      </w:r>
      <w:r w:rsidR="00D75400" w:rsidRPr="001473DD">
        <w:t xml:space="preserve"> </w:t>
      </w:r>
      <w:r w:rsidR="003A1298" w:rsidRPr="001473DD">
        <w:t xml:space="preserve">    </w:t>
      </w:r>
      <w:r w:rsidR="00F01425" w:rsidRPr="001473DD">
        <w:t xml:space="preserve">  </w:t>
      </w:r>
      <w:r w:rsidR="003A1298" w:rsidRPr="001473DD">
        <w:t xml:space="preserve">  </w:t>
      </w:r>
      <w:r w:rsidR="004B55FB">
        <w:t xml:space="preserve">               </w:t>
      </w:r>
      <w:r w:rsidR="003A1298" w:rsidRPr="001473DD">
        <w:t xml:space="preserve"> </w:t>
      </w:r>
      <w:r w:rsidR="00642E5D">
        <w:t xml:space="preserve">      </w:t>
      </w:r>
      <w:r w:rsidR="003A1298" w:rsidRPr="001473DD">
        <w:t xml:space="preserve"> </w:t>
      </w:r>
      <w:r w:rsidR="009C0E16">
        <w:t xml:space="preserve">    </w:t>
      </w:r>
      <w:r w:rsidR="007D6E43">
        <w:rPr>
          <w:b/>
          <w:u w:val="single"/>
        </w:rPr>
        <w:t>16 310 663,45</w:t>
      </w:r>
      <w:r w:rsidR="003A1298" w:rsidRPr="001473DD">
        <w:rPr>
          <w:b/>
          <w:u w:val="single"/>
        </w:rPr>
        <w:t xml:space="preserve"> Kč</w:t>
      </w:r>
    </w:p>
    <w:p w:rsidR="00DA1616" w:rsidRDefault="00DA1616" w:rsidP="00440C17">
      <w:pPr>
        <w:ind w:left="142"/>
        <w:rPr>
          <w:b/>
          <w:u w:val="single"/>
        </w:rPr>
      </w:pPr>
    </w:p>
    <w:p w:rsidR="00560D89" w:rsidRDefault="00560D89" w:rsidP="00A018AC">
      <w:pPr>
        <w:jc w:val="both"/>
      </w:pPr>
      <w:r w:rsidRPr="00A61A38">
        <w:rPr>
          <w:b/>
          <w:u w:val="single"/>
        </w:rPr>
        <w:t>Komentář k </w:t>
      </w:r>
      <w:r>
        <w:rPr>
          <w:b/>
          <w:u w:val="single"/>
        </w:rPr>
        <w:t>výnosům</w:t>
      </w:r>
    </w:p>
    <w:p w:rsidR="00560D89" w:rsidRPr="00D9132E" w:rsidRDefault="00560D89" w:rsidP="003A1298">
      <w:pPr>
        <w:ind w:left="142"/>
        <w:jc w:val="both"/>
        <w:rPr>
          <w:b/>
          <w:u w:val="single"/>
        </w:rPr>
      </w:pPr>
    </w:p>
    <w:p w:rsidR="00754112" w:rsidRDefault="00D100A4" w:rsidP="00DA2541">
      <w:pPr>
        <w:pStyle w:val="Odstavecseseznamem"/>
        <w:numPr>
          <w:ilvl w:val="0"/>
          <w:numId w:val="8"/>
        </w:numPr>
        <w:ind w:left="426" w:hanging="426"/>
        <w:jc w:val="both"/>
      </w:pPr>
      <w:r w:rsidRPr="00996FE0">
        <w:t xml:space="preserve">V části výnosů došlo k úpravě rozpočtu po schválení a obdržení finančních prostředků v rámci grantového </w:t>
      </w:r>
      <w:r>
        <w:t xml:space="preserve">řízení </w:t>
      </w:r>
      <w:r w:rsidRPr="00996FE0">
        <w:t xml:space="preserve">(UZ </w:t>
      </w:r>
      <w:r>
        <w:t>115</w:t>
      </w:r>
      <w:r w:rsidRPr="00996FE0">
        <w:t xml:space="preserve">) a dotačního řízení (UZ </w:t>
      </w:r>
      <w:r>
        <w:t>13305</w:t>
      </w:r>
      <w:r w:rsidRPr="00996FE0">
        <w:t xml:space="preserve">) a tím </w:t>
      </w:r>
      <w:r>
        <w:t xml:space="preserve">k </w:t>
      </w:r>
      <w:r w:rsidRPr="00996FE0">
        <w:t>úpravě snížení finančních prostředků původně plánované účelov</w:t>
      </w:r>
      <w:r>
        <w:t>é</w:t>
      </w:r>
      <w:r w:rsidRPr="00996FE0">
        <w:t xml:space="preserve"> dotace ve výši </w:t>
      </w:r>
      <w:r w:rsidR="00707B5F">
        <w:t xml:space="preserve">2 </w:t>
      </w:r>
      <w:r>
        <w:t>144 000</w:t>
      </w:r>
      <w:r w:rsidRPr="00996FE0">
        <w:t>,00 Kč.</w:t>
      </w:r>
    </w:p>
    <w:p w:rsidR="005A1060" w:rsidRDefault="005A1060" w:rsidP="00DC570E">
      <w:pPr>
        <w:pStyle w:val="Odstavecseseznamem"/>
        <w:jc w:val="both"/>
      </w:pPr>
    </w:p>
    <w:p w:rsidR="00056BCA" w:rsidRDefault="00056BCA" w:rsidP="00DA2541">
      <w:pPr>
        <w:pStyle w:val="Odstavecseseznamem"/>
        <w:numPr>
          <w:ilvl w:val="0"/>
          <w:numId w:val="8"/>
        </w:numPr>
        <w:ind w:left="426" w:hanging="426"/>
        <w:contextualSpacing w:val="0"/>
        <w:jc w:val="both"/>
      </w:pPr>
      <w:r>
        <w:t xml:space="preserve">Úřad práce UZ 13234 je plněn ve výši </w:t>
      </w:r>
      <w:r w:rsidR="00BB57C9">
        <w:t>100</w:t>
      </w:r>
      <w:r>
        <w:t>%.</w:t>
      </w:r>
    </w:p>
    <w:p w:rsidR="00DC570E" w:rsidRDefault="00DC570E" w:rsidP="00DC570E">
      <w:pPr>
        <w:pStyle w:val="Odstavecseseznamem"/>
        <w:contextualSpacing w:val="0"/>
        <w:jc w:val="both"/>
      </w:pPr>
    </w:p>
    <w:p w:rsidR="00056BCA" w:rsidRDefault="00056BCA" w:rsidP="00DA2541">
      <w:pPr>
        <w:pStyle w:val="Odstavecseseznamem"/>
        <w:numPr>
          <w:ilvl w:val="0"/>
          <w:numId w:val="8"/>
        </w:numPr>
        <w:ind w:left="426" w:hanging="426"/>
        <w:contextualSpacing w:val="0"/>
        <w:jc w:val="both"/>
      </w:pPr>
      <w:r>
        <w:t>Neinvestiční příspěvek UZ 13305 je plněn v</w:t>
      </w:r>
      <w:r w:rsidR="00E839BD">
        <w:t>e</w:t>
      </w:r>
      <w:r>
        <w:t xml:space="preserve"> výši </w:t>
      </w:r>
      <w:r w:rsidR="00BB57C9">
        <w:t>100</w:t>
      </w:r>
      <w:r>
        <w:t>%.</w:t>
      </w:r>
      <w:r w:rsidR="004C05B0">
        <w:t xml:space="preserve"> </w:t>
      </w:r>
      <w:r w:rsidR="00FE3644">
        <w:t xml:space="preserve">Finanční prostředky, přijaté na základě </w:t>
      </w:r>
      <w:r w:rsidR="004C05B0">
        <w:t xml:space="preserve">Usnesení číslo UR </w:t>
      </w:r>
      <w:r w:rsidR="00297921">
        <w:t xml:space="preserve"> 0</w:t>
      </w:r>
      <w:r w:rsidR="004C05B0">
        <w:t xml:space="preserve">182/2019 ze dne </w:t>
      </w:r>
      <w:r w:rsidR="00F64966">
        <w:t>29.</w:t>
      </w:r>
      <w:r w:rsidR="00FF5EBC">
        <w:t xml:space="preserve"> </w:t>
      </w:r>
      <w:r w:rsidR="00F64966">
        <w:t>4.</w:t>
      </w:r>
      <w:r w:rsidR="00FF5EBC">
        <w:t xml:space="preserve"> </w:t>
      </w:r>
      <w:r w:rsidR="00F64966">
        <w:t>2019</w:t>
      </w:r>
      <w:r w:rsidR="006244BC">
        <w:t xml:space="preserve"> </w:t>
      </w:r>
      <w:r w:rsidR="00FE3644">
        <w:t>-</w:t>
      </w:r>
      <w:r w:rsidR="00F64966">
        <w:t xml:space="preserve"> </w:t>
      </w:r>
      <w:r w:rsidR="005B4BAF">
        <w:t>Veřejnoprá</w:t>
      </w:r>
      <w:r w:rsidR="00F64966">
        <w:t xml:space="preserve">vní smlouva o poskytnutí dotace </w:t>
      </w:r>
      <w:r w:rsidR="005B4BAF">
        <w:t>DVS/04/03/007780/2019</w:t>
      </w:r>
      <w:r w:rsidR="00637297">
        <w:t>.</w:t>
      </w:r>
    </w:p>
    <w:p w:rsidR="00DC570E" w:rsidRDefault="00DC570E" w:rsidP="00DC570E">
      <w:pPr>
        <w:pStyle w:val="Odstavecseseznamem"/>
        <w:spacing w:before="240"/>
        <w:jc w:val="both"/>
      </w:pPr>
    </w:p>
    <w:p w:rsidR="00FE3644" w:rsidRDefault="00056BCA" w:rsidP="00DA2541">
      <w:pPr>
        <w:pStyle w:val="Odstavecseseznamem"/>
        <w:numPr>
          <w:ilvl w:val="0"/>
          <w:numId w:val="8"/>
        </w:numPr>
        <w:ind w:left="426" w:hanging="426"/>
        <w:contextualSpacing w:val="0"/>
        <w:jc w:val="both"/>
      </w:pPr>
      <w:r>
        <w:t>Neinvestiční příspěvek UZ 115 je plněn v</w:t>
      </w:r>
      <w:r w:rsidR="00E839BD">
        <w:t xml:space="preserve">e </w:t>
      </w:r>
      <w:r>
        <w:t xml:space="preserve">výši </w:t>
      </w:r>
      <w:r w:rsidR="00BB57C9">
        <w:t>100</w:t>
      </w:r>
      <w:r>
        <w:t>%.</w:t>
      </w:r>
      <w:r w:rsidR="00FE3644">
        <w:t xml:space="preserve"> Finanční prostředky, přijaté na základě Usnesení číslo UR </w:t>
      </w:r>
      <w:r w:rsidR="00297921">
        <w:t>0220</w:t>
      </w:r>
      <w:r w:rsidR="00FE3644">
        <w:t xml:space="preserve">/2019 ze dne </w:t>
      </w:r>
      <w:r w:rsidR="00297921">
        <w:t>27.</w:t>
      </w:r>
      <w:r w:rsidR="006E4142">
        <w:t xml:space="preserve"> </w:t>
      </w:r>
      <w:r w:rsidR="00297921">
        <w:t>5</w:t>
      </w:r>
      <w:r w:rsidR="00FE3644">
        <w:t>.</w:t>
      </w:r>
      <w:r w:rsidR="006E4142">
        <w:t xml:space="preserve"> </w:t>
      </w:r>
      <w:r w:rsidR="00FE3644">
        <w:t>2019</w:t>
      </w:r>
      <w:r w:rsidR="00297921">
        <w:t xml:space="preserve"> </w:t>
      </w:r>
      <w:r w:rsidR="00FE3644">
        <w:t>- Veřejnoprávní smlouva o poskytnutí dotace D</w:t>
      </w:r>
      <w:r w:rsidR="00297921">
        <w:t>OT</w:t>
      </w:r>
      <w:r w:rsidR="00FE3644">
        <w:t>/04/03/007</w:t>
      </w:r>
      <w:r w:rsidR="00297921">
        <w:t>624</w:t>
      </w:r>
      <w:r w:rsidR="00FE3644">
        <w:t>/2019</w:t>
      </w:r>
      <w:r w:rsidR="00637297">
        <w:t>.</w:t>
      </w:r>
    </w:p>
    <w:p w:rsidR="008F5A80" w:rsidRPr="000432FF" w:rsidRDefault="00C2783B" w:rsidP="000F36C9">
      <w:pPr>
        <w:pStyle w:val="Odstavecseseznamem"/>
        <w:numPr>
          <w:ilvl w:val="0"/>
          <w:numId w:val="11"/>
        </w:numPr>
        <w:tabs>
          <w:tab w:val="left" w:pos="0"/>
        </w:tabs>
        <w:ind w:left="426" w:hanging="426"/>
        <w:jc w:val="both"/>
      </w:pPr>
      <w:r>
        <w:lastRenderedPageBreak/>
        <w:t>Ú</w:t>
      </w:r>
      <w:r w:rsidR="005A1060" w:rsidRPr="00D06C6E">
        <w:t>čelová dotace UZ 098</w:t>
      </w:r>
      <w:r>
        <w:t xml:space="preserve"> je čerpána </w:t>
      </w:r>
      <w:r w:rsidR="005A1060" w:rsidRPr="00D06C6E">
        <w:t>ve výši</w:t>
      </w:r>
      <w:r w:rsidR="00DC570E">
        <w:t xml:space="preserve"> 100%.</w:t>
      </w:r>
      <w:r w:rsidR="00765489">
        <w:t xml:space="preserve"> </w:t>
      </w:r>
      <w:r w:rsidR="00A203EB">
        <w:t xml:space="preserve">Finanční prostředky </w:t>
      </w:r>
      <w:r w:rsidR="00324632">
        <w:t xml:space="preserve">přijaté na základě </w:t>
      </w:r>
      <w:r w:rsidR="00A203EB">
        <w:t>smlouvy o poskytnutí dotace na realizaci volnočasových aktivit seniorů (UR</w:t>
      </w:r>
      <w:r w:rsidR="006D6F22">
        <w:t xml:space="preserve"> 0028/2019 ze dne 28.</w:t>
      </w:r>
      <w:r w:rsidR="006E4142">
        <w:t xml:space="preserve"> </w:t>
      </w:r>
      <w:r w:rsidR="006D6F22">
        <w:t>1.</w:t>
      </w:r>
      <w:r w:rsidR="006E4142">
        <w:t xml:space="preserve"> </w:t>
      </w:r>
      <w:r w:rsidR="006D6F22">
        <w:t>2019</w:t>
      </w:r>
      <w:r w:rsidR="00B550F8">
        <w:t xml:space="preserve"> a UR</w:t>
      </w:r>
      <w:r w:rsidR="00D8646B">
        <w:t xml:space="preserve"> 0279/2019 ze dne </w:t>
      </w:r>
      <w:r w:rsidR="008176FC">
        <w:t>24. 6. 2019</w:t>
      </w:r>
      <w:r w:rsidR="00D8646B">
        <w:t>).</w:t>
      </w:r>
    </w:p>
    <w:p w:rsidR="00B37C9E" w:rsidRPr="00000F9B" w:rsidRDefault="00B37C9E" w:rsidP="00B37C9E"/>
    <w:p w:rsidR="0063624E" w:rsidRPr="00000F9B" w:rsidRDefault="00E126F3" w:rsidP="00DA35C0">
      <w:pPr>
        <w:pStyle w:val="Odstavecseseznamem"/>
        <w:numPr>
          <w:ilvl w:val="0"/>
          <w:numId w:val="12"/>
        </w:numPr>
        <w:spacing w:after="120"/>
        <w:contextualSpacing w:val="0"/>
        <w:jc w:val="both"/>
      </w:pPr>
      <w:r w:rsidRPr="00000F9B">
        <w:t>VZ</w:t>
      </w:r>
      <w:r w:rsidR="00560D89" w:rsidRPr="00000F9B">
        <w:t>- výnosy denní stacionář</w:t>
      </w:r>
      <w:r w:rsidR="00D4740F" w:rsidRPr="00000F9B">
        <w:t xml:space="preserve"> </w:t>
      </w:r>
      <w:r w:rsidR="001224F9" w:rsidRPr="00000F9B">
        <w:t>-</w:t>
      </w:r>
      <w:r w:rsidR="00560D89" w:rsidRPr="00000F9B">
        <w:t xml:space="preserve"> </w:t>
      </w:r>
      <w:r w:rsidR="001224F9" w:rsidRPr="00000F9B">
        <w:t>p</w:t>
      </w:r>
      <w:r w:rsidR="00560D89" w:rsidRPr="00000F9B">
        <w:t xml:space="preserve">lnění je </w:t>
      </w:r>
      <w:r w:rsidR="00FB69A0" w:rsidRPr="00000F9B">
        <w:t>oproti finančnímu plánu nižší o 1</w:t>
      </w:r>
      <w:r w:rsidR="006A5FCF" w:rsidRPr="00000F9B">
        <w:t>3</w:t>
      </w:r>
      <w:r w:rsidR="001301DE" w:rsidRPr="00000F9B">
        <w:t>%.</w:t>
      </w:r>
      <w:r w:rsidR="00FB69A0" w:rsidRPr="00000F9B">
        <w:t xml:space="preserve"> </w:t>
      </w:r>
      <w:r w:rsidR="009D2F4E" w:rsidRPr="00000F9B">
        <w:t xml:space="preserve">V průběhu roku </w:t>
      </w:r>
      <w:r w:rsidR="00303512" w:rsidRPr="00000F9B">
        <w:t xml:space="preserve">se podařilo </w:t>
      </w:r>
      <w:r w:rsidR="009D2F4E" w:rsidRPr="00000F9B">
        <w:t>kapacitu denního stacionáře naplnit a</w:t>
      </w:r>
      <w:r w:rsidR="00303512" w:rsidRPr="00000F9B">
        <w:t xml:space="preserve"> daří se ji udržet.</w:t>
      </w:r>
      <w:r w:rsidR="00896808" w:rsidRPr="00000F9B">
        <w:t xml:space="preserve"> </w:t>
      </w:r>
      <w:r w:rsidR="00C47C6A" w:rsidRPr="00000F9B">
        <w:t>Přesto</w:t>
      </w:r>
      <w:r w:rsidR="00303512" w:rsidRPr="00000F9B">
        <w:t xml:space="preserve"> je procento plnění</w:t>
      </w:r>
      <w:r w:rsidR="00DE5BAF" w:rsidRPr="00000F9B">
        <w:t xml:space="preserve"> </w:t>
      </w:r>
      <w:r w:rsidR="00896808" w:rsidRPr="00000F9B">
        <w:t>výnosů</w:t>
      </w:r>
      <w:r w:rsidR="00303512" w:rsidRPr="00000F9B">
        <w:t xml:space="preserve"> nižší z důvodu</w:t>
      </w:r>
      <w:r w:rsidR="009D2F4E" w:rsidRPr="00000F9B">
        <w:t xml:space="preserve"> </w:t>
      </w:r>
      <w:r w:rsidR="00207092" w:rsidRPr="00000F9B">
        <w:t>změny struktury klientů, kdy klienti využíva</w:t>
      </w:r>
      <w:r w:rsidR="00B37C9E" w:rsidRPr="00000F9B">
        <w:t>li</w:t>
      </w:r>
      <w:r w:rsidR="00207092" w:rsidRPr="00000F9B">
        <w:t xml:space="preserve"> </w:t>
      </w:r>
      <w:r w:rsidR="0031450A" w:rsidRPr="00000F9B">
        <w:t>služby denního stacionáře ve vybraných dnech během týdenní otevírací doby</w:t>
      </w:r>
      <w:r w:rsidR="00E41385">
        <w:t>,</w:t>
      </w:r>
      <w:r w:rsidR="0031450A" w:rsidRPr="00000F9B">
        <w:t xml:space="preserve"> a ubylo klientů, kteří využívali službu každý den.</w:t>
      </w:r>
      <w:r w:rsidR="00207092" w:rsidRPr="00000F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A0FED" w:rsidRPr="00000F9B" w:rsidRDefault="005A0FED" w:rsidP="00DA35C0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r w:rsidRPr="00000F9B">
        <w:t>VZ- výnosy pečovatelsk</w:t>
      </w:r>
      <w:r w:rsidR="00440C17" w:rsidRPr="00000F9B">
        <w:t>á</w:t>
      </w:r>
      <w:r w:rsidRPr="00000F9B">
        <w:t xml:space="preserve"> služba</w:t>
      </w:r>
      <w:r w:rsidR="00863438" w:rsidRPr="00000F9B">
        <w:t>-</w:t>
      </w:r>
      <w:r w:rsidR="00B24EFA" w:rsidRPr="00000F9B">
        <w:t xml:space="preserve"> </w:t>
      </w:r>
      <w:r w:rsidR="00863438" w:rsidRPr="00000F9B">
        <w:t>p</w:t>
      </w:r>
      <w:r w:rsidR="00B24EFA" w:rsidRPr="00000F9B">
        <w:t>lněn</w:t>
      </w:r>
      <w:r w:rsidR="00AD4D13" w:rsidRPr="00000F9B">
        <w:t>í</w:t>
      </w:r>
      <w:r w:rsidR="00B24EFA" w:rsidRPr="00000F9B">
        <w:t xml:space="preserve"> jí vyšší oproti finančnímu plánu o </w:t>
      </w:r>
      <w:r w:rsidR="00D06FD7" w:rsidRPr="00000F9B">
        <w:t>2</w:t>
      </w:r>
      <w:r w:rsidR="00B24EFA" w:rsidRPr="00000F9B">
        <w:t>%</w:t>
      </w:r>
      <w:r w:rsidR="0042649B" w:rsidRPr="00000F9B">
        <w:t>.</w:t>
      </w:r>
    </w:p>
    <w:p w:rsidR="001224F9" w:rsidRPr="00000F9B" w:rsidRDefault="001224F9" w:rsidP="003C59B7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r w:rsidRPr="00000F9B">
        <w:t>VZ-výnosy z</w:t>
      </w:r>
      <w:r w:rsidR="00D4740F" w:rsidRPr="00000F9B">
        <w:t> </w:t>
      </w:r>
      <w:r w:rsidRPr="00000F9B">
        <w:t>nájmů</w:t>
      </w:r>
      <w:r w:rsidR="00D4740F" w:rsidRPr="00000F9B">
        <w:t xml:space="preserve"> -</w:t>
      </w:r>
      <w:r w:rsidRPr="00000F9B">
        <w:t xml:space="preserve"> plnění je vyšší oproti finančnímu plánu o </w:t>
      </w:r>
      <w:r w:rsidR="001F5388" w:rsidRPr="00000F9B">
        <w:t>7</w:t>
      </w:r>
      <w:r w:rsidRPr="00000F9B">
        <w:t>%.</w:t>
      </w:r>
    </w:p>
    <w:p w:rsidR="00C42681" w:rsidRPr="00000F9B" w:rsidRDefault="00863438" w:rsidP="00DA35C0">
      <w:pPr>
        <w:pStyle w:val="Odstavecseseznamem"/>
        <w:numPr>
          <w:ilvl w:val="0"/>
          <w:numId w:val="9"/>
        </w:numPr>
        <w:spacing w:after="120"/>
        <w:ind w:left="426" w:hanging="426"/>
        <w:contextualSpacing w:val="0"/>
        <w:jc w:val="both"/>
      </w:pPr>
      <w:r w:rsidRPr="00000F9B">
        <w:t>VZ- v</w:t>
      </w:r>
      <w:r w:rsidR="00560D89" w:rsidRPr="00000F9B">
        <w:t>ýnosy jídelna</w:t>
      </w:r>
      <w:r w:rsidR="001224F9" w:rsidRPr="00000F9B">
        <w:t xml:space="preserve"> -</w:t>
      </w:r>
      <w:r w:rsidR="00560D89" w:rsidRPr="00000F9B">
        <w:t xml:space="preserve"> plnění je vyšší </w:t>
      </w:r>
      <w:r w:rsidR="00A358B6" w:rsidRPr="00000F9B">
        <w:t xml:space="preserve">oproti finančnímu plánu </w:t>
      </w:r>
      <w:r w:rsidR="00560D89" w:rsidRPr="00000F9B">
        <w:t xml:space="preserve">o </w:t>
      </w:r>
      <w:r w:rsidR="001F5388" w:rsidRPr="00000F9B">
        <w:t>3</w:t>
      </w:r>
      <w:r w:rsidR="00560D89" w:rsidRPr="00000F9B">
        <w:t>%</w:t>
      </w:r>
      <w:r w:rsidR="00D80D52" w:rsidRPr="00000F9B">
        <w:t>.</w:t>
      </w:r>
      <w:r w:rsidR="00560D89" w:rsidRPr="00000F9B">
        <w:t xml:space="preserve"> </w:t>
      </w:r>
    </w:p>
    <w:p w:rsidR="001429AF" w:rsidRPr="00000F9B" w:rsidRDefault="00416004" w:rsidP="00DA35C0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</w:pPr>
      <w:r w:rsidRPr="00000F9B">
        <w:t>Os</w:t>
      </w:r>
      <w:r w:rsidR="00560D89" w:rsidRPr="00000F9B">
        <w:t>tatní výnosy</w:t>
      </w:r>
      <w:r w:rsidR="00E126F3" w:rsidRPr="00000F9B">
        <w:t xml:space="preserve"> </w:t>
      </w:r>
      <w:r w:rsidR="00F35CD4" w:rsidRPr="00000F9B">
        <w:t>–</w:t>
      </w:r>
      <w:r w:rsidR="00D80D52" w:rsidRPr="00000F9B">
        <w:t xml:space="preserve"> </w:t>
      </w:r>
      <w:r w:rsidR="00F35CD4" w:rsidRPr="00000F9B">
        <w:t xml:space="preserve">jsou </w:t>
      </w:r>
      <w:r w:rsidR="006C3A81" w:rsidRPr="00000F9B">
        <w:t xml:space="preserve">plněny ve výši </w:t>
      </w:r>
      <w:r w:rsidR="00E25AAD">
        <w:t>68</w:t>
      </w:r>
      <w:r w:rsidR="006C3A81" w:rsidRPr="00000F9B">
        <w:t xml:space="preserve">%. </w:t>
      </w:r>
      <w:r w:rsidR="001D369F" w:rsidRPr="00000F9B">
        <w:t xml:space="preserve">V ostatních výnosech </w:t>
      </w:r>
      <w:r w:rsidR="009B51BB" w:rsidRPr="00000F9B">
        <w:t xml:space="preserve">jsou </w:t>
      </w:r>
      <w:r w:rsidR="001D369F" w:rsidRPr="00000F9B">
        <w:t>zahrnuty</w:t>
      </w:r>
      <w:r w:rsidR="00F84A45" w:rsidRPr="00000F9B">
        <w:t xml:space="preserve"> </w:t>
      </w:r>
      <w:r w:rsidR="00560D89" w:rsidRPr="00000F9B">
        <w:t>příjmy</w:t>
      </w:r>
      <w:r w:rsidR="00D9132E" w:rsidRPr="00000F9B">
        <w:t xml:space="preserve"> </w:t>
      </w:r>
    </w:p>
    <w:p w:rsidR="001429AF" w:rsidRPr="00000F9B" w:rsidRDefault="001429AF" w:rsidP="00416004">
      <w:pPr>
        <w:pStyle w:val="Odstavecseseznamem"/>
        <w:numPr>
          <w:ilvl w:val="0"/>
          <w:numId w:val="5"/>
        </w:numPr>
        <w:spacing w:after="120"/>
      </w:pPr>
      <w:r w:rsidRPr="00000F9B">
        <w:tab/>
      </w:r>
      <w:r w:rsidRPr="00000F9B">
        <w:tab/>
      </w:r>
      <w:r w:rsidRPr="00000F9B">
        <w:tab/>
      </w:r>
      <w:r w:rsidRPr="00000F9B">
        <w:tab/>
      </w:r>
      <w:r w:rsidR="0041219B" w:rsidRPr="00000F9B">
        <w:t xml:space="preserve">       </w:t>
      </w:r>
      <w:r w:rsidR="001D369F" w:rsidRPr="00000F9B">
        <w:t xml:space="preserve">(úhrady) </w:t>
      </w:r>
      <w:r w:rsidR="00560D89" w:rsidRPr="00000F9B">
        <w:t>od klientů za poškoze</w:t>
      </w:r>
      <w:r w:rsidR="007E3468" w:rsidRPr="00000F9B">
        <w:t>ní nebo ztrátu jídlonosičů,</w:t>
      </w:r>
      <w:r w:rsidR="00560D89" w:rsidRPr="00000F9B">
        <w:t xml:space="preserve"> zapůjčení invalidníc</w:t>
      </w:r>
      <w:r w:rsidR="00D06FD7" w:rsidRPr="00000F9B">
        <w:t>h vozíků</w:t>
      </w:r>
    </w:p>
    <w:p w:rsidR="00EF0730" w:rsidRPr="00000F9B" w:rsidRDefault="001429AF" w:rsidP="00416004">
      <w:pPr>
        <w:pStyle w:val="Odstavecseseznamem"/>
        <w:numPr>
          <w:ilvl w:val="0"/>
          <w:numId w:val="5"/>
        </w:numPr>
        <w:spacing w:after="120"/>
      </w:pPr>
      <w:r w:rsidRPr="00000F9B">
        <w:tab/>
      </w:r>
      <w:r w:rsidRPr="00000F9B">
        <w:tab/>
      </w:r>
      <w:r w:rsidRPr="00000F9B">
        <w:tab/>
      </w:r>
      <w:r w:rsidRPr="00000F9B">
        <w:tab/>
      </w:r>
      <w:r w:rsidR="0041219B" w:rsidRPr="00000F9B">
        <w:t xml:space="preserve">       </w:t>
      </w:r>
      <w:r w:rsidR="00A822E0" w:rsidRPr="00000F9B">
        <w:t xml:space="preserve">chodítek, úroky aj. </w:t>
      </w:r>
      <w:r w:rsidR="00560D89" w:rsidRPr="00000F9B">
        <w:t xml:space="preserve"> </w:t>
      </w:r>
    </w:p>
    <w:p w:rsidR="00A9271B" w:rsidRPr="00D8646B" w:rsidRDefault="00A9271B" w:rsidP="00EF0730">
      <w:pPr>
        <w:spacing w:after="120"/>
        <w:jc w:val="both"/>
        <w:rPr>
          <w:b/>
          <w:color w:val="FF0000"/>
          <w:sz w:val="28"/>
          <w:szCs w:val="28"/>
          <w:u w:val="single"/>
        </w:rPr>
      </w:pPr>
    </w:p>
    <w:p w:rsidR="003A1298" w:rsidRPr="00000F9B" w:rsidRDefault="00811985" w:rsidP="009C0E16">
      <w:pPr>
        <w:jc w:val="both"/>
      </w:pPr>
      <w:r w:rsidRPr="00000F9B">
        <w:rPr>
          <w:b/>
          <w:sz w:val="28"/>
          <w:szCs w:val="28"/>
          <w:u w:val="single"/>
        </w:rPr>
        <w:t xml:space="preserve">Neinvestiční náklady </w:t>
      </w:r>
      <w:r w:rsidR="003A1298" w:rsidRPr="00000F9B">
        <w:rPr>
          <w:b/>
          <w:sz w:val="28"/>
          <w:szCs w:val="28"/>
          <w:u w:val="single"/>
        </w:rPr>
        <w:t>– hlavní činnost (</w:t>
      </w:r>
      <w:r w:rsidR="00B3169E" w:rsidRPr="00000F9B">
        <w:rPr>
          <w:b/>
          <w:sz w:val="28"/>
          <w:szCs w:val="28"/>
          <w:u w:val="single"/>
        </w:rPr>
        <w:t xml:space="preserve">čerpání </w:t>
      </w:r>
      <w:r w:rsidR="003A1298" w:rsidRPr="00000F9B">
        <w:rPr>
          <w:b/>
          <w:sz w:val="28"/>
          <w:szCs w:val="28"/>
          <w:u w:val="single"/>
        </w:rPr>
        <w:t>v %)</w:t>
      </w:r>
    </w:p>
    <w:p w:rsidR="00A746A4" w:rsidRPr="00000F9B" w:rsidRDefault="00A746A4" w:rsidP="009C0E16">
      <w:pPr>
        <w:jc w:val="both"/>
        <w:rPr>
          <w:b/>
          <w:u w:val="single"/>
        </w:rPr>
      </w:pPr>
    </w:p>
    <w:p w:rsidR="00A746A4" w:rsidRPr="00000F9B" w:rsidRDefault="00A746A4" w:rsidP="000B3CF1">
      <w:pPr>
        <w:jc w:val="both"/>
      </w:pPr>
      <w:r w:rsidRPr="00000F9B">
        <w:rPr>
          <w:b/>
          <w:u w:val="single"/>
        </w:rPr>
        <w:t>Komentář k nákladovým položkám</w:t>
      </w:r>
    </w:p>
    <w:p w:rsidR="00D35242" w:rsidRPr="00000F9B" w:rsidRDefault="00D35242" w:rsidP="000B3CF1">
      <w:pPr>
        <w:jc w:val="both"/>
      </w:pPr>
    </w:p>
    <w:p w:rsidR="009C57E3" w:rsidRPr="00000F9B" w:rsidRDefault="009C57E3" w:rsidP="00146F25">
      <w:pPr>
        <w:jc w:val="both"/>
        <w:rPr>
          <w:u w:val="single"/>
        </w:rPr>
      </w:pPr>
      <w:r w:rsidRPr="00000F9B">
        <w:rPr>
          <w:u w:val="single"/>
        </w:rPr>
        <w:t>Položka 501- materiál</w:t>
      </w:r>
    </w:p>
    <w:p w:rsidR="00D53AD6" w:rsidRPr="00000F9B" w:rsidRDefault="009C57E3" w:rsidP="00146F25">
      <w:pPr>
        <w:jc w:val="both"/>
      </w:pPr>
      <w:r w:rsidRPr="00000F9B">
        <w:t xml:space="preserve">Položka je čerpána ve výši </w:t>
      </w:r>
      <w:r w:rsidR="00000F9B" w:rsidRPr="00000F9B">
        <w:t>91</w:t>
      </w:r>
      <w:r w:rsidRPr="00000F9B">
        <w:t>%</w:t>
      </w:r>
      <w:r w:rsidR="00BF2831" w:rsidRPr="00000F9B">
        <w:t xml:space="preserve">. </w:t>
      </w:r>
    </w:p>
    <w:p w:rsidR="00F17365" w:rsidRPr="00000F9B" w:rsidRDefault="00F17365" w:rsidP="00146F25">
      <w:pPr>
        <w:jc w:val="both"/>
      </w:pPr>
    </w:p>
    <w:p w:rsidR="00D53AD6" w:rsidRPr="00000F9B" w:rsidRDefault="00D53AD6" w:rsidP="00D53AD6">
      <w:pPr>
        <w:jc w:val="both"/>
        <w:rPr>
          <w:u w:val="single"/>
        </w:rPr>
      </w:pPr>
      <w:r w:rsidRPr="00000F9B">
        <w:rPr>
          <w:u w:val="single"/>
        </w:rPr>
        <w:t>Položka 501- materiál potraviny</w:t>
      </w:r>
    </w:p>
    <w:p w:rsidR="00896E39" w:rsidRPr="00000F9B" w:rsidRDefault="00EC4925" w:rsidP="0046492D">
      <w:pPr>
        <w:jc w:val="both"/>
      </w:pPr>
      <w:r w:rsidRPr="00000F9B">
        <w:t xml:space="preserve">Položka je čerpána ve výši </w:t>
      </w:r>
      <w:r w:rsidR="00000F9B" w:rsidRPr="00000F9B">
        <w:t>103</w:t>
      </w:r>
      <w:r w:rsidRPr="00000F9B">
        <w:t>%.</w:t>
      </w:r>
      <w:r w:rsidR="00DE5E23" w:rsidRPr="00000F9B">
        <w:t xml:space="preserve"> Jedná se o mírné překročení.</w:t>
      </w:r>
      <w:r w:rsidR="009470A6" w:rsidRPr="00000F9B">
        <w:t xml:space="preserve"> </w:t>
      </w:r>
    </w:p>
    <w:p w:rsidR="008F0ADD" w:rsidRPr="00D8646B" w:rsidRDefault="008F0ADD" w:rsidP="00D53AD6">
      <w:pPr>
        <w:jc w:val="both"/>
        <w:rPr>
          <w:color w:val="FF0000"/>
        </w:rPr>
      </w:pPr>
    </w:p>
    <w:p w:rsidR="00C850B5" w:rsidRPr="00193943" w:rsidRDefault="003A1298" w:rsidP="00146F25">
      <w:pPr>
        <w:jc w:val="both"/>
      </w:pPr>
      <w:r w:rsidRPr="00193943">
        <w:rPr>
          <w:u w:val="single"/>
        </w:rPr>
        <w:t>Položka 502 – energie</w:t>
      </w:r>
      <w:r w:rsidR="004F4655" w:rsidRPr="00193943">
        <w:rPr>
          <w:u w:val="single"/>
        </w:rPr>
        <w:t xml:space="preserve"> </w:t>
      </w:r>
    </w:p>
    <w:p w:rsidR="00200BD9" w:rsidRPr="00193943" w:rsidRDefault="00C754E5" w:rsidP="00C16EEE">
      <w:pPr>
        <w:jc w:val="both"/>
      </w:pPr>
      <w:r w:rsidRPr="00193943">
        <w:t>P</w:t>
      </w:r>
      <w:r w:rsidR="00E31324" w:rsidRPr="00193943">
        <w:t xml:space="preserve">oložka </w:t>
      </w:r>
      <w:r w:rsidRPr="00193943">
        <w:t xml:space="preserve">je </w:t>
      </w:r>
      <w:r w:rsidR="00E31324" w:rsidRPr="00193943">
        <w:t xml:space="preserve">čerpána </w:t>
      </w:r>
      <w:r w:rsidRPr="00193943">
        <w:t>na</w:t>
      </w:r>
      <w:r w:rsidR="00F65E19" w:rsidRPr="00193943">
        <w:t xml:space="preserve"> </w:t>
      </w:r>
      <w:r w:rsidR="00193943" w:rsidRPr="00193943">
        <w:t>158</w:t>
      </w:r>
      <w:r w:rsidR="00C16EEE" w:rsidRPr="00193943">
        <w:t>%</w:t>
      </w:r>
      <w:r w:rsidR="00E31324" w:rsidRPr="00193943">
        <w:t xml:space="preserve">. </w:t>
      </w:r>
      <w:r w:rsidR="00C50EF4">
        <w:t>K překročení došlo z důvodu úhrady faktury za vyúčtování vod</w:t>
      </w:r>
      <w:r w:rsidR="00481C0B">
        <w:t>ného</w:t>
      </w:r>
      <w:r w:rsidR="00C50EF4">
        <w:t xml:space="preserve"> za </w:t>
      </w:r>
      <w:r w:rsidR="00481C0B">
        <w:t xml:space="preserve">celý </w:t>
      </w:r>
      <w:r w:rsidR="00C50EF4">
        <w:t xml:space="preserve">rok 2019, PF 601/19 ve výši </w:t>
      </w:r>
      <w:r w:rsidR="00244819">
        <w:t>119  319,00 Kč</w:t>
      </w:r>
      <w:r w:rsidR="0080452E">
        <w:t>.</w:t>
      </w:r>
    </w:p>
    <w:p w:rsidR="009B755C" w:rsidRPr="00193943" w:rsidRDefault="009B755C" w:rsidP="000B3CF1">
      <w:pPr>
        <w:jc w:val="both"/>
        <w:rPr>
          <w:u w:val="single"/>
        </w:rPr>
      </w:pPr>
    </w:p>
    <w:p w:rsidR="00130204" w:rsidRPr="00193943" w:rsidRDefault="00130204" w:rsidP="000B3CF1">
      <w:pPr>
        <w:jc w:val="both"/>
        <w:rPr>
          <w:u w:val="single"/>
        </w:rPr>
      </w:pPr>
      <w:r w:rsidRPr="00193943">
        <w:rPr>
          <w:u w:val="single"/>
        </w:rPr>
        <w:t>Položka 511- opravy a údržba</w:t>
      </w:r>
    </w:p>
    <w:p w:rsidR="0064490C" w:rsidRPr="00193943" w:rsidRDefault="00130204" w:rsidP="00A62F07">
      <w:pPr>
        <w:jc w:val="both"/>
      </w:pPr>
      <w:r w:rsidRPr="00193943">
        <w:t xml:space="preserve">Položka je čerpána </w:t>
      </w:r>
      <w:r w:rsidR="00E3593D" w:rsidRPr="00193943">
        <w:t xml:space="preserve">na </w:t>
      </w:r>
      <w:r w:rsidR="00193943" w:rsidRPr="00193943">
        <w:t>95</w:t>
      </w:r>
      <w:r w:rsidR="00E3593D" w:rsidRPr="00193943">
        <w:t xml:space="preserve">%. </w:t>
      </w:r>
    </w:p>
    <w:p w:rsidR="00313EDA" w:rsidRPr="00193943" w:rsidRDefault="00313EDA" w:rsidP="000B3CF1">
      <w:pPr>
        <w:jc w:val="both"/>
        <w:rPr>
          <w:u w:val="single"/>
        </w:rPr>
      </w:pPr>
    </w:p>
    <w:p w:rsidR="00905F84" w:rsidRPr="00193943" w:rsidRDefault="00905F84" w:rsidP="000B3CF1">
      <w:pPr>
        <w:jc w:val="both"/>
        <w:rPr>
          <w:u w:val="single"/>
        </w:rPr>
      </w:pPr>
      <w:r w:rsidRPr="00193943">
        <w:rPr>
          <w:u w:val="single"/>
        </w:rPr>
        <w:t>Položka 512</w:t>
      </w:r>
      <w:r w:rsidR="00440C17" w:rsidRPr="00193943">
        <w:rPr>
          <w:u w:val="single"/>
        </w:rPr>
        <w:t xml:space="preserve"> </w:t>
      </w:r>
      <w:r w:rsidRPr="00193943">
        <w:rPr>
          <w:u w:val="single"/>
        </w:rPr>
        <w:t>-</w:t>
      </w:r>
      <w:r w:rsidR="00440C17" w:rsidRPr="00193943">
        <w:rPr>
          <w:u w:val="single"/>
        </w:rPr>
        <w:t xml:space="preserve"> </w:t>
      </w:r>
      <w:r w:rsidRPr="00193943">
        <w:rPr>
          <w:u w:val="single"/>
        </w:rPr>
        <w:t>cestovné</w:t>
      </w:r>
    </w:p>
    <w:p w:rsidR="00905F84" w:rsidRPr="00193943" w:rsidRDefault="00905F84" w:rsidP="000B3CF1">
      <w:pPr>
        <w:jc w:val="both"/>
      </w:pPr>
      <w:r w:rsidRPr="00193943">
        <w:t xml:space="preserve">Položka je čerpána na </w:t>
      </w:r>
      <w:r w:rsidR="009F4B24" w:rsidRPr="00193943">
        <w:t>96</w:t>
      </w:r>
      <w:r w:rsidRPr="00193943">
        <w:t>%.</w:t>
      </w:r>
    </w:p>
    <w:p w:rsidR="00EA29D2" w:rsidRPr="00193943" w:rsidRDefault="00EA29D2" w:rsidP="000B3CF1">
      <w:pPr>
        <w:jc w:val="both"/>
      </w:pPr>
    </w:p>
    <w:p w:rsidR="003A1298" w:rsidRPr="00193943" w:rsidRDefault="000346B3" w:rsidP="000B3CF1">
      <w:pPr>
        <w:jc w:val="both"/>
      </w:pPr>
      <w:r w:rsidRPr="00193943">
        <w:rPr>
          <w:u w:val="single"/>
        </w:rPr>
        <w:t>P</w:t>
      </w:r>
      <w:r w:rsidR="003A1298" w:rsidRPr="00193943">
        <w:rPr>
          <w:u w:val="single"/>
        </w:rPr>
        <w:t>oložka 513 – náklady na reprezentaci</w:t>
      </w:r>
    </w:p>
    <w:p w:rsidR="00994F38" w:rsidRPr="00193943" w:rsidRDefault="003A1298" w:rsidP="000B3CF1">
      <w:pPr>
        <w:jc w:val="both"/>
      </w:pPr>
      <w:r w:rsidRPr="00193943">
        <w:t xml:space="preserve">Položka </w:t>
      </w:r>
      <w:r w:rsidR="005536CA" w:rsidRPr="00193943">
        <w:t xml:space="preserve">je </w:t>
      </w:r>
      <w:r w:rsidRPr="00193943">
        <w:t xml:space="preserve">čerpána </w:t>
      </w:r>
      <w:r w:rsidR="004610D2" w:rsidRPr="00193943">
        <w:t xml:space="preserve">na </w:t>
      </w:r>
      <w:r w:rsidR="00466F54" w:rsidRPr="00193943">
        <w:t>94</w:t>
      </w:r>
      <w:r w:rsidR="004610D2" w:rsidRPr="00193943">
        <w:t>%</w:t>
      </w:r>
      <w:r w:rsidR="00E4504B" w:rsidRPr="00193943">
        <w:t>.</w:t>
      </w:r>
      <w:r w:rsidR="00896E39" w:rsidRPr="00193943">
        <w:t xml:space="preserve"> </w:t>
      </w:r>
    </w:p>
    <w:p w:rsidR="00483423" w:rsidRPr="00193943" w:rsidRDefault="00483423" w:rsidP="000B3CF1">
      <w:pPr>
        <w:jc w:val="both"/>
      </w:pPr>
    </w:p>
    <w:p w:rsidR="00483423" w:rsidRPr="00DA35C0" w:rsidRDefault="00483423" w:rsidP="00483423">
      <w:pPr>
        <w:jc w:val="both"/>
        <w:rPr>
          <w:u w:val="single"/>
        </w:rPr>
      </w:pPr>
      <w:r w:rsidRPr="00DA35C0">
        <w:rPr>
          <w:u w:val="single"/>
        </w:rPr>
        <w:t>Položka 518 – služby</w:t>
      </w:r>
    </w:p>
    <w:p w:rsidR="00483423" w:rsidRPr="00DA35C0" w:rsidRDefault="00483423" w:rsidP="00483423">
      <w:pPr>
        <w:jc w:val="both"/>
      </w:pPr>
      <w:r w:rsidRPr="00DA35C0">
        <w:t xml:space="preserve">Položka je čerpána na </w:t>
      </w:r>
      <w:r w:rsidR="00177097" w:rsidRPr="00DA35C0">
        <w:t>100</w:t>
      </w:r>
      <w:r w:rsidRPr="00DA35C0">
        <w:t xml:space="preserve">%. </w:t>
      </w:r>
    </w:p>
    <w:p w:rsidR="00A224B5" w:rsidRPr="00D8646B" w:rsidRDefault="00A224B5" w:rsidP="000B3CF1">
      <w:pPr>
        <w:jc w:val="both"/>
        <w:rPr>
          <w:color w:val="FF0000"/>
        </w:rPr>
      </w:pPr>
    </w:p>
    <w:p w:rsidR="00E60C79" w:rsidRPr="00177097" w:rsidRDefault="00E60C79" w:rsidP="00E60C79">
      <w:pPr>
        <w:jc w:val="both"/>
        <w:rPr>
          <w:u w:val="single"/>
        </w:rPr>
      </w:pPr>
      <w:r w:rsidRPr="00177097">
        <w:rPr>
          <w:u w:val="single"/>
        </w:rPr>
        <w:t>Položka 521- 527 mzdové náklady UZ 13305 a UZ 115</w:t>
      </w:r>
    </w:p>
    <w:p w:rsidR="00E60C79" w:rsidRPr="00177097" w:rsidRDefault="00FB1050" w:rsidP="00E60C79">
      <w:pPr>
        <w:jc w:val="both"/>
      </w:pPr>
      <w:r>
        <w:t>Finanční prostředky, přijaté na základě žádostí v grantovém a dotačním řízení, jsou čerpány</w:t>
      </w:r>
      <w:r w:rsidR="00317EA5" w:rsidRPr="00177097">
        <w:t xml:space="preserve"> v plné </w:t>
      </w:r>
      <w:r w:rsidR="00705296" w:rsidRPr="00177097">
        <w:t>výši</w:t>
      </w:r>
      <w:r w:rsidR="009A1CC0">
        <w:t>.</w:t>
      </w:r>
    </w:p>
    <w:p w:rsidR="00E60C79" w:rsidRPr="00177097" w:rsidRDefault="00E60C79" w:rsidP="000B3CF1">
      <w:pPr>
        <w:jc w:val="both"/>
        <w:rPr>
          <w:u w:val="single"/>
        </w:rPr>
      </w:pPr>
    </w:p>
    <w:p w:rsidR="00283084" w:rsidRDefault="00283084" w:rsidP="000B3CF1">
      <w:pPr>
        <w:jc w:val="both"/>
        <w:rPr>
          <w:u w:val="single"/>
        </w:rPr>
      </w:pPr>
    </w:p>
    <w:p w:rsidR="008866BD" w:rsidRPr="00DA35C0" w:rsidRDefault="008866BD" w:rsidP="000B3CF1">
      <w:pPr>
        <w:jc w:val="both"/>
        <w:rPr>
          <w:u w:val="single"/>
        </w:rPr>
      </w:pPr>
      <w:r w:rsidRPr="00DA35C0">
        <w:rPr>
          <w:u w:val="single"/>
        </w:rPr>
        <w:lastRenderedPageBreak/>
        <w:t xml:space="preserve">Položka 521- </w:t>
      </w:r>
      <w:r w:rsidR="0017789A" w:rsidRPr="00DA35C0">
        <w:rPr>
          <w:u w:val="single"/>
        </w:rPr>
        <w:t>52</w:t>
      </w:r>
      <w:r w:rsidR="009E14FF" w:rsidRPr="00DA35C0">
        <w:rPr>
          <w:u w:val="single"/>
        </w:rPr>
        <w:t>7</w:t>
      </w:r>
      <w:r w:rsidR="0017789A" w:rsidRPr="00DA35C0">
        <w:rPr>
          <w:u w:val="single"/>
        </w:rPr>
        <w:t xml:space="preserve"> </w:t>
      </w:r>
      <w:r w:rsidRPr="00DA35C0">
        <w:rPr>
          <w:u w:val="single"/>
        </w:rPr>
        <w:t>mzd</w:t>
      </w:r>
      <w:r w:rsidR="0017789A" w:rsidRPr="00DA35C0">
        <w:rPr>
          <w:u w:val="single"/>
        </w:rPr>
        <w:t>ové náklady</w:t>
      </w:r>
      <w:r w:rsidR="00082CB2" w:rsidRPr="00DA35C0">
        <w:rPr>
          <w:u w:val="single"/>
        </w:rPr>
        <w:t xml:space="preserve"> UZ 079</w:t>
      </w:r>
      <w:r w:rsidR="007E2BD3" w:rsidRPr="00DA35C0">
        <w:rPr>
          <w:u w:val="single"/>
        </w:rPr>
        <w:t xml:space="preserve"> </w:t>
      </w:r>
    </w:p>
    <w:p w:rsidR="002D3B88" w:rsidRPr="00DA35C0" w:rsidRDefault="002D3B88" w:rsidP="002D3B88">
      <w:pPr>
        <w:jc w:val="both"/>
      </w:pPr>
      <w:r w:rsidRPr="00DA35C0">
        <w:t xml:space="preserve">Položka je čerpána na 100%. </w:t>
      </w:r>
    </w:p>
    <w:p w:rsidR="00082CB2" w:rsidRPr="00D8646B" w:rsidRDefault="00082CB2" w:rsidP="00082CB2">
      <w:pPr>
        <w:jc w:val="both"/>
        <w:rPr>
          <w:color w:val="FF0000"/>
          <w:u w:val="single"/>
        </w:rPr>
      </w:pPr>
    </w:p>
    <w:p w:rsidR="00082CB2" w:rsidRPr="008B0568" w:rsidRDefault="00082CB2" w:rsidP="00082CB2">
      <w:pPr>
        <w:jc w:val="both"/>
        <w:rPr>
          <w:u w:val="single"/>
        </w:rPr>
      </w:pPr>
      <w:r w:rsidRPr="008B0568">
        <w:rPr>
          <w:u w:val="single"/>
        </w:rPr>
        <w:t xml:space="preserve">Položka 521- 527 mzdové náklady </w:t>
      </w:r>
      <w:r w:rsidR="00950762" w:rsidRPr="008B0568">
        <w:rPr>
          <w:u w:val="single"/>
        </w:rPr>
        <w:t>/ vlastní</w:t>
      </w:r>
      <w:r w:rsidR="00C15B5B" w:rsidRPr="008B0568">
        <w:rPr>
          <w:u w:val="single"/>
        </w:rPr>
        <w:t xml:space="preserve"> </w:t>
      </w:r>
      <w:r w:rsidR="00950762" w:rsidRPr="008B0568">
        <w:rPr>
          <w:u w:val="single"/>
        </w:rPr>
        <w:t>příjmy/</w:t>
      </w:r>
    </w:p>
    <w:p w:rsidR="00082CB2" w:rsidRPr="008B0568" w:rsidRDefault="00082CB2" w:rsidP="00082CB2">
      <w:pPr>
        <w:jc w:val="both"/>
      </w:pPr>
      <w:r w:rsidRPr="008B0568">
        <w:t xml:space="preserve">Celkové čerpání mzdových nákladů je ve výši </w:t>
      </w:r>
      <w:r w:rsidR="009F4B24" w:rsidRPr="008B0568">
        <w:t>9</w:t>
      </w:r>
      <w:r w:rsidR="004F2B00" w:rsidRPr="008B0568">
        <w:t>7%</w:t>
      </w:r>
      <w:r w:rsidRPr="008B0568">
        <w:t>.</w:t>
      </w:r>
      <w:r w:rsidR="00950762" w:rsidRPr="008B0568">
        <w:t xml:space="preserve"> </w:t>
      </w:r>
    </w:p>
    <w:p w:rsidR="00082CB2" w:rsidRPr="00D8646B" w:rsidRDefault="00082CB2" w:rsidP="00083A27">
      <w:pPr>
        <w:jc w:val="both"/>
        <w:rPr>
          <w:color w:val="FF0000"/>
        </w:rPr>
      </w:pPr>
    </w:p>
    <w:p w:rsidR="003D1B40" w:rsidRPr="00CE7299" w:rsidRDefault="00C51645" w:rsidP="003D1B40">
      <w:pPr>
        <w:jc w:val="both"/>
        <w:rPr>
          <w:u w:val="single"/>
        </w:rPr>
      </w:pPr>
      <w:r w:rsidRPr="00CE7299">
        <w:rPr>
          <w:u w:val="single"/>
        </w:rPr>
        <w:t>P</w:t>
      </w:r>
      <w:r w:rsidR="00EB1190" w:rsidRPr="00CE7299">
        <w:rPr>
          <w:u w:val="single"/>
        </w:rPr>
        <w:t xml:space="preserve">oložka </w:t>
      </w:r>
      <w:proofErr w:type="gramStart"/>
      <w:r w:rsidR="00EB1190" w:rsidRPr="00CE7299">
        <w:rPr>
          <w:u w:val="single"/>
        </w:rPr>
        <w:t>525-úraz</w:t>
      </w:r>
      <w:proofErr w:type="gramEnd"/>
      <w:r w:rsidR="00EB1190" w:rsidRPr="00CE7299">
        <w:rPr>
          <w:u w:val="single"/>
        </w:rPr>
        <w:t xml:space="preserve"> a </w:t>
      </w:r>
      <w:proofErr w:type="spellStart"/>
      <w:r w:rsidR="00EB1190" w:rsidRPr="00CE7299">
        <w:rPr>
          <w:u w:val="single"/>
        </w:rPr>
        <w:t>nem</w:t>
      </w:r>
      <w:proofErr w:type="spellEnd"/>
      <w:r w:rsidR="00EB1190" w:rsidRPr="00CE7299">
        <w:rPr>
          <w:u w:val="single"/>
        </w:rPr>
        <w:t>.</w:t>
      </w:r>
      <w:r w:rsidR="00440C17" w:rsidRPr="00CE7299">
        <w:rPr>
          <w:u w:val="single"/>
        </w:rPr>
        <w:t xml:space="preserve"> </w:t>
      </w:r>
      <w:r w:rsidR="00EB1190" w:rsidRPr="00CE7299">
        <w:rPr>
          <w:u w:val="single"/>
        </w:rPr>
        <w:t>z povolání</w:t>
      </w:r>
    </w:p>
    <w:p w:rsidR="006E4568" w:rsidRPr="00CE7299" w:rsidRDefault="00EB1190" w:rsidP="003D1B40">
      <w:pPr>
        <w:jc w:val="both"/>
      </w:pPr>
      <w:r w:rsidRPr="00CE7299">
        <w:t xml:space="preserve">Položka je čerpána ve výši </w:t>
      </w:r>
      <w:r w:rsidR="00CE7299" w:rsidRPr="00CE7299">
        <w:t>82</w:t>
      </w:r>
      <w:r w:rsidR="00873031" w:rsidRPr="00CE7299">
        <w:t>%.</w:t>
      </w:r>
    </w:p>
    <w:p w:rsidR="009A29FF" w:rsidRPr="00D8646B" w:rsidRDefault="009A29FF" w:rsidP="003D1B40">
      <w:pPr>
        <w:jc w:val="both"/>
        <w:rPr>
          <w:color w:val="FF0000"/>
        </w:rPr>
      </w:pPr>
    </w:p>
    <w:p w:rsidR="009A29FF" w:rsidRPr="00DA35C0" w:rsidRDefault="009A29FF" w:rsidP="009A29FF">
      <w:pPr>
        <w:jc w:val="both"/>
        <w:rPr>
          <w:u w:val="single"/>
        </w:rPr>
      </w:pPr>
      <w:r w:rsidRPr="00DA35C0">
        <w:rPr>
          <w:u w:val="single"/>
        </w:rPr>
        <w:t>Položka 538 daně</w:t>
      </w:r>
    </w:p>
    <w:p w:rsidR="009A29FF" w:rsidRPr="00DA35C0" w:rsidRDefault="005F5A85" w:rsidP="009A29FF">
      <w:pPr>
        <w:jc w:val="both"/>
      </w:pPr>
      <w:r w:rsidRPr="00DA35C0">
        <w:t xml:space="preserve">Položka je čerpána </w:t>
      </w:r>
      <w:r w:rsidR="00F1707A" w:rsidRPr="00DA35C0">
        <w:t xml:space="preserve">ve výši </w:t>
      </w:r>
      <w:r w:rsidR="00C6068F" w:rsidRPr="00DA35C0">
        <w:t>100</w:t>
      </w:r>
      <w:r w:rsidR="00F1707A" w:rsidRPr="00DA35C0">
        <w:t>%.</w:t>
      </w:r>
      <w:r w:rsidR="00647339" w:rsidRPr="00DA35C0">
        <w:t xml:space="preserve"> </w:t>
      </w:r>
    </w:p>
    <w:p w:rsidR="009A29FF" w:rsidRPr="00D8646B" w:rsidRDefault="009A29FF" w:rsidP="003D1B40">
      <w:pPr>
        <w:jc w:val="both"/>
        <w:rPr>
          <w:color w:val="FF0000"/>
        </w:rPr>
      </w:pPr>
    </w:p>
    <w:p w:rsidR="00F220AF" w:rsidRPr="00D22C72" w:rsidRDefault="003D1B40" w:rsidP="003D1B40">
      <w:pPr>
        <w:jc w:val="both"/>
        <w:rPr>
          <w:u w:val="single"/>
        </w:rPr>
      </w:pPr>
      <w:r w:rsidRPr="00D22C72">
        <w:rPr>
          <w:u w:val="single"/>
        </w:rPr>
        <w:t>Položka 549 – ostatní náklady (pojištění)</w:t>
      </w:r>
    </w:p>
    <w:p w:rsidR="009A1CC0" w:rsidRPr="00DD08DF" w:rsidRDefault="003D1B40" w:rsidP="009A1CC0">
      <w:pPr>
        <w:jc w:val="both"/>
      </w:pPr>
      <w:r w:rsidRPr="00D22C72">
        <w:t xml:space="preserve">Položka je čerpána ve výši </w:t>
      </w:r>
      <w:r w:rsidR="00D22C72" w:rsidRPr="00D22C72">
        <w:t>89</w:t>
      </w:r>
      <w:r w:rsidRPr="00D22C72">
        <w:t>%</w:t>
      </w:r>
      <w:r w:rsidR="009A1CC0">
        <w:t>. J</w:t>
      </w:r>
      <w:r w:rsidR="009A1CC0" w:rsidRPr="00DD08DF">
        <w:t>edná se o pojištění vozidel střediska a pojištění podnikatelských rizik u Kooperativy a.s.</w:t>
      </w:r>
    </w:p>
    <w:p w:rsidR="005D5472" w:rsidRPr="00D22C72" w:rsidRDefault="005D5472" w:rsidP="003D1B40">
      <w:pPr>
        <w:jc w:val="both"/>
      </w:pPr>
    </w:p>
    <w:p w:rsidR="00F220AF" w:rsidRPr="00DA35C0" w:rsidRDefault="00F220AF" w:rsidP="003D1B40">
      <w:pPr>
        <w:jc w:val="both"/>
        <w:rPr>
          <w:u w:val="single"/>
        </w:rPr>
      </w:pPr>
      <w:r w:rsidRPr="00DA35C0">
        <w:rPr>
          <w:u w:val="single"/>
        </w:rPr>
        <w:t>Položka 551- účetní odpisy</w:t>
      </w:r>
    </w:p>
    <w:p w:rsidR="00F220AF" w:rsidRPr="00DA35C0" w:rsidRDefault="00CB294A" w:rsidP="003D1B40">
      <w:pPr>
        <w:jc w:val="both"/>
      </w:pPr>
      <w:r w:rsidRPr="00DA35C0">
        <w:t xml:space="preserve">Položka je čerpána ve výši </w:t>
      </w:r>
      <w:r w:rsidR="000371A7" w:rsidRPr="00DA35C0">
        <w:t xml:space="preserve">100 </w:t>
      </w:r>
      <w:r w:rsidRPr="00DA35C0">
        <w:t>%, v souladu s finančním plánem a plánem odpisů na rok 2019</w:t>
      </w:r>
      <w:r w:rsidR="005C2112" w:rsidRPr="00DA35C0">
        <w:t>.</w:t>
      </w:r>
    </w:p>
    <w:p w:rsidR="008640B6" w:rsidRDefault="008640B6" w:rsidP="003D1B40">
      <w:pPr>
        <w:jc w:val="both"/>
      </w:pPr>
    </w:p>
    <w:p w:rsidR="008640B6" w:rsidRDefault="008640B6" w:rsidP="003D1B40">
      <w:pPr>
        <w:jc w:val="both"/>
        <w:rPr>
          <w:u w:val="single"/>
        </w:rPr>
      </w:pPr>
      <w:r w:rsidRPr="008640B6">
        <w:rPr>
          <w:u w:val="single"/>
        </w:rPr>
        <w:t>Položka 553- ZC prodej DHM</w:t>
      </w:r>
    </w:p>
    <w:p w:rsidR="00481C0B" w:rsidRPr="00B57516" w:rsidRDefault="00481C0B" w:rsidP="003D1B40">
      <w:pPr>
        <w:jc w:val="both"/>
      </w:pPr>
      <w:r w:rsidRPr="00B57516">
        <w:t>Zůstatková cena prodaného vozidla</w:t>
      </w:r>
      <w:r w:rsidR="00B57516" w:rsidRPr="00B57516">
        <w:t xml:space="preserve"> (usnesení UR č. 0071/2019 ze dne 18.</w:t>
      </w:r>
      <w:r w:rsidR="00B57516">
        <w:t xml:space="preserve"> </w:t>
      </w:r>
      <w:r w:rsidR="00B57516" w:rsidRPr="00B57516">
        <w:t>2.</w:t>
      </w:r>
      <w:r w:rsidR="00B57516">
        <w:t xml:space="preserve"> </w:t>
      </w:r>
      <w:r w:rsidR="00B57516" w:rsidRPr="00B57516">
        <w:t>2019)</w:t>
      </w:r>
    </w:p>
    <w:p w:rsidR="000758D7" w:rsidRDefault="000758D7" w:rsidP="003D1B40">
      <w:pPr>
        <w:jc w:val="both"/>
        <w:rPr>
          <w:u w:val="single"/>
        </w:rPr>
      </w:pPr>
    </w:p>
    <w:p w:rsidR="00F17365" w:rsidRPr="0096119D" w:rsidRDefault="00F17365" w:rsidP="003D1B40">
      <w:pPr>
        <w:jc w:val="both"/>
        <w:rPr>
          <w:u w:val="single"/>
        </w:rPr>
      </w:pPr>
      <w:r w:rsidRPr="0096119D">
        <w:rPr>
          <w:u w:val="single"/>
        </w:rPr>
        <w:t>Položka 558- náklady DDHM</w:t>
      </w:r>
    </w:p>
    <w:p w:rsidR="003E1403" w:rsidRPr="0096119D" w:rsidRDefault="005D5472" w:rsidP="00D22C72">
      <w:pPr>
        <w:jc w:val="both"/>
      </w:pPr>
      <w:r w:rsidRPr="0096119D">
        <w:t xml:space="preserve">Položka je čerpána ve výši </w:t>
      </w:r>
      <w:r w:rsidR="00D22C72" w:rsidRPr="0096119D">
        <w:t>103</w:t>
      </w:r>
      <w:r w:rsidRPr="0096119D">
        <w:t xml:space="preserve">%. </w:t>
      </w:r>
      <w:r w:rsidR="00D22C72" w:rsidRPr="0096119D">
        <w:t>Jedná se o mírné překročení oproti finančnímu plánu.</w:t>
      </w:r>
    </w:p>
    <w:p w:rsidR="00D71ECD" w:rsidRPr="00D8646B" w:rsidRDefault="00D71ECD" w:rsidP="000B3CF1">
      <w:pPr>
        <w:jc w:val="both"/>
        <w:rPr>
          <w:color w:val="FF0000"/>
          <w:u w:val="single"/>
        </w:rPr>
      </w:pPr>
    </w:p>
    <w:p w:rsidR="00074D18" w:rsidRPr="00453E29" w:rsidRDefault="00074D18" w:rsidP="000B3CF1">
      <w:pPr>
        <w:jc w:val="both"/>
        <w:rPr>
          <w:u w:val="single"/>
        </w:rPr>
      </w:pPr>
      <w:r w:rsidRPr="00453E29">
        <w:rPr>
          <w:u w:val="single"/>
        </w:rPr>
        <w:t>Položka 591- daň z příjmu</w:t>
      </w:r>
    </w:p>
    <w:p w:rsidR="00074D18" w:rsidRPr="00453E29" w:rsidRDefault="00074D18" w:rsidP="000B3CF1">
      <w:pPr>
        <w:jc w:val="both"/>
      </w:pPr>
      <w:r w:rsidRPr="00453E29">
        <w:t xml:space="preserve">Položka </w:t>
      </w:r>
      <w:r w:rsidR="00B22858" w:rsidRPr="00453E29">
        <w:t>je</w:t>
      </w:r>
      <w:r w:rsidRPr="00453E29">
        <w:t xml:space="preserve"> čerpána </w:t>
      </w:r>
      <w:r w:rsidR="005E448E" w:rsidRPr="00453E29">
        <w:t xml:space="preserve">ve výši </w:t>
      </w:r>
      <w:r w:rsidR="006D0E15">
        <w:t>53</w:t>
      </w:r>
      <w:r w:rsidRPr="00453E29">
        <w:t>%.</w:t>
      </w:r>
    </w:p>
    <w:p w:rsidR="0089216E" w:rsidRPr="00D8646B" w:rsidRDefault="0089216E" w:rsidP="000B3CF1">
      <w:pPr>
        <w:jc w:val="both"/>
        <w:rPr>
          <w:b/>
          <w:color w:val="FF0000"/>
        </w:rPr>
      </w:pPr>
    </w:p>
    <w:p w:rsidR="003A1298" w:rsidRPr="000044A8" w:rsidRDefault="00811985" w:rsidP="009C0E16">
      <w:pPr>
        <w:tabs>
          <w:tab w:val="left" w:pos="6946"/>
        </w:tabs>
        <w:jc w:val="both"/>
      </w:pPr>
      <w:r w:rsidRPr="000044A8">
        <w:rPr>
          <w:b/>
          <w:u w:val="single"/>
        </w:rPr>
        <w:t xml:space="preserve">Náklady </w:t>
      </w:r>
      <w:r w:rsidR="00B97A3A" w:rsidRPr="000044A8">
        <w:rPr>
          <w:b/>
          <w:u w:val="single"/>
        </w:rPr>
        <w:t>celkem</w:t>
      </w:r>
      <w:r w:rsidR="00B97A3A" w:rsidRPr="000044A8">
        <w:t xml:space="preserve"> (</w:t>
      </w:r>
      <w:proofErr w:type="spellStart"/>
      <w:r w:rsidR="00B97A3A" w:rsidRPr="000044A8">
        <w:t>abs</w:t>
      </w:r>
      <w:proofErr w:type="spellEnd"/>
      <w:r w:rsidR="003A1298" w:rsidRPr="000044A8">
        <w:rPr>
          <w:b/>
        </w:rPr>
        <w:t>.)</w:t>
      </w:r>
      <w:r w:rsidR="009C0E16">
        <w:rPr>
          <w:b/>
        </w:rPr>
        <w:t>:</w:t>
      </w:r>
      <w:r w:rsidR="003A1298" w:rsidRPr="000044A8">
        <w:tab/>
      </w:r>
      <w:r w:rsidR="0096119D" w:rsidRPr="0096119D">
        <w:rPr>
          <w:b/>
          <w:u w:val="single"/>
        </w:rPr>
        <w:t>16 354 982,</w:t>
      </w:r>
      <w:r w:rsidR="0078249C">
        <w:rPr>
          <w:b/>
          <w:u w:val="single"/>
        </w:rPr>
        <w:t xml:space="preserve">44 </w:t>
      </w:r>
      <w:r w:rsidR="00B97A3A" w:rsidRPr="0096119D">
        <w:rPr>
          <w:b/>
          <w:u w:val="single"/>
        </w:rPr>
        <w:t>Kč</w:t>
      </w:r>
    </w:p>
    <w:p w:rsidR="003A1298" w:rsidRPr="000044A8" w:rsidRDefault="003A1298" w:rsidP="000B3CF1">
      <w:pPr>
        <w:jc w:val="both"/>
        <w:rPr>
          <w:b/>
          <w:u w:val="single"/>
        </w:rPr>
      </w:pPr>
    </w:p>
    <w:p w:rsidR="00440C17" w:rsidRPr="00D8646B" w:rsidRDefault="00440C17" w:rsidP="000B3CF1">
      <w:pPr>
        <w:jc w:val="both"/>
        <w:rPr>
          <w:color w:val="FF0000"/>
        </w:rPr>
      </w:pPr>
    </w:p>
    <w:p w:rsidR="00DA35C0" w:rsidRDefault="00DA35C0" w:rsidP="000B3CF1">
      <w:pPr>
        <w:jc w:val="both"/>
      </w:pPr>
    </w:p>
    <w:p w:rsidR="00DA35C0" w:rsidRPr="00965EEF" w:rsidRDefault="002C09AE" w:rsidP="000B3CF1">
      <w:pPr>
        <w:jc w:val="both"/>
        <w:rPr>
          <w:b/>
          <w:u w:val="single"/>
        </w:rPr>
      </w:pPr>
      <w:r w:rsidRPr="00965EEF">
        <w:rPr>
          <w:b/>
          <w:u w:val="single"/>
        </w:rPr>
        <w:t xml:space="preserve">Výsledek hospodaření Střediska </w:t>
      </w:r>
      <w:r w:rsidR="008176FC" w:rsidRPr="00965EEF">
        <w:rPr>
          <w:b/>
          <w:u w:val="single"/>
        </w:rPr>
        <w:t xml:space="preserve">za rok </w:t>
      </w:r>
      <w:r w:rsidR="00687C30" w:rsidRPr="00965EEF">
        <w:rPr>
          <w:b/>
          <w:u w:val="single"/>
        </w:rPr>
        <w:t>201</w:t>
      </w:r>
      <w:r w:rsidR="005216D4" w:rsidRPr="00965EEF">
        <w:rPr>
          <w:b/>
          <w:u w:val="single"/>
        </w:rPr>
        <w:t>9</w:t>
      </w:r>
      <w:r w:rsidR="00687C30" w:rsidRPr="00965EEF">
        <w:rPr>
          <w:b/>
          <w:u w:val="single"/>
        </w:rPr>
        <w:t xml:space="preserve"> </w:t>
      </w:r>
      <w:r w:rsidR="003A1298" w:rsidRPr="00965EEF">
        <w:rPr>
          <w:b/>
          <w:u w:val="single"/>
        </w:rPr>
        <w:t>v</w:t>
      </w:r>
      <w:r w:rsidR="004E448C" w:rsidRPr="00965EEF">
        <w:rPr>
          <w:b/>
          <w:u w:val="single"/>
        </w:rPr>
        <w:t> hlavní činnosti</w:t>
      </w:r>
      <w:r w:rsidR="00965EEF">
        <w:rPr>
          <w:b/>
          <w:u w:val="single"/>
        </w:rPr>
        <w:t xml:space="preserve"> (výnosy</w:t>
      </w:r>
      <w:r w:rsidR="00B22858" w:rsidRPr="00965EEF">
        <w:rPr>
          <w:b/>
          <w:u w:val="single"/>
        </w:rPr>
        <w:t>-</w:t>
      </w:r>
      <w:r w:rsidR="00965EEF">
        <w:rPr>
          <w:b/>
          <w:u w:val="single"/>
        </w:rPr>
        <w:t>náklady</w:t>
      </w:r>
      <w:r w:rsidR="00B22858" w:rsidRPr="00965EEF">
        <w:rPr>
          <w:b/>
          <w:u w:val="single"/>
        </w:rPr>
        <w:t>)</w:t>
      </w:r>
      <w:r w:rsidR="00DA35C0" w:rsidRPr="00965EEF">
        <w:rPr>
          <w:b/>
          <w:u w:val="single"/>
        </w:rPr>
        <w:t>:</w:t>
      </w:r>
    </w:p>
    <w:p w:rsidR="00DA35C0" w:rsidRDefault="00DA35C0" w:rsidP="000B3CF1">
      <w:pPr>
        <w:jc w:val="both"/>
      </w:pPr>
    </w:p>
    <w:p w:rsidR="00DA35C0" w:rsidRPr="00DA35C0" w:rsidRDefault="00DA35C0" w:rsidP="00DA35C0">
      <w:pPr>
        <w:tabs>
          <w:tab w:val="left" w:pos="8080"/>
        </w:tabs>
      </w:pPr>
      <w:r w:rsidRPr="00DA35C0">
        <w:t xml:space="preserve">Výnosy </w:t>
      </w:r>
      <w:proofErr w:type="gramStart"/>
      <w:r w:rsidRPr="00DA35C0">
        <w:t>celkem  (</w:t>
      </w:r>
      <w:proofErr w:type="spellStart"/>
      <w:r w:rsidRPr="00DA35C0">
        <w:t>abs</w:t>
      </w:r>
      <w:proofErr w:type="spellEnd"/>
      <w:proofErr w:type="gramEnd"/>
      <w:r w:rsidRPr="00DA35C0">
        <w:t>.)</w:t>
      </w:r>
      <w:r w:rsidR="009C0E16">
        <w:t>:</w:t>
      </w:r>
      <w:r w:rsidRPr="00DA35C0">
        <w:t xml:space="preserve">    </w:t>
      </w:r>
      <w:r w:rsidR="00965EEF">
        <w:t xml:space="preserve"> </w:t>
      </w:r>
      <w:r w:rsidRPr="00DA35C0">
        <w:t xml:space="preserve">                                                                     </w:t>
      </w:r>
      <w:r>
        <w:t xml:space="preserve"> </w:t>
      </w:r>
      <w:r w:rsidRPr="00DA35C0">
        <w:t xml:space="preserve">    16 310 663,45 Kč</w:t>
      </w:r>
    </w:p>
    <w:p w:rsidR="00DA35C0" w:rsidRPr="00DA35C0" w:rsidRDefault="009C0E16" w:rsidP="00DA35C0">
      <w:pPr>
        <w:tabs>
          <w:tab w:val="left" w:pos="6946"/>
        </w:tabs>
        <w:jc w:val="both"/>
      </w:pPr>
      <w:r>
        <w:t>Náklady celkem (</w:t>
      </w:r>
      <w:proofErr w:type="spellStart"/>
      <w:r>
        <w:t>abs</w:t>
      </w:r>
      <w:proofErr w:type="spellEnd"/>
      <w:r>
        <w:t>.):</w:t>
      </w:r>
      <w:r w:rsidR="00DA35C0" w:rsidRPr="00DA35C0">
        <w:t xml:space="preserve">                                                                           -</w:t>
      </w:r>
      <w:r w:rsidR="00DA35C0" w:rsidRPr="00DA35C0">
        <w:tab/>
        <w:t>16 354 982,44 Kč</w:t>
      </w:r>
    </w:p>
    <w:p w:rsidR="00DA35C0" w:rsidRPr="00DA35C0" w:rsidRDefault="00DA35C0" w:rsidP="00DA35C0">
      <w:pPr>
        <w:tabs>
          <w:tab w:val="left" w:pos="6946"/>
        </w:tabs>
        <w:jc w:val="both"/>
        <w:rPr>
          <w:b/>
        </w:rPr>
      </w:pPr>
      <w:r w:rsidRPr="00DA35C0">
        <w:rPr>
          <w:b/>
          <w:u w:val="single"/>
        </w:rPr>
        <w:t>Ztráta ve výši</w:t>
      </w:r>
      <w:r>
        <w:tab/>
      </w:r>
      <w:r w:rsidRPr="00DA35C0">
        <w:t xml:space="preserve">     </w:t>
      </w:r>
      <w:r w:rsidRPr="00DA35C0">
        <w:rPr>
          <w:u w:val="single"/>
        </w:rPr>
        <w:t xml:space="preserve">- </w:t>
      </w:r>
      <w:r w:rsidRPr="00DA35C0">
        <w:rPr>
          <w:b/>
          <w:u w:val="single"/>
        </w:rPr>
        <w:t>44 318,99 Kč</w:t>
      </w:r>
      <w:r>
        <w:t xml:space="preserve">         </w:t>
      </w:r>
    </w:p>
    <w:p w:rsidR="00DA35C0" w:rsidRDefault="00DA35C0" w:rsidP="000B3CF1">
      <w:pPr>
        <w:jc w:val="both"/>
      </w:pPr>
    </w:p>
    <w:p w:rsidR="00DA35C0" w:rsidRDefault="00DA35C0" w:rsidP="000B3CF1">
      <w:pPr>
        <w:jc w:val="both"/>
      </w:pPr>
    </w:p>
    <w:p w:rsidR="00DA35C0" w:rsidRDefault="00DA35C0" w:rsidP="000B3CF1">
      <w:pPr>
        <w:jc w:val="both"/>
      </w:pPr>
    </w:p>
    <w:p w:rsidR="00F01425" w:rsidRPr="00D8646B" w:rsidRDefault="00F01425" w:rsidP="000B3CF1">
      <w:pPr>
        <w:jc w:val="both"/>
        <w:rPr>
          <w:b/>
          <w:color w:val="FF0000"/>
        </w:rPr>
      </w:pPr>
    </w:p>
    <w:p w:rsidR="001F3518" w:rsidRPr="00D8646B" w:rsidRDefault="001F3518" w:rsidP="000B3CF1">
      <w:pPr>
        <w:jc w:val="both"/>
        <w:rPr>
          <w:b/>
          <w:color w:val="FF0000"/>
          <w:sz w:val="28"/>
          <w:szCs w:val="28"/>
          <w:u w:val="single"/>
        </w:rPr>
      </w:pPr>
    </w:p>
    <w:p w:rsidR="003D6C05" w:rsidRDefault="003D6C05" w:rsidP="000B3CF1">
      <w:pPr>
        <w:jc w:val="both"/>
        <w:rPr>
          <w:b/>
          <w:sz w:val="28"/>
          <w:szCs w:val="28"/>
          <w:u w:val="single"/>
        </w:rPr>
      </w:pPr>
    </w:p>
    <w:p w:rsidR="003D6C05" w:rsidRDefault="003D6C05" w:rsidP="000B3CF1">
      <w:pPr>
        <w:jc w:val="both"/>
        <w:rPr>
          <w:b/>
          <w:sz w:val="28"/>
          <w:szCs w:val="28"/>
          <w:u w:val="single"/>
        </w:rPr>
      </w:pPr>
    </w:p>
    <w:p w:rsidR="003D6C05" w:rsidRDefault="003D6C05" w:rsidP="000B3CF1">
      <w:pPr>
        <w:jc w:val="both"/>
        <w:rPr>
          <w:b/>
          <w:sz w:val="28"/>
          <w:szCs w:val="28"/>
          <w:u w:val="single"/>
        </w:rPr>
      </w:pPr>
    </w:p>
    <w:p w:rsidR="003D6C05" w:rsidRDefault="003D6C05" w:rsidP="000B3CF1">
      <w:pPr>
        <w:jc w:val="both"/>
        <w:rPr>
          <w:b/>
          <w:sz w:val="28"/>
          <w:szCs w:val="28"/>
          <w:u w:val="single"/>
        </w:rPr>
      </w:pPr>
    </w:p>
    <w:p w:rsidR="003D6C05" w:rsidRDefault="003D6C05" w:rsidP="000B3CF1">
      <w:pPr>
        <w:jc w:val="both"/>
        <w:rPr>
          <w:b/>
          <w:sz w:val="28"/>
          <w:szCs w:val="28"/>
          <w:u w:val="single"/>
        </w:rPr>
      </w:pPr>
    </w:p>
    <w:p w:rsidR="003D6C05" w:rsidRDefault="003D6C05" w:rsidP="000B3CF1">
      <w:pPr>
        <w:jc w:val="both"/>
        <w:rPr>
          <w:b/>
          <w:sz w:val="28"/>
          <w:szCs w:val="28"/>
          <w:u w:val="single"/>
        </w:rPr>
      </w:pPr>
    </w:p>
    <w:p w:rsidR="003A1298" w:rsidRPr="00AA32FB" w:rsidRDefault="003A1298" w:rsidP="000B3CF1">
      <w:pPr>
        <w:jc w:val="both"/>
        <w:rPr>
          <w:b/>
          <w:sz w:val="28"/>
          <w:szCs w:val="28"/>
          <w:u w:val="single"/>
        </w:rPr>
      </w:pPr>
      <w:proofErr w:type="gramStart"/>
      <w:r w:rsidRPr="00AA32FB">
        <w:rPr>
          <w:b/>
          <w:sz w:val="28"/>
          <w:szCs w:val="28"/>
          <w:u w:val="single"/>
        </w:rPr>
        <w:lastRenderedPageBreak/>
        <w:t>D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O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P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L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Ň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K</w:t>
      </w:r>
      <w:r w:rsidR="00A3053F">
        <w:rPr>
          <w:b/>
          <w:sz w:val="28"/>
          <w:szCs w:val="28"/>
          <w:u w:val="single"/>
        </w:rPr>
        <w:t> </w:t>
      </w:r>
      <w:r w:rsidRPr="00AA32FB">
        <w:rPr>
          <w:b/>
          <w:sz w:val="28"/>
          <w:szCs w:val="28"/>
          <w:u w:val="single"/>
        </w:rPr>
        <w:t>O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V</w:t>
      </w:r>
      <w:r w:rsidR="00A3053F">
        <w:rPr>
          <w:b/>
          <w:sz w:val="28"/>
          <w:szCs w:val="28"/>
          <w:u w:val="single"/>
        </w:rPr>
        <w:t> </w:t>
      </w:r>
      <w:r w:rsidRPr="00AA32FB">
        <w:rPr>
          <w:b/>
          <w:sz w:val="28"/>
          <w:szCs w:val="28"/>
          <w:u w:val="single"/>
        </w:rPr>
        <w:t>Á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 xml:space="preserve"> Č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I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N</w:t>
      </w:r>
      <w:r w:rsidR="00A3053F">
        <w:rPr>
          <w:b/>
          <w:sz w:val="28"/>
          <w:szCs w:val="28"/>
          <w:u w:val="single"/>
        </w:rPr>
        <w:t xml:space="preserve"> </w:t>
      </w:r>
      <w:proofErr w:type="spellStart"/>
      <w:r w:rsidRPr="00AA32FB">
        <w:rPr>
          <w:b/>
          <w:sz w:val="28"/>
          <w:szCs w:val="28"/>
          <w:u w:val="single"/>
        </w:rPr>
        <w:t>N</w:t>
      </w:r>
      <w:proofErr w:type="spellEnd"/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O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S</w:t>
      </w:r>
      <w:r w:rsidR="00A3053F">
        <w:rPr>
          <w:b/>
          <w:sz w:val="28"/>
          <w:szCs w:val="28"/>
          <w:u w:val="single"/>
        </w:rPr>
        <w:t xml:space="preserve"> </w:t>
      </w:r>
      <w:r w:rsidRPr="00AA32FB">
        <w:rPr>
          <w:b/>
          <w:sz w:val="28"/>
          <w:szCs w:val="28"/>
          <w:u w:val="single"/>
        </w:rPr>
        <w:t>T</w:t>
      </w:r>
      <w:proofErr w:type="gramEnd"/>
    </w:p>
    <w:p w:rsidR="00E06C64" w:rsidRPr="00AA32FB" w:rsidRDefault="00E06C64" w:rsidP="000B3CF1">
      <w:pPr>
        <w:jc w:val="both"/>
        <w:rPr>
          <w:b/>
          <w:u w:val="single"/>
        </w:rPr>
      </w:pPr>
    </w:p>
    <w:p w:rsidR="003A1298" w:rsidRDefault="00811985" w:rsidP="00D957A4">
      <w:pPr>
        <w:jc w:val="both"/>
        <w:rPr>
          <w:b/>
          <w:sz w:val="28"/>
          <w:szCs w:val="28"/>
          <w:u w:val="single"/>
        </w:rPr>
      </w:pPr>
      <w:r w:rsidRPr="00AA32FB">
        <w:rPr>
          <w:b/>
          <w:sz w:val="28"/>
          <w:szCs w:val="28"/>
          <w:u w:val="single"/>
        </w:rPr>
        <w:t xml:space="preserve">Neinvestiční příspěvky, transfery a výnosy - </w:t>
      </w:r>
      <w:r w:rsidR="003A1298" w:rsidRPr="00AA32FB">
        <w:rPr>
          <w:b/>
          <w:sz w:val="28"/>
          <w:szCs w:val="28"/>
          <w:u w:val="single"/>
        </w:rPr>
        <w:t>doplňková činnost</w:t>
      </w:r>
    </w:p>
    <w:p w:rsidR="00D957A4" w:rsidRPr="00D957A4" w:rsidRDefault="00D957A4" w:rsidP="00D957A4">
      <w:pPr>
        <w:jc w:val="both"/>
        <w:rPr>
          <w:b/>
          <w:u w:val="single"/>
        </w:rPr>
      </w:pPr>
    </w:p>
    <w:p w:rsidR="00A51C75" w:rsidRPr="00AA32FB" w:rsidRDefault="000606CD" w:rsidP="009C0E16">
      <w:pPr>
        <w:tabs>
          <w:tab w:val="left" w:pos="6946"/>
        </w:tabs>
        <w:spacing w:after="120"/>
        <w:jc w:val="both"/>
      </w:pPr>
      <w:r w:rsidRPr="00D957A4">
        <w:rPr>
          <w:b/>
          <w:u w:val="single"/>
        </w:rPr>
        <w:t>Celkové výnosy</w:t>
      </w:r>
      <w:r w:rsidR="003A1298" w:rsidRPr="00D957A4">
        <w:rPr>
          <w:b/>
          <w:u w:val="single"/>
        </w:rPr>
        <w:t xml:space="preserve"> doplňkové činnosti </w:t>
      </w:r>
      <w:r w:rsidR="00A51C75" w:rsidRPr="00D957A4">
        <w:rPr>
          <w:b/>
          <w:u w:val="single"/>
        </w:rPr>
        <w:t>činí</w:t>
      </w:r>
      <w:r w:rsidR="009C0E16">
        <w:rPr>
          <w:b/>
          <w:u w:val="single"/>
        </w:rPr>
        <w:t>:</w:t>
      </w:r>
      <w:r w:rsidR="00A51C75" w:rsidRPr="00AA32FB">
        <w:t xml:space="preserve"> </w:t>
      </w:r>
      <w:r w:rsidR="003A1298" w:rsidRPr="00AA32FB">
        <w:t xml:space="preserve"> </w:t>
      </w:r>
      <w:r w:rsidR="00A51C75" w:rsidRPr="00AA32FB">
        <w:t xml:space="preserve">  </w:t>
      </w:r>
      <w:r w:rsidR="009C0E16">
        <w:tab/>
      </w:r>
      <w:r w:rsidR="00AA32FB" w:rsidRPr="00AA32FB">
        <w:rPr>
          <w:b/>
        </w:rPr>
        <w:t>436 725,00</w:t>
      </w:r>
      <w:r w:rsidR="00101F84" w:rsidRPr="00AA32FB">
        <w:rPr>
          <w:b/>
        </w:rPr>
        <w:t xml:space="preserve"> Kč</w:t>
      </w:r>
      <w:r w:rsidR="00222FC3" w:rsidRPr="00AA32FB">
        <w:t xml:space="preserve"> </w:t>
      </w:r>
    </w:p>
    <w:p w:rsidR="00E06C64" w:rsidRPr="00AA32FB" w:rsidRDefault="007540CF" w:rsidP="000B3CF1">
      <w:pPr>
        <w:jc w:val="both"/>
      </w:pPr>
      <w:r w:rsidRPr="00AA32FB">
        <w:t>J</w:t>
      </w:r>
      <w:r w:rsidR="00222FC3" w:rsidRPr="00AA32FB">
        <w:t xml:space="preserve">sou </w:t>
      </w:r>
      <w:r w:rsidR="003A1298" w:rsidRPr="00AA32FB">
        <w:t>tvořeny</w:t>
      </w:r>
      <w:r w:rsidR="00222FC3" w:rsidRPr="00AA32FB">
        <w:t>:</w:t>
      </w:r>
      <w:r w:rsidR="003A1298" w:rsidRPr="00AA32FB">
        <w:t xml:space="preserve"> </w:t>
      </w:r>
    </w:p>
    <w:p w:rsidR="00E977A3" w:rsidRPr="004736D2" w:rsidRDefault="002A76F0" w:rsidP="000B3CF1">
      <w:pPr>
        <w:pStyle w:val="Odstavecseseznamem"/>
        <w:numPr>
          <w:ilvl w:val="0"/>
          <w:numId w:val="4"/>
        </w:numPr>
        <w:jc w:val="both"/>
      </w:pPr>
      <w:r w:rsidRPr="004736D2">
        <w:t>v</w:t>
      </w:r>
      <w:r w:rsidR="00E977A3" w:rsidRPr="004736D2">
        <w:t xml:space="preserve">ýnosy </w:t>
      </w:r>
      <w:r w:rsidRPr="004736D2">
        <w:t>denní stacionář (odvozy klientů)</w:t>
      </w:r>
      <w:r w:rsidRPr="004736D2">
        <w:tab/>
      </w:r>
      <w:r w:rsidRPr="004736D2">
        <w:tab/>
      </w:r>
      <w:r w:rsidR="0095240C" w:rsidRPr="004736D2">
        <w:t xml:space="preserve">    </w:t>
      </w:r>
      <w:r w:rsidR="009C0E16">
        <w:tab/>
      </w:r>
      <w:r w:rsidR="009C0E16">
        <w:tab/>
      </w:r>
      <w:r w:rsidR="004736D2" w:rsidRPr="004736D2">
        <w:rPr>
          <w:b/>
        </w:rPr>
        <w:t>57 313</w:t>
      </w:r>
      <w:r w:rsidRPr="004736D2">
        <w:rPr>
          <w:b/>
        </w:rPr>
        <w:t>,00</w:t>
      </w:r>
      <w:r w:rsidRPr="004736D2">
        <w:t xml:space="preserve"> </w:t>
      </w:r>
      <w:r w:rsidRPr="004736D2">
        <w:rPr>
          <w:b/>
        </w:rPr>
        <w:t>Kč</w:t>
      </w:r>
    </w:p>
    <w:p w:rsidR="00C572CA" w:rsidRPr="004736D2" w:rsidRDefault="00C572CA" w:rsidP="000B3CF1">
      <w:pPr>
        <w:pStyle w:val="Odstavecseseznamem"/>
        <w:numPr>
          <w:ilvl w:val="0"/>
          <w:numId w:val="4"/>
        </w:numPr>
        <w:jc w:val="both"/>
      </w:pPr>
      <w:r w:rsidRPr="004736D2">
        <w:t>výnosy PS terén (odvozy klientů)</w:t>
      </w:r>
      <w:r w:rsidRPr="004736D2">
        <w:tab/>
      </w:r>
      <w:r w:rsidRPr="004736D2">
        <w:tab/>
      </w:r>
      <w:r w:rsidRPr="004736D2">
        <w:tab/>
      </w:r>
      <w:r w:rsidR="0095240C" w:rsidRPr="004736D2">
        <w:t xml:space="preserve">    </w:t>
      </w:r>
      <w:r w:rsidR="009C0E16">
        <w:tab/>
      </w:r>
      <w:r w:rsidR="009C0E16">
        <w:tab/>
      </w:r>
      <w:r w:rsidR="004736D2" w:rsidRPr="004736D2">
        <w:rPr>
          <w:b/>
        </w:rPr>
        <w:t>52 940</w:t>
      </w:r>
      <w:r w:rsidR="007622CC" w:rsidRPr="004736D2">
        <w:rPr>
          <w:b/>
        </w:rPr>
        <w:t>,00 Kč</w:t>
      </w:r>
    </w:p>
    <w:p w:rsidR="00AF3276" w:rsidRPr="004736D2" w:rsidRDefault="00AF3276" w:rsidP="000B3CF1">
      <w:pPr>
        <w:pStyle w:val="Odstavecseseznamem"/>
        <w:numPr>
          <w:ilvl w:val="0"/>
          <w:numId w:val="4"/>
        </w:numPr>
        <w:jc w:val="both"/>
      </w:pPr>
      <w:r w:rsidRPr="004736D2">
        <w:t>výnosy z </w:t>
      </w:r>
      <w:r w:rsidR="009B57FE" w:rsidRPr="004736D2">
        <w:t>pro</w:t>
      </w:r>
      <w:r w:rsidRPr="004736D2">
        <w:t>nájmu</w:t>
      </w:r>
      <w:r w:rsidRPr="004736D2">
        <w:tab/>
      </w:r>
      <w:r w:rsidRPr="004736D2">
        <w:tab/>
      </w:r>
      <w:r w:rsidRPr="004736D2">
        <w:tab/>
      </w:r>
      <w:r w:rsidRPr="004736D2">
        <w:tab/>
      </w:r>
      <w:r w:rsidR="003D7E20" w:rsidRPr="004736D2">
        <w:t xml:space="preserve">        </w:t>
      </w:r>
      <w:r w:rsidR="0095240C" w:rsidRPr="004736D2">
        <w:t xml:space="preserve">    </w:t>
      </w:r>
      <w:r w:rsidR="003D7E20" w:rsidRPr="004736D2">
        <w:t xml:space="preserve"> </w:t>
      </w:r>
      <w:r w:rsidR="009C0E16">
        <w:tab/>
        <w:t xml:space="preserve">          </w:t>
      </w:r>
      <w:r w:rsidR="004736D2" w:rsidRPr="004736D2">
        <w:rPr>
          <w:b/>
        </w:rPr>
        <w:t>213 524</w:t>
      </w:r>
      <w:r w:rsidR="007622CC" w:rsidRPr="004736D2">
        <w:rPr>
          <w:b/>
        </w:rPr>
        <w:t>,00</w:t>
      </w:r>
      <w:r w:rsidRPr="004736D2">
        <w:rPr>
          <w:b/>
        </w:rPr>
        <w:t xml:space="preserve"> Kč</w:t>
      </w:r>
    </w:p>
    <w:p w:rsidR="00E84454" w:rsidRPr="004736D2" w:rsidRDefault="00E84454" w:rsidP="00E84454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736D2">
        <w:t>výnosy jídelny ve výši</w:t>
      </w:r>
      <w:r w:rsidRPr="004736D2">
        <w:tab/>
      </w:r>
      <w:r w:rsidRPr="004736D2">
        <w:tab/>
        <w:t xml:space="preserve">            </w:t>
      </w:r>
      <w:r w:rsidRPr="004736D2">
        <w:tab/>
      </w:r>
      <w:r w:rsidR="004736D2" w:rsidRPr="004736D2">
        <w:t xml:space="preserve">  </w:t>
      </w:r>
      <w:r w:rsidR="009C0E16">
        <w:tab/>
        <w:t xml:space="preserve">          </w:t>
      </w:r>
      <w:r w:rsidR="004736D2" w:rsidRPr="004736D2">
        <w:rPr>
          <w:b/>
        </w:rPr>
        <w:t>112 948</w:t>
      </w:r>
      <w:r w:rsidRPr="004736D2">
        <w:rPr>
          <w:b/>
        </w:rPr>
        <w:t xml:space="preserve">,00 Kč </w:t>
      </w:r>
    </w:p>
    <w:p w:rsidR="003A1298" w:rsidRPr="00D8646B" w:rsidRDefault="003A1298" w:rsidP="000B3CF1">
      <w:pPr>
        <w:jc w:val="both"/>
        <w:rPr>
          <w:color w:val="FF0000"/>
        </w:rPr>
      </w:pPr>
    </w:p>
    <w:p w:rsidR="003A1298" w:rsidRPr="00AA32FB" w:rsidRDefault="00811985" w:rsidP="005707C5">
      <w:pPr>
        <w:spacing w:after="120"/>
        <w:jc w:val="both"/>
      </w:pPr>
      <w:r w:rsidRPr="00AA32FB">
        <w:rPr>
          <w:b/>
          <w:u w:val="single"/>
        </w:rPr>
        <w:t xml:space="preserve">Neinvestiční náklady </w:t>
      </w:r>
      <w:r w:rsidR="003A1298" w:rsidRPr="00AA32FB">
        <w:rPr>
          <w:b/>
          <w:u w:val="single"/>
        </w:rPr>
        <w:t>– doplňková činnost</w:t>
      </w:r>
      <w:r w:rsidR="005707C5" w:rsidRPr="00AA32FB">
        <w:rPr>
          <w:b/>
          <w:u w:val="single"/>
        </w:rPr>
        <w:t xml:space="preserve"> </w:t>
      </w:r>
      <w:r w:rsidR="007540CF" w:rsidRPr="00A3053F">
        <w:rPr>
          <w:b/>
          <w:u w:val="single"/>
        </w:rPr>
        <w:t>činí</w:t>
      </w:r>
      <w:r w:rsidR="009C0E16">
        <w:rPr>
          <w:b/>
          <w:u w:val="single"/>
        </w:rPr>
        <w:t>:</w:t>
      </w:r>
      <w:r w:rsidR="007540CF" w:rsidRPr="00AA32FB">
        <w:tab/>
      </w:r>
      <w:r w:rsidR="007540CF" w:rsidRPr="00AA32FB">
        <w:tab/>
        <w:t xml:space="preserve"> </w:t>
      </w:r>
      <w:r w:rsidR="00E06C64" w:rsidRPr="00AA32FB">
        <w:t xml:space="preserve"> </w:t>
      </w:r>
      <w:r w:rsidR="009C0E16">
        <w:t xml:space="preserve">                    </w:t>
      </w:r>
      <w:r w:rsidR="00AA32FB" w:rsidRPr="00AA32FB">
        <w:rPr>
          <w:b/>
        </w:rPr>
        <w:t>291 674,03</w:t>
      </w:r>
      <w:r w:rsidR="003A1298" w:rsidRPr="00AA32FB">
        <w:rPr>
          <w:b/>
        </w:rPr>
        <w:t xml:space="preserve"> Kč</w:t>
      </w:r>
    </w:p>
    <w:p w:rsidR="00527369" w:rsidRPr="00AA32FB" w:rsidRDefault="00527369" w:rsidP="000B3CF1">
      <w:pPr>
        <w:spacing w:after="120"/>
        <w:jc w:val="both"/>
      </w:pPr>
      <w:r w:rsidRPr="00AA32FB">
        <w:t>(materiálové náklady na PHM a potraviny</w:t>
      </w:r>
      <w:r w:rsidR="00234216" w:rsidRPr="00AA32FB">
        <w:t xml:space="preserve">, </w:t>
      </w:r>
      <w:r w:rsidR="00AA32FB">
        <w:t xml:space="preserve">energie, </w:t>
      </w:r>
      <w:r w:rsidR="00234216" w:rsidRPr="00AA32FB">
        <w:t>opravy a údržba,</w:t>
      </w:r>
      <w:r w:rsidR="00F23520" w:rsidRPr="00AA32FB">
        <w:t xml:space="preserve"> mzdové náklady a</w:t>
      </w:r>
      <w:r w:rsidR="00234216" w:rsidRPr="00AA32FB">
        <w:t xml:space="preserve"> služby</w:t>
      </w:r>
      <w:r w:rsidRPr="00AA32FB">
        <w:t>)</w:t>
      </w:r>
    </w:p>
    <w:p w:rsidR="00101F84" w:rsidRPr="00512588" w:rsidRDefault="00101F84" w:rsidP="000B3CF1">
      <w:pPr>
        <w:jc w:val="both"/>
      </w:pPr>
      <w:r w:rsidRPr="00512588">
        <w:t xml:space="preserve">Ostatní náklady doplňkové činnosti se přepočítávají po skončení účetního období a vyjadřují % poměr prodaných obědů seniorům a </w:t>
      </w:r>
      <w:proofErr w:type="spellStart"/>
      <w:r w:rsidR="002366C1" w:rsidRPr="00512588">
        <w:t>neseniorům</w:t>
      </w:r>
      <w:proofErr w:type="spellEnd"/>
      <w:r w:rsidRPr="00512588">
        <w:t>. Zjištěným % poměrem se převedou náklady z hlavní činnosti na doplňkovou činnost.</w:t>
      </w:r>
    </w:p>
    <w:p w:rsidR="006867C8" w:rsidRPr="00512588" w:rsidRDefault="006867C8" w:rsidP="000B3CF1">
      <w:pPr>
        <w:jc w:val="both"/>
      </w:pPr>
    </w:p>
    <w:p w:rsidR="00D957A4" w:rsidRPr="00D957A4" w:rsidRDefault="00EB5E88" w:rsidP="00D957A4">
      <w:pPr>
        <w:ind w:left="5670" w:hanging="5670"/>
        <w:jc w:val="both"/>
        <w:rPr>
          <w:b/>
        </w:rPr>
      </w:pPr>
      <w:r w:rsidRPr="00D957A4">
        <w:rPr>
          <w:b/>
        </w:rPr>
        <w:t>Výsled</w:t>
      </w:r>
      <w:r w:rsidR="005A0B9D" w:rsidRPr="00D957A4">
        <w:rPr>
          <w:b/>
        </w:rPr>
        <w:t>kem</w:t>
      </w:r>
      <w:r w:rsidRPr="00D957A4">
        <w:rPr>
          <w:b/>
        </w:rPr>
        <w:t xml:space="preserve"> hospodaření Střediska </w:t>
      </w:r>
      <w:r w:rsidR="00512588" w:rsidRPr="00D957A4">
        <w:rPr>
          <w:b/>
        </w:rPr>
        <w:t>k </w:t>
      </w:r>
      <w:r w:rsidR="00C975F2" w:rsidRPr="00D957A4">
        <w:rPr>
          <w:b/>
        </w:rPr>
        <w:t>31. 12. 2019</w:t>
      </w:r>
      <w:r w:rsidRPr="00D957A4">
        <w:rPr>
          <w:b/>
        </w:rPr>
        <w:t xml:space="preserve"> </w:t>
      </w:r>
      <w:r w:rsidR="006867C8" w:rsidRPr="00D957A4">
        <w:rPr>
          <w:b/>
        </w:rPr>
        <w:t xml:space="preserve">v doplňkové činnosti </w:t>
      </w:r>
    </w:p>
    <w:p w:rsidR="00101F84" w:rsidRPr="00512588" w:rsidRDefault="005A0B9D" w:rsidP="009C0E16">
      <w:pPr>
        <w:tabs>
          <w:tab w:val="left" w:pos="6946"/>
        </w:tabs>
        <w:ind w:left="5670" w:hanging="5670"/>
      </w:pPr>
      <w:r w:rsidRPr="00D957A4">
        <w:rPr>
          <w:b/>
        </w:rPr>
        <w:t xml:space="preserve">je </w:t>
      </w:r>
      <w:r w:rsidR="006867C8" w:rsidRPr="00D957A4">
        <w:rPr>
          <w:b/>
        </w:rPr>
        <w:t>zisk ve výši</w:t>
      </w:r>
      <w:r w:rsidR="009C0E16">
        <w:rPr>
          <w:b/>
        </w:rPr>
        <w:t>:</w:t>
      </w:r>
      <w:r w:rsidR="006867C8" w:rsidRPr="00512588">
        <w:t xml:space="preserve"> </w:t>
      </w:r>
      <w:r w:rsidR="00D957A4">
        <w:t xml:space="preserve"> </w:t>
      </w:r>
      <w:r w:rsidR="009C0E16">
        <w:t xml:space="preserve">                                                                                      </w:t>
      </w:r>
      <w:r w:rsidR="006867C8" w:rsidRPr="00512588">
        <w:t>+</w:t>
      </w:r>
      <w:r w:rsidR="009C0E16">
        <w:t xml:space="preserve"> </w:t>
      </w:r>
      <w:r w:rsidR="00512588" w:rsidRPr="00512588">
        <w:rPr>
          <w:b/>
        </w:rPr>
        <w:t>145 050,97</w:t>
      </w:r>
      <w:r w:rsidR="00111ED0" w:rsidRPr="00512588">
        <w:rPr>
          <w:b/>
        </w:rPr>
        <w:t xml:space="preserve"> </w:t>
      </w:r>
      <w:r w:rsidR="006867C8" w:rsidRPr="00512588">
        <w:rPr>
          <w:b/>
        </w:rPr>
        <w:t>Kč</w:t>
      </w:r>
    </w:p>
    <w:p w:rsidR="00F56AED" w:rsidRPr="00512588" w:rsidRDefault="00F56AED" w:rsidP="000B3CF1">
      <w:pPr>
        <w:spacing w:after="120"/>
        <w:jc w:val="both"/>
        <w:rPr>
          <w:b/>
        </w:rPr>
      </w:pPr>
    </w:p>
    <w:p w:rsidR="00982600" w:rsidRDefault="00982600" w:rsidP="000B3CF1">
      <w:pPr>
        <w:spacing w:after="120"/>
        <w:jc w:val="both"/>
        <w:rPr>
          <w:b/>
        </w:rPr>
      </w:pPr>
    </w:p>
    <w:p w:rsidR="003A1298" w:rsidRPr="00512588" w:rsidRDefault="000361F7" w:rsidP="000B3CF1">
      <w:pPr>
        <w:spacing w:after="120"/>
        <w:jc w:val="both"/>
        <w:rPr>
          <w:b/>
        </w:rPr>
      </w:pPr>
      <w:r w:rsidRPr="00512588">
        <w:rPr>
          <w:b/>
          <w:u w:val="single"/>
        </w:rPr>
        <w:t>ZÁVĚR</w:t>
      </w:r>
    </w:p>
    <w:p w:rsidR="003A1298" w:rsidRPr="00CA6AE4" w:rsidRDefault="006867C8" w:rsidP="000B3CF1">
      <w:pPr>
        <w:jc w:val="both"/>
        <w:rPr>
          <w:b/>
        </w:rPr>
      </w:pPr>
      <w:r w:rsidRPr="00512588">
        <w:t xml:space="preserve">V hlavní činnosti vykazuje Středisko </w:t>
      </w:r>
      <w:r w:rsidR="00A3053F">
        <w:t xml:space="preserve">ztrátu ve </w:t>
      </w:r>
      <w:proofErr w:type="gramStart"/>
      <w:r w:rsidR="00A3053F">
        <w:t>výši</w:t>
      </w:r>
      <w:r w:rsidR="009C0E16">
        <w:t>:</w:t>
      </w:r>
      <w:r w:rsidR="00A3053F">
        <w:tab/>
        <w:t xml:space="preserve"> </w:t>
      </w:r>
      <w:r w:rsidR="009C0E16">
        <w:t xml:space="preserve">                 </w:t>
      </w:r>
      <w:r w:rsidR="00172975" w:rsidRPr="00CA6AE4">
        <w:rPr>
          <w:b/>
        </w:rPr>
        <w:t xml:space="preserve">– </w:t>
      </w:r>
      <w:r w:rsidR="009C0E16">
        <w:rPr>
          <w:b/>
        </w:rPr>
        <w:t xml:space="preserve">  </w:t>
      </w:r>
      <w:r w:rsidR="00172975" w:rsidRPr="00CA6AE4">
        <w:rPr>
          <w:b/>
        </w:rPr>
        <w:t>44 318,9</w:t>
      </w:r>
      <w:r w:rsidR="0078249C">
        <w:rPr>
          <w:b/>
        </w:rPr>
        <w:t>9</w:t>
      </w:r>
      <w:proofErr w:type="gramEnd"/>
      <w:r w:rsidR="00172975" w:rsidRPr="00CA6AE4">
        <w:rPr>
          <w:b/>
        </w:rPr>
        <w:t xml:space="preserve"> Kč</w:t>
      </w:r>
    </w:p>
    <w:p w:rsidR="006867C8" w:rsidRPr="00512588" w:rsidRDefault="006867C8" w:rsidP="009C0E16">
      <w:r w:rsidRPr="00512588">
        <w:t>V doplňkové činnosti vykazuje Středisko zisk ve výši</w:t>
      </w:r>
      <w:r w:rsidR="009C0E16">
        <w:t>:</w:t>
      </w:r>
      <w:r w:rsidR="00A3053F">
        <w:tab/>
      </w:r>
      <w:r w:rsidR="009C0E16">
        <w:t xml:space="preserve">                  </w:t>
      </w:r>
      <w:r w:rsidRPr="00512588">
        <w:rPr>
          <w:b/>
        </w:rPr>
        <w:t xml:space="preserve">+ </w:t>
      </w:r>
      <w:r w:rsidR="00172975" w:rsidRPr="00512588">
        <w:rPr>
          <w:b/>
        </w:rPr>
        <w:t>145 050,97</w:t>
      </w:r>
      <w:r w:rsidR="001C6E90" w:rsidRPr="00512588">
        <w:rPr>
          <w:b/>
        </w:rPr>
        <w:t xml:space="preserve"> </w:t>
      </w:r>
      <w:r w:rsidRPr="00512588">
        <w:rPr>
          <w:b/>
        </w:rPr>
        <w:t>Kč</w:t>
      </w:r>
    </w:p>
    <w:p w:rsidR="003B4133" w:rsidRPr="00512588" w:rsidRDefault="003B4133" w:rsidP="001F3518"/>
    <w:p w:rsidR="00982600" w:rsidRDefault="00982600" w:rsidP="001F3518"/>
    <w:p w:rsidR="007B38EC" w:rsidRPr="00A3053F" w:rsidRDefault="00072D6C" w:rsidP="001F3518">
      <w:pPr>
        <w:rPr>
          <w:sz w:val="28"/>
          <w:szCs w:val="28"/>
          <w:u w:val="single"/>
        </w:rPr>
      </w:pPr>
      <w:r w:rsidRPr="00D957A4">
        <w:rPr>
          <w:b/>
          <w:sz w:val="28"/>
          <w:szCs w:val="28"/>
          <w:u w:val="single"/>
        </w:rPr>
        <w:t>Celkový</w:t>
      </w:r>
      <w:r w:rsidR="00050BEF" w:rsidRPr="00D957A4">
        <w:rPr>
          <w:b/>
          <w:sz w:val="28"/>
          <w:szCs w:val="28"/>
          <w:u w:val="single"/>
        </w:rPr>
        <w:t xml:space="preserve"> hospodářský výsledek</w:t>
      </w:r>
      <w:r w:rsidR="00147CAC" w:rsidRPr="00D957A4">
        <w:rPr>
          <w:b/>
          <w:sz w:val="28"/>
          <w:szCs w:val="28"/>
          <w:u w:val="single"/>
        </w:rPr>
        <w:t xml:space="preserve"> </w:t>
      </w:r>
      <w:r w:rsidR="00BC18D7" w:rsidRPr="00D957A4">
        <w:rPr>
          <w:b/>
          <w:sz w:val="28"/>
          <w:szCs w:val="28"/>
          <w:u w:val="single"/>
        </w:rPr>
        <w:t>za rok</w:t>
      </w:r>
      <w:r w:rsidR="00512588" w:rsidRPr="00D957A4">
        <w:rPr>
          <w:b/>
          <w:sz w:val="28"/>
          <w:szCs w:val="28"/>
          <w:u w:val="single"/>
        </w:rPr>
        <w:t xml:space="preserve"> 2019</w:t>
      </w:r>
      <w:r w:rsidR="00050BEF" w:rsidRPr="00D957A4">
        <w:rPr>
          <w:b/>
          <w:sz w:val="28"/>
          <w:szCs w:val="28"/>
          <w:u w:val="single"/>
        </w:rPr>
        <w:t xml:space="preserve"> </w:t>
      </w:r>
      <w:r w:rsidR="00147CAC" w:rsidRPr="00D957A4">
        <w:rPr>
          <w:b/>
          <w:sz w:val="28"/>
          <w:szCs w:val="28"/>
          <w:u w:val="single"/>
        </w:rPr>
        <w:t>v hlavní a dopl</w:t>
      </w:r>
      <w:r w:rsidR="00050BEF" w:rsidRPr="00D957A4">
        <w:rPr>
          <w:b/>
          <w:sz w:val="28"/>
          <w:szCs w:val="28"/>
          <w:u w:val="single"/>
        </w:rPr>
        <w:t xml:space="preserve">ňkové činnosti organizace </w:t>
      </w:r>
      <w:r w:rsidR="00811985" w:rsidRPr="00D957A4">
        <w:rPr>
          <w:b/>
          <w:sz w:val="28"/>
          <w:szCs w:val="28"/>
          <w:u w:val="single"/>
        </w:rPr>
        <w:t>(výnosy</w:t>
      </w:r>
      <w:r w:rsidR="0060536E" w:rsidRPr="00D957A4">
        <w:rPr>
          <w:b/>
          <w:sz w:val="28"/>
          <w:szCs w:val="28"/>
          <w:u w:val="single"/>
        </w:rPr>
        <w:t xml:space="preserve"> </w:t>
      </w:r>
      <w:r w:rsidR="00811985" w:rsidRPr="00D957A4">
        <w:rPr>
          <w:b/>
          <w:sz w:val="28"/>
          <w:szCs w:val="28"/>
          <w:u w:val="single"/>
        </w:rPr>
        <w:t>-</w:t>
      </w:r>
      <w:r w:rsidR="0060536E" w:rsidRPr="00D957A4">
        <w:rPr>
          <w:b/>
          <w:sz w:val="28"/>
          <w:szCs w:val="28"/>
          <w:u w:val="single"/>
        </w:rPr>
        <w:t xml:space="preserve"> </w:t>
      </w:r>
      <w:r w:rsidR="00811985" w:rsidRPr="00D957A4">
        <w:rPr>
          <w:b/>
          <w:sz w:val="28"/>
          <w:szCs w:val="28"/>
          <w:u w:val="single"/>
        </w:rPr>
        <w:t xml:space="preserve">náklady) </w:t>
      </w:r>
      <w:r w:rsidRPr="00D957A4">
        <w:rPr>
          <w:b/>
          <w:sz w:val="28"/>
          <w:szCs w:val="28"/>
          <w:u w:val="single"/>
        </w:rPr>
        <w:t>je</w:t>
      </w:r>
      <w:r w:rsidR="00BD1091" w:rsidRPr="00D957A4">
        <w:rPr>
          <w:b/>
          <w:sz w:val="28"/>
          <w:szCs w:val="28"/>
          <w:u w:val="single"/>
        </w:rPr>
        <w:t xml:space="preserve"> </w:t>
      </w:r>
      <w:r w:rsidR="008C65C8" w:rsidRPr="00D957A4">
        <w:rPr>
          <w:b/>
          <w:sz w:val="28"/>
          <w:szCs w:val="28"/>
          <w:u w:val="single"/>
        </w:rPr>
        <w:t xml:space="preserve">zisk ve </w:t>
      </w:r>
      <w:r w:rsidR="00A3053F" w:rsidRPr="00D957A4">
        <w:rPr>
          <w:b/>
          <w:sz w:val="28"/>
          <w:szCs w:val="28"/>
          <w:u w:val="single"/>
        </w:rPr>
        <w:t>výši</w:t>
      </w:r>
      <w:r w:rsidR="009C0E16">
        <w:rPr>
          <w:b/>
          <w:sz w:val="28"/>
          <w:szCs w:val="28"/>
          <w:u w:val="single"/>
        </w:rPr>
        <w:t>:</w:t>
      </w:r>
      <w:r w:rsidR="00A3053F" w:rsidRPr="009C0E16">
        <w:rPr>
          <w:sz w:val="28"/>
          <w:szCs w:val="28"/>
        </w:rPr>
        <w:tab/>
      </w:r>
      <w:r w:rsidR="009C0E16" w:rsidRPr="009C0E16">
        <w:rPr>
          <w:sz w:val="28"/>
          <w:szCs w:val="28"/>
        </w:rPr>
        <w:t xml:space="preserve">              </w:t>
      </w:r>
      <w:r w:rsidR="00D07060" w:rsidRPr="009C0E16">
        <w:rPr>
          <w:sz w:val="28"/>
          <w:szCs w:val="28"/>
        </w:rPr>
        <w:t>+</w:t>
      </w:r>
      <w:r w:rsidR="00D0109E" w:rsidRPr="00A3053F">
        <w:rPr>
          <w:b/>
          <w:sz w:val="28"/>
          <w:szCs w:val="28"/>
          <w:u w:val="single"/>
        </w:rPr>
        <w:t>100 73</w:t>
      </w:r>
      <w:r w:rsidR="00375453" w:rsidRPr="00A3053F">
        <w:rPr>
          <w:b/>
          <w:sz w:val="28"/>
          <w:szCs w:val="28"/>
          <w:u w:val="single"/>
        </w:rPr>
        <w:t>1</w:t>
      </w:r>
      <w:r w:rsidR="00D0109E" w:rsidRPr="00A3053F">
        <w:rPr>
          <w:b/>
          <w:sz w:val="28"/>
          <w:szCs w:val="28"/>
          <w:u w:val="single"/>
        </w:rPr>
        <w:t>,</w:t>
      </w:r>
      <w:r w:rsidR="00375453" w:rsidRPr="00A3053F">
        <w:rPr>
          <w:b/>
          <w:sz w:val="28"/>
          <w:szCs w:val="28"/>
          <w:u w:val="single"/>
        </w:rPr>
        <w:t>98</w:t>
      </w:r>
      <w:r w:rsidR="0060536E" w:rsidRPr="00A3053F">
        <w:rPr>
          <w:b/>
          <w:sz w:val="28"/>
          <w:szCs w:val="28"/>
          <w:u w:val="single"/>
        </w:rPr>
        <w:t xml:space="preserve"> </w:t>
      </w:r>
      <w:r w:rsidR="00101F84" w:rsidRPr="00A3053F">
        <w:rPr>
          <w:b/>
          <w:sz w:val="28"/>
          <w:szCs w:val="28"/>
          <w:u w:val="single"/>
        </w:rPr>
        <w:t>Kč</w:t>
      </w:r>
      <w:r w:rsidRPr="00A3053F">
        <w:rPr>
          <w:b/>
          <w:sz w:val="28"/>
          <w:szCs w:val="28"/>
          <w:u w:val="single"/>
        </w:rPr>
        <w:t xml:space="preserve">.  </w:t>
      </w:r>
    </w:p>
    <w:p w:rsidR="007B38EC" w:rsidRPr="00A3053F" w:rsidRDefault="007B38EC">
      <w:pPr>
        <w:rPr>
          <w:b/>
          <w:sz w:val="28"/>
          <w:szCs w:val="28"/>
          <w:u w:val="single"/>
        </w:rPr>
      </w:pPr>
    </w:p>
    <w:p w:rsidR="00801907" w:rsidRPr="00392B8B" w:rsidRDefault="00801907" w:rsidP="00801907">
      <w:pPr>
        <w:rPr>
          <w:sz w:val="28"/>
          <w:szCs w:val="28"/>
        </w:rPr>
      </w:pPr>
    </w:p>
    <w:sectPr w:rsidR="00801907" w:rsidRPr="00392B8B" w:rsidSect="000F36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CF" w:rsidRDefault="005B23CF" w:rsidP="003A1298">
      <w:r>
        <w:separator/>
      </w:r>
    </w:p>
  </w:endnote>
  <w:endnote w:type="continuationSeparator" w:id="0">
    <w:p w:rsidR="005B23CF" w:rsidRDefault="005B23CF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1F" w:rsidRDefault="00BE24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096859107"/>
      <w:docPartObj>
        <w:docPartGallery w:val="Page Numbers (Bottom of Page)"/>
        <w:docPartUnique/>
      </w:docPartObj>
    </w:sdtPr>
    <w:sdtContent>
      <w:p w:rsidR="00BE241F" w:rsidRDefault="00BE24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1F" w:rsidRDefault="00BE24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CF" w:rsidRDefault="005B23CF" w:rsidP="003A1298">
      <w:r>
        <w:separator/>
      </w:r>
    </w:p>
  </w:footnote>
  <w:footnote w:type="continuationSeparator" w:id="0">
    <w:p w:rsidR="005B23CF" w:rsidRDefault="005B23CF" w:rsidP="003A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1F" w:rsidRDefault="00BE24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45" w:rsidRPr="00F01425" w:rsidRDefault="00F84A45" w:rsidP="003A1298">
    <w:pPr>
      <w:pStyle w:val="Zhlav"/>
      <w:jc w:val="right"/>
      <w:rPr>
        <w:i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1F" w:rsidRDefault="00BE24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7F3"/>
    <w:multiLevelType w:val="hybridMultilevel"/>
    <w:tmpl w:val="C98803CA"/>
    <w:lvl w:ilvl="0" w:tplc="FBA209D0">
      <w:start w:val="2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09B8031E"/>
    <w:multiLevelType w:val="hybridMultilevel"/>
    <w:tmpl w:val="E142666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50027F5"/>
    <w:multiLevelType w:val="hybridMultilevel"/>
    <w:tmpl w:val="4BE2B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F2C1E"/>
    <w:multiLevelType w:val="hybridMultilevel"/>
    <w:tmpl w:val="CA1ABEC8"/>
    <w:lvl w:ilvl="0" w:tplc="B8D2CA4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E1E48E2"/>
    <w:multiLevelType w:val="hybridMultilevel"/>
    <w:tmpl w:val="96106E5E"/>
    <w:lvl w:ilvl="0" w:tplc="93849440">
      <w:start w:val="1"/>
      <w:numFmt w:val="bullet"/>
      <w:lvlText w:val=""/>
      <w:lvlJc w:val="left"/>
      <w:pPr>
        <w:ind w:left="-22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-1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</w:abstractNum>
  <w:abstractNum w:abstractNumId="7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62DCF"/>
    <w:multiLevelType w:val="hybridMultilevel"/>
    <w:tmpl w:val="A198F2F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FDB2EAD"/>
    <w:multiLevelType w:val="hybridMultilevel"/>
    <w:tmpl w:val="8CB6BE40"/>
    <w:lvl w:ilvl="0" w:tplc="4E94F70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F3B27"/>
    <w:multiLevelType w:val="hybridMultilevel"/>
    <w:tmpl w:val="CC56AA78"/>
    <w:lvl w:ilvl="0" w:tplc="DB0283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E455D"/>
    <w:multiLevelType w:val="hybridMultilevel"/>
    <w:tmpl w:val="8348DC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00F9B"/>
    <w:rsid w:val="000044A8"/>
    <w:rsid w:val="00012F45"/>
    <w:rsid w:val="00014310"/>
    <w:rsid w:val="000150AF"/>
    <w:rsid w:val="00017438"/>
    <w:rsid w:val="00020BC5"/>
    <w:rsid w:val="000268D3"/>
    <w:rsid w:val="00031077"/>
    <w:rsid w:val="00031ED9"/>
    <w:rsid w:val="000346B3"/>
    <w:rsid w:val="00034A4C"/>
    <w:rsid w:val="000361F7"/>
    <w:rsid w:val="000371A7"/>
    <w:rsid w:val="00037C01"/>
    <w:rsid w:val="000409BE"/>
    <w:rsid w:val="00041A9F"/>
    <w:rsid w:val="000432FF"/>
    <w:rsid w:val="0004377E"/>
    <w:rsid w:val="00043FFF"/>
    <w:rsid w:val="00046F47"/>
    <w:rsid w:val="00047900"/>
    <w:rsid w:val="00050016"/>
    <w:rsid w:val="0005008E"/>
    <w:rsid w:val="00050BEF"/>
    <w:rsid w:val="00051608"/>
    <w:rsid w:val="0005199A"/>
    <w:rsid w:val="00051D7E"/>
    <w:rsid w:val="000536F2"/>
    <w:rsid w:val="00054F5A"/>
    <w:rsid w:val="00056BCA"/>
    <w:rsid w:val="000571A8"/>
    <w:rsid w:val="00057781"/>
    <w:rsid w:val="000606CD"/>
    <w:rsid w:val="00064B10"/>
    <w:rsid w:val="000667D0"/>
    <w:rsid w:val="00072D6C"/>
    <w:rsid w:val="00074D18"/>
    <w:rsid w:val="000758D7"/>
    <w:rsid w:val="0007683E"/>
    <w:rsid w:val="00077518"/>
    <w:rsid w:val="00080324"/>
    <w:rsid w:val="00081E93"/>
    <w:rsid w:val="00082CB2"/>
    <w:rsid w:val="00083A03"/>
    <w:rsid w:val="00083A27"/>
    <w:rsid w:val="000865FB"/>
    <w:rsid w:val="00086DD6"/>
    <w:rsid w:val="000902CC"/>
    <w:rsid w:val="0009057F"/>
    <w:rsid w:val="00092D0C"/>
    <w:rsid w:val="00097982"/>
    <w:rsid w:val="000A1957"/>
    <w:rsid w:val="000B001A"/>
    <w:rsid w:val="000B3CF1"/>
    <w:rsid w:val="000B4061"/>
    <w:rsid w:val="000C4D69"/>
    <w:rsid w:val="000C5733"/>
    <w:rsid w:val="000C6ED2"/>
    <w:rsid w:val="000D06C7"/>
    <w:rsid w:val="000D1423"/>
    <w:rsid w:val="000D1AA1"/>
    <w:rsid w:val="000D2432"/>
    <w:rsid w:val="000D35F0"/>
    <w:rsid w:val="000D3751"/>
    <w:rsid w:val="000D4C0E"/>
    <w:rsid w:val="000D4FBF"/>
    <w:rsid w:val="000E03F2"/>
    <w:rsid w:val="000E29A7"/>
    <w:rsid w:val="000E2B9E"/>
    <w:rsid w:val="000E5567"/>
    <w:rsid w:val="000F15B1"/>
    <w:rsid w:val="000F1A0D"/>
    <w:rsid w:val="000F36C9"/>
    <w:rsid w:val="001003DF"/>
    <w:rsid w:val="00101F84"/>
    <w:rsid w:val="00111ED0"/>
    <w:rsid w:val="00111FED"/>
    <w:rsid w:val="00112769"/>
    <w:rsid w:val="001137F9"/>
    <w:rsid w:val="00114616"/>
    <w:rsid w:val="00114DCF"/>
    <w:rsid w:val="00121278"/>
    <w:rsid w:val="001224F9"/>
    <w:rsid w:val="00127010"/>
    <w:rsid w:val="001301DE"/>
    <w:rsid w:val="00130204"/>
    <w:rsid w:val="00131E39"/>
    <w:rsid w:val="0013229D"/>
    <w:rsid w:val="00133267"/>
    <w:rsid w:val="00134227"/>
    <w:rsid w:val="001366CA"/>
    <w:rsid w:val="00136DE6"/>
    <w:rsid w:val="0014096F"/>
    <w:rsid w:val="001416C5"/>
    <w:rsid w:val="001429AF"/>
    <w:rsid w:val="00142A0F"/>
    <w:rsid w:val="00144611"/>
    <w:rsid w:val="00144700"/>
    <w:rsid w:val="00144824"/>
    <w:rsid w:val="00145DE3"/>
    <w:rsid w:val="00146F25"/>
    <w:rsid w:val="001473DD"/>
    <w:rsid w:val="00147CAC"/>
    <w:rsid w:val="00153970"/>
    <w:rsid w:val="0015540B"/>
    <w:rsid w:val="00155E12"/>
    <w:rsid w:val="00156D4F"/>
    <w:rsid w:val="00156F49"/>
    <w:rsid w:val="001634E6"/>
    <w:rsid w:val="00165036"/>
    <w:rsid w:val="00170714"/>
    <w:rsid w:val="00170A62"/>
    <w:rsid w:val="00171271"/>
    <w:rsid w:val="001722DA"/>
    <w:rsid w:val="00172975"/>
    <w:rsid w:val="00173456"/>
    <w:rsid w:val="00174BE3"/>
    <w:rsid w:val="00177097"/>
    <w:rsid w:val="0017789A"/>
    <w:rsid w:val="0018014F"/>
    <w:rsid w:val="00181CDA"/>
    <w:rsid w:val="0018238D"/>
    <w:rsid w:val="00184426"/>
    <w:rsid w:val="00184E8C"/>
    <w:rsid w:val="00192FF6"/>
    <w:rsid w:val="0019362E"/>
    <w:rsid w:val="00193943"/>
    <w:rsid w:val="00193B5D"/>
    <w:rsid w:val="00193C4B"/>
    <w:rsid w:val="00194AB6"/>
    <w:rsid w:val="00196BCF"/>
    <w:rsid w:val="001A2953"/>
    <w:rsid w:val="001A533A"/>
    <w:rsid w:val="001B21C6"/>
    <w:rsid w:val="001B2EAD"/>
    <w:rsid w:val="001B7F67"/>
    <w:rsid w:val="001C46CB"/>
    <w:rsid w:val="001C6722"/>
    <w:rsid w:val="001C6E90"/>
    <w:rsid w:val="001D1817"/>
    <w:rsid w:val="001D191E"/>
    <w:rsid w:val="001D1AB0"/>
    <w:rsid w:val="001D1B73"/>
    <w:rsid w:val="001D369F"/>
    <w:rsid w:val="001D36A8"/>
    <w:rsid w:val="001D4456"/>
    <w:rsid w:val="001D4634"/>
    <w:rsid w:val="001D660D"/>
    <w:rsid w:val="001E25A9"/>
    <w:rsid w:val="001E7135"/>
    <w:rsid w:val="001F0199"/>
    <w:rsid w:val="001F0337"/>
    <w:rsid w:val="001F0F7E"/>
    <w:rsid w:val="001F154C"/>
    <w:rsid w:val="001F3518"/>
    <w:rsid w:val="001F3B2D"/>
    <w:rsid w:val="001F5388"/>
    <w:rsid w:val="00200BD9"/>
    <w:rsid w:val="00202AAF"/>
    <w:rsid w:val="0020520A"/>
    <w:rsid w:val="00205A6B"/>
    <w:rsid w:val="00207092"/>
    <w:rsid w:val="00211916"/>
    <w:rsid w:val="00212695"/>
    <w:rsid w:val="00215D89"/>
    <w:rsid w:val="00220EB0"/>
    <w:rsid w:val="0022141E"/>
    <w:rsid w:val="0022224C"/>
    <w:rsid w:val="00222FC3"/>
    <w:rsid w:val="002263A1"/>
    <w:rsid w:val="00227F68"/>
    <w:rsid w:val="0023239F"/>
    <w:rsid w:val="00232B08"/>
    <w:rsid w:val="00234216"/>
    <w:rsid w:val="002366C1"/>
    <w:rsid w:val="00237436"/>
    <w:rsid w:val="00237F95"/>
    <w:rsid w:val="0024163A"/>
    <w:rsid w:val="00244819"/>
    <w:rsid w:val="00245C60"/>
    <w:rsid w:val="00246F23"/>
    <w:rsid w:val="002470EE"/>
    <w:rsid w:val="002472AE"/>
    <w:rsid w:val="002545E5"/>
    <w:rsid w:val="00261A58"/>
    <w:rsid w:val="00263F19"/>
    <w:rsid w:val="00264B6A"/>
    <w:rsid w:val="0026779E"/>
    <w:rsid w:val="00283084"/>
    <w:rsid w:val="00291D3E"/>
    <w:rsid w:val="00292565"/>
    <w:rsid w:val="00295371"/>
    <w:rsid w:val="00297921"/>
    <w:rsid w:val="002A0E16"/>
    <w:rsid w:val="002A2F11"/>
    <w:rsid w:val="002A631C"/>
    <w:rsid w:val="002A6595"/>
    <w:rsid w:val="002A76F0"/>
    <w:rsid w:val="002A7BE1"/>
    <w:rsid w:val="002B006A"/>
    <w:rsid w:val="002B2858"/>
    <w:rsid w:val="002B327F"/>
    <w:rsid w:val="002C09AE"/>
    <w:rsid w:val="002C09CB"/>
    <w:rsid w:val="002C143F"/>
    <w:rsid w:val="002C212D"/>
    <w:rsid w:val="002C2DD1"/>
    <w:rsid w:val="002C2E1C"/>
    <w:rsid w:val="002C5B91"/>
    <w:rsid w:val="002D3B88"/>
    <w:rsid w:val="002D3B97"/>
    <w:rsid w:val="002D6DC0"/>
    <w:rsid w:val="002E1C9A"/>
    <w:rsid w:val="002E2DAA"/>
    <w:rsid w:val="002E5C00"/>
    <w:rsid w:val="002E63C1"/>
    <w:rsid w:val="002F3FD3"/>
    <w:rsid w:val="002F4C44"/>
    <w:rsid w:val="002F6EDD"/>
    <w:rsid w:val="002F7058"/>
    <w:rsid w:val="00300FE4"/>
    <w:rsid w:val="00301A80"/>
    <w:rsid w:val="00303512"/>
    <w:rsid w:val="00311C29"/>
    <w:rsid w:val="00313A92"/>
    <w:rsid w:val="00313EDA"/>
    <w:rsid w:val="0031450A"/>
    <w:rsid w:val="00314F4E"/>
    <w:rsid w:val="00317EA5"/>
    <w:rsid w:val="00320D13"/>
    <w:rsid w:val="00321CA7"/>
    <w:rsid w:val="003237AD"/>
    <w:rsid w:val="00324632"/>
    <w:rsid w:val="00331EA6"/>
    <w:rsid w:val="00332AB2"/>
    <w:rsid w:val="00333E89"/>
    <w:rsid w:val="0033440D"/>
    <w:rsid w:val="00335D95"/>
    <w:rsid w:val="003372A5"/>
    <w:rsid w:val="00346CE4"/>
    <w:rsid w:val="0035188B"/>
    <w:rsid w:val="00351FBC"/>
    <w:rsid w:val="003537BA"/>
    <w:rsid w:val="00363DD0"/>
    <w:rsid w:val="003657B8"/>
    <w:rsid w:val="0037069D"/>
    <w:rsid w:val="003734FC"/>
    <w:rsid w:val="00375453"/>
    <w:rsid w:val="00382826"/>
    <w:rsid w:val="00390CA9"/>
    <w:rsid w:val="00390CCB"/>
    <w:rsid w:val="003930C7"/>
    <w:rsid w:val="00394081"/>
    <w:rsid w:val="003956B1"/>
    <w:rsid w:val="00397A93"/>
    <w:rsid w:val="003A1298"/>
    <w:rsid w:val="003A4823"/>
    <w:rsid w:val="003A6B9B"/>
    <w:rsid w:val="003B0659"/>
    <w:rsid w:val="003B2B16"/>
    <w:rsid w:val="003B2F17"/>
    <w:rsid w:val="003B339B"/>
    <w:rsid w:val="003B4133"/>
    <w:rsid w:val="003B723C"/>
    <w:rsid w:val="003C1BDA"/>
    <w:rsid w:val="003C2CCA"/>
    <w:rsid w:val="003C59B7"/>
    <w:rsid w:val="003D0B8E"/>
    <w:rsid w:val="003D13C7"/>
    <w:rsid w:val="003D1B40"/>
    <w:rsid w:val="003D1FE5"/>
    <w:rsid w:val="003D3EFC"/>
    <w:rsid w:val="003D4741"/>
    <w:rsid w:val="003D4BC4"/>
    <w:rsid w:val="003D54CB"/>
    <w:rsid w:val="003D6C05"/>
    <w:rsid w:val="003D7E20"/>
    <w:rsid w:val="003E1403"/>
    <w:rsid w:val="003E4B95"/>
    <w:rsid w:val="003E4C3F"/>
    <w:rsid w:val="003E7D8B"/>
    <w:rsid w:val="003F17CE"/>
    <w:rsid w:val="003F3FED"/>
    <w:rsid w:val="003F5B04"/>
    <w:rsid w:val="003F5CFC"/>
    <w:rsid w:val="003F7B2D"/>
    <w:rsid w:val="00401751"/>
    <w:rsid w:val="0041219B"/>
    <w:rsid w:val="004148D6"/>
    <w:rsid w:val="00414A20"/>
    <w:rsid w:val="00415143"/>
    <w:rsid w:val="00416004"/>
    <w:rsid w:val="0042470F"/>
    <w:rsid w:val="0042649B"/>
    <w:rsid w:val="00426B17"/>
    <w:rsid w:val="0043223C"/>
    <w:rsid w:val="004345D6"/>
    <w:rsid w:val="0043480C"/>
    <w:rsid w:val="0043509D"/>
    <w:rsid w:val="004350EE"/>
    <w:rsid w:val="00435AF7"/>
    <w:rsid w:val="00436796"/>
    <w:rsid w:val="00437CBA"/>
    <w:rsid w:val="00440C17"/>
    <w:rsid w:val="004434ED"/>
    <w:rsid w:val="004474B4"/>
    <w:rsid w:val="00453E29"/>
    <w:rsid w:val="00456EBD"/>
    <w:rsid w:val="0045757F"/>
    <w:rsid w:val="004610D2"/>
    <w:rsid w:val="00462294"/>
    <w:rsid w:val="0046492D"/>
    <w:rsid w:val="00464A27"/>
    <w:rsid w:val="00464BC4"/>
    <w:rsid w:val="00464CDD"/>
    <w:rsid w:val="00466F54"/>
    <w:rsid w:val="00467159"/>
    <w:rsid w:val="004717E7"/>
    <w:rsid w:val="004736D2"/>
    <w:rsid w:val="00476A85"/>
    <w:rsid w:val="00481C0B"/>
    <w:rsid w:val="00482462"/>
    <w:rsid w:val="00483423"/>
    <w:rsid w:val="00483BEB"/>
    <w:rsid w:val="00486A96"/>
    <w:rsid w:val="00492AF3"/>
    <w:rsid w:val="004957A1"/>
    <w:rsid w:val="004A1F28"/>
    <w:rsid w:val="004A39CB"/>
    <w:rsid w:val="004B01EC"/>
    <w:rsid w:val="004B4EED"/>
    <w:rsid w:val="004B55FB"/>
    <w:rsid w:val="004B7689"/>
    <w:rsid w:val="004C05B0"/>
    <w:rsid w:val="004C24E5"/>
    <w:rsid w:val="004C3C9B"/>
    <w:rsid w:val="004C4B7A"/>
    <w:rsid w:val="004D6606"/>
    <w:rsid w:val="004E2918"/>
    <w:rsid w:val="004E448C"/>
    <w:rsid w:val="004F2B00"/>
    <w:rsid w:val="004F31B5"/>
    <w:rsid w:val="004F4655"/>
    <w:rsid w:val="004F748E"/>
    <w:rsid w:val="00501520"/>
    <w:rsid w:val="00502DCF"/>
    <w:rsid w:val="00507D22"/>
    <w:rsid w:val="005111E6"/>
    <w:rsid w:val="00512588"/>
    <w:rsid w:val="0052082E"/>
    <w:rsid w:val="005216D4"/>
    <w:rsid w:val="005236F4"/>
    <w:rsid w:val="00524463"/>
    <w:rsid w:val="00527369"/>
    <w:rsid w:val="0053309D"/>
    <w:rsid w:val="00534093"/>
    <w:rsid w:val="00534136"/>
    <w:rsid w:val="005353BB"/>
    <w:rsid w:val="00540B04"/>
    <w:rsid w:val="00543C35"/>
    <w:rsid w:val="00544975"/>
    <w:rsid w:val="005450EA"/>
    <w:rsid w:val="005502EA"/>
    <w:rsid w:val="00551279"/>
    <w:rsid w:val="005536CA"/>
    <w:rsid w:val="00555543"/>
    <w:rsid w:val="00556CFC"/>
    <w:rsid w:val="00560D89"/>
    <w:rsid w:val="005627C4"/>
    <w:rsid w:val="0056484C"/>
    <w:rsid w:val="005707C5"/>
    <w:rsid w:val="00571570"/>
    <w:rsid w:val="00575B21"/>
    <w:rsid w:val="0057693B"/>
    <w:rsid w:val="00584965"/>
    <w:rsid w:val="005855F2"/>
    <w:rsid w:val="005863EB"/>
    <w:rsid w:val="005940ED"/>
    <w:rsid w:val="00596F25"/>
    <w:rsid w:val="00597BAA"/>
    <w:rsid w:val="00597E44"/>
    <w:rsid w:val="00597FFD"/>
    <w:rsid w:val="005A0274"/>
    <w:rsid w:val="005A0B9D"/>
    <w:rsid w:val="005A0DDB"/>
    <w:rsid w:val="005A0FED"/>
    <w:rsid w:val="005A1060"/>
    <w:rsid w:val="005A11F7"/>
    <w:rsid w:val="005A1E0C"/>
    <w:rsid w:val="005A2A3C"/>
    <w:rsid w:val="005A46A6"/>
    <w:rsid w:val="005A6953"/>
    <w:rsid w:val="005A6B73"/>
    <w:rsid w:val="005B193A"/>
    <w:rsid w:val="005B1E10"/>
    <w:rsid w:val="005B2215"/>
    <w:rsid w:val="005B23CF"/>
    <w:rsid w:val="005B4BAF"/>
    <w:rsid w:val="005B7A16"/>
    <w:rsid w:val="005B7F0C"/>
    <w:rsid w:val="005C04C2"/>
    <w:rsid w:val="005C050C"/>
    <w:rsid w:val="005C0C60"/>
    <w:rsid w:val="005C1F63"/>
    <w:rsid w:val="005C2112"/>
    <w:rsid w:val="005C72BF"/>
    <w:rsid w:val="005D0676"/>
    <w:rsid w:val="005D0E43"/>
    <w:rsid w:val="005D119B"/>
    <w:rsid w:val="005D2FE1"/>
    <w:rsid w:val="005D5472"/>
    <w:rsid w:val="005D6E94"/>
    <w:rsid w:val="005E2C2D"/>
    <w:rsid w:val="005E2E7B"/>
    <w:rsid w:val="005E395B"/>
    <w:rsid w:val="005E3BCB"/>
    <w:rsid w:val="005E3EA2"/>
    <w:rsid w:val="005E3F0C"/>
    <w:rsid w:val="005E448E"/>
    <w:rsid w:val="005E4A29"/>
    <w:rsid w:val="005E5B95"/>
    <w:rsid w:val="005F03B8"/>
    <w:rsid w:val="005F1BF4"/>
    <w:rsid w:val="005F37F1"/>
    <w:rsid w:val="005F5026"/>
    <w:rsid w:val="005F54D9"/>
    <w:rsid w:val="005F5845"/>
    <w:rsid w:val="005F5A85"/>
    <w:rsid w:val="00600FB3"/>
    <w:rsid w:val="00601043"/>
    <w:rsid w:val="00601394"/>
    <w:rsid w:val="006048F2"/>
    <w:rsid w:val="0060536E"/>
    <w:rsid w:val="00605588"/>
    <w:rsid w:val="00606171"/>
    <w:rsid w:val="00611682"/>
    <w:rsid w:val="00612DC2"/>
    <w:rsid w:val="00612E84"/>
    <w:rsid w:val="00613098"/>
    <w:rsid w:val="00613491"/>
    <w:rsid w:val="006153E7"/>
    <w:rsid w:val="006244BC"/>
    <w:rsid w:val="0062499B"/>
    <w:rsid w:val="00624EA9"/>
    <w:rsid w:val="00625201"/>
    <w:rsid w:val="006277D5"/>
    <w:rsid w:val="00627D66"/>
    <w:rsid w:val="00631A66"/>
    <w:rsid w:val="0063624E"/>
    <w:rsid w:val="0063648B"/>
    <w:rsid w:val="00636AE5"/>
    <w:rsid w:val="00636AF0"/>
    <w:rsid w:val="00637297"/>
    <w:rsid w:val="006411B4"/>
    <w:rsid w:val="00642E5D"/>
    <w:rsid w:val="0064490C"/>
    <w:rsid w:val="00647339"/>
    <w:rsid w:val="006503E7"/>
    <w:rsid w:val="00651EF7"/>
    <w:rsid w:val="006526E4"/>
    <w:rsid w:val="0065646E"/>
    <w:rsid w:val="00656C2E"/>
    <w:rsid w:val="00663519"/>
    <w:rsid w:val="0066480F"/>
    <w:rsid w:val="00665F81"/>
    <w:rsid w:val="0066614E"/>
    <w:rsid w:val="006718DB"/>
    <w:rsid w:val="00674EC6"/>
    <w:rsid w:val="00675AFD"/>
    <w:rsid w:val="00675CD7"/>
    <w:rsid w:val="00684765"/>
    <w:rsid w:val="006867C8"/>
    <w:rsid w:val="00687C30"/>
    <w:rsid w:val="006918C3"/>
    <w:rsid w:val="00691F3B"/>
    <w:rsid w:val="00696721"/>
    <w:rsid w:val="006A09FD"/>
    <w:rsid w:val="006A0F53"/>
    <w:rsid w:val="006A11D4"/>
    <w:rsid w:val="006A5FCF"/>
    <w:rsid w:val="006A665C"/>
    <w:rsid w:val="006B3F48"/>
    <w:rsid w:val="006B47F4"/>
    <w:rsid w:val="006B7B52"/>
    <w:rsid w:val="006C0EFA"/>
    <w:rsid w:val="006C1B82"/>
    <w:rsid w:val="006C1E95"/>
    <w:rsid w:val="006C3A81"/>
    <w:rsid w:val="006C634B"/>
    <w:rsid w:val="006C6C55"/>
    <w:rsid w:val="006D0E15"/>
    <w:rsid w:val="006D1516"/>
    <w:rsid w:val="006D1551"/>
    <w:rsid w:val="006D2E6B"/>
    <w:rsid w:val="006D6092"/>
    <w:rsid w:val="006D6F22"/>
    <w:rsid w:val="006D73AD"/>
    <w:rsid w:val="006E0B71"/>
    <w:rsid w:val="006E15B1"/>
    <w:rsid w:val="006E1B1A"/>
    <w:rsid w:val="006E4142"/>
    <w:rsid w:val="006E4568"/>
    <w:rsid w:val="006E4DBF"/>
    <w:rsid w:val="006E4FC3"/>
    <w:rsid w:val="006E7766"/>
    <w:rsid w:val="006F314E"/>
    <w:rsid w:val="006F58C0"/>
    <w:rsid w:val="006F5B14"/>
    <w:rsid w:val="006F78E1"/>
    <w:rsid w:val="0070329F"/>
    <w:rsid w:val="00704084"/>
    <w:rsid w:val="00704D2A"/>
    <w:rsid w:val="00705296"/>
    <w:rsid w:val="00707B5F"/>
    <w:rsid w:val="00707B69"/>
    <w:rsid w:val="00710838"/>
    <w:rsid w:val="00712478"/>
    <w:rsid w:val="00712836"/>
    <w:rsid w:val="0071608D"/>
    <w:rsid w:val="00716CE0"/>
    <w:rsid w:val="007203AD"/>
    <w:rsid w:val="007231ED"/>
    <w:rsid w:val="007261B2"/>
    <w:rsid w:val="00726E4E"/>
    <w:rsid w:val="00730A05"/>
    <w:rsid w:val="007315BF"/>
    <w:rsid w:val="00732816"/>
    <w:rsid w:val="007329CC"/>
    <w:rsid w:val="007374AC"/>
    <w:rsid w:val="007409B6"/>
    <w:rsid w:val="00741900"/>
    <w:rsid w:val="00742F92"/>
    <w:rsid w:val="00751208"/>
    <w:rsid w:val="00751742"/>
    <w:rsid w:val="007540CF"/>
    <w:rsid w:val="00754112"/>
    <w:rsid w:val="00754FF0"/>
    <w:rsid w:val="00755976"/>
    <w:rsid w:val="007573D4"/>
    <w:rsid w:val="00757BE4"/>
    <w:rsid w:val="00760B68"/>
    <w:rsid w:val="00760BBF"/>
    <w:rsid w:val="007622CC"/>
    <w:rsid w:val="00765489"/>
    <w:rsid w:val="007669E4"/>
    <w:rsid w:val="00766FFA"/>
    <w:rsid w:val="007671BC"/>
    <w:rsid w:val="00767599"/>
    <w:rsid w:val="00770619"/>
    <w:rsid w:val="0077334C"/>
    <w:rsid w:val="00774DC0"/>
    <w:rsid w:val="00776059"/>
    <w:rsid w:val="00776793"/>
    <w:rsid w:val="00781653"/>
    <w:rsid w:val="0078249C"/>
    <w:rsid w:val="00786E75"/>
    <w:rsid w:val="007875E6"/>
    <w:rsid w:val="00787F9F"/>
    <w:rsid w:val="00791F9E"/>
    <w:rsid w:val="007A1686"/>
    <w:rsid w:val="007A5835"/>
    <w:rsid w:val="007A5EA8"/>
    <w:rsid w:val="007A7D5D"/>
    <w:rsid w:val="007B083D"/>
    <w:rsid w:val="007B1181"/>
    <w:rsid w:val="007B38EC"/>
    <w:rsid w:val="007B4C67"/>
    <w:rsid w:val="007B52FE"/>
    <w:rsid w:val="007B5FDF"/>
    <w:rsid w:val="007C236B"/>
    <w:rsid w:val="007C42A8"/>
    <w:rsid w:val="007C4974"/>
    <w:rsid w:val="007D0E83"/>
    <w:rsid w:val="007D2596"/>
    <w:rsid w:val="007D5187"/>
    <w:rsid w:val="007D522A"/>
    <w:rsid w:val="007D6C46"/>
    <w:rsid w:val="007D6E43"/>
    <w:rsid w:val="007E29F3"/>
    <w:rsid w:val="007E2BD3"/>
    <w:rsid w:val="007E3468"/>
    <w:rsid w:val="007E78E1"/>
    <w:rsid w:val="007F01E9"/>
    <w:rsid w:val="007F0E19"/>
    <w:rsid w:val="007F1EDE"/>
    <w:rsid w:val="007F38CA"/>
    <w:rsid w:val="007F4817"/>
    <w:rsid w:val="007F5BEC"/>
    <w:rsid w:val="00801907"/>
    <w:rsid w:val="0080441F"/>
    <w:rsid w:val="0080452E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176FC"/>
    <w:rsid w:val="00820738"/>
    <w:rsid w:val="00821AFB"/>
    <w:rsid w:val="0082692B"/>
    <w:rsid w:val="00826E2D"/>
    <w:rsid w:val="00827C6F"/>
    <w:rsid w:val="008324C4"/>
    <w:rsid w:val="00833C73"/>
    <w:rsid w:val="00834FC4"/>
    <w:rsid w:val="00842840"/>
    <w:rsid w:val="008448B5"/>
    <w:rsid w:val="00854505"/>
    <w:rsid w:val="00855590"/>
    <w:rsid w:val="00855D4C"/>
    <w:rsid w:val="008563EE"/>
    <w:rsid w:val="008623C8"/>
    <w:rsid w:val="00862A7F"/>
    <w:rsid w:val="00863438"/>
    <w:rsid w:val="008640B6"/>
    <w:rsid w:val="008644C9"/>
    <w:rsid w:val="008646FF"/>
    <w:rsid w:val="008679E8"/>
    <w:rsid w:val="00867A49"/>
    <w:rsid w:val="00872814"/>
    <w:rsid w:val="00873031"/>
    <w:rsid w:val="00875294"/>
    <w:rsid w:val="00883F14"/>
    <w:rsid w:val="008866BD"/>
    <w:rsid w:val="0089216E"/>
    <w:rsid w:val="0089607B"/>
    <w:rsid w:val="00896808"/>
    <w:rsid w:val="00896E39"/>
    <w:rsid w:val="0089796D"/>
    <w:rsid w:val="008A2677"/>
    <w:rsid w:val="008A5408"/>
    <w:rsid w:val="008A553C"/>
    <w:rsid w:val="008A678C"/>
    <w:rsid w:val="008A79E8"/>
    <w:rsid w:val="008B0568"/>
    <w:rsid w:val="008B0695"/>
    <w:rsid w:val="008B23E9"/>
    <w:rsid w:val="008B2731"/>
    <w:rsid w:val="008B4351"/>
    <w:rsid w:val="008B70CC"/>
    <w:rsid w:val="008C242C"/>
    <w:rsid w:val="008C3641"/>
    <w:rsid w:val="008C65C8"/>
    <w:rsid w:val="008C6983"/>
    <w:rsid w:val="008C78EF"/>
    <w:rsid w:val="008D0969"/>
    <w:rsid w:val="008D483D"/>
    <w:rsid w:val="008D5CE0"/>
    <w:rsid w:val="008D640A"/>
    <w:rsid w:val="008D6C65"/>
    <w:rsid w:val="008D776F"/>
    <w:rsid w:val="008E049C"/>
    <w:rsid w:val="008E0BE6"/>
    <w:rsid w:val="008E4FB6"/>
    <w:rsid w:val="008F0ADD"/>
    <w:rsid w:val="008F130E"/>
    <w:rsid w:val="008F3C95"/>
    <w:rsid w:val="008F4D25"/>
    <w:rsid w:val="008F5309"/>
    <w:rsid w:val="008F5A80"/>
    <w:rsid w:val="008F66AD"/>
    <w:rsid w:val="008F78D7"/>
    <w:rsid w:val="0090011A"/>
    <w:rsid w:val="00902A42"/>
    <w:rsid w:val="00902C87"/>
    <w:rsid w:val="00904D43"/>
    <w:rsid w:val="00905F25"/>
    <w:rsid w:val="00905F84"/>
    <w:rsid w:val="00907039"/>
    <w:rsid w:val="009079A8"/>
    <w:rsid w:val="00911895"/>
    <w:rsid w:val="009141C2"/>
    <w:rsid w:val="00916195"/>
    <w:rsid w:val="00917101"/>
    <w:rsid w:val="00933EB7"/>
    <w:rsid w:val="0094280F"/>
    <w:rsid w:val="00942CFD"/>
    <w:rsid w:val="00944588"/>
    <w:rsid w:val="00944DE8"/>
    <w:rsid w:val="00944ECC"/>
    <w:rsid w:val="00947038"/>
    <w:rsid w:val="009470A6"/>
    <w:rsid w:val="00950762"/>
    <w:rsid w:val="00950CA1"/>
    <w:rsid w:val="009521FE"/>
    <w:rsid w:val="0095240C"/>
    <w:rsid w:val="0096119D"/>
    <w:rsid w:val="009615E0"/>
    <w:rsid w:val="0096249A"/>
    <w:rsid w:val="00963A2A"/>
    <w:rsid w:val="00965EEF"/>
    <w:rsid w:val="009661FA"/>
    <w:rsid w:val="00966A36"/>
    <w:rsid w:val="00975614"/>
    <w:rsid w:val="009761D5"/>
    <w:rsid w:val="00982600"/>
    <w:rsid w:val="00982A5B"/>
    <w:rsid w:val="009834EE"/>
    <w:rsid w:val="00993A0D"/>
    <w:rsid w:val="00993FBD"/>
    <w:rsid w:val="00994077"/>
    <w:rsid w:val="00994F38"/>
    <w:rsid w:val="009A0FF8"/>
    <w:rsid w:val="009A1426"/>
    <w:rsid w:val="009A1CC0"/>
    <w:rsid w:val="009A1E3D"/>
    <w:rsid w:val="009A29FF"/>
    <w:rsid w:val="009A4150"/>
    <w:rsid w:val="009A5AC8"/>
    <w:rsid w:val="009A6795"/>
    <w:rsid w:val="009B2636"/>
    <w:rsid w:val="009B51BB"/>
    <w:rsid w:val="009B5792"/>
    <w:rsid w:val="009B57FE"/>
    <w:rsid w:val="009B755C"/>
    <w:rsid w:val="009C0E16"/>
    <w:rsid w:val="009C39A2"/>
    <w:rsid w:val="009C4608"/>
    <w:rsid w:val="009C57E3"/>
    <w:rsid w:val="009C5A27"/>
    <w:rsid w:val="009D2F4E"/>
    <w:rsid w:val="009D7F20"/>
    <w:rsid w:val="009E14FF"/>
    <w:rsid w:val="009E52F4"/>
    <w:rsid w:val="009F1967"/>
    <w:rsid w:val="009F4B24"/>
    <w:rsid w:val="009F6B3C"/>
    <w:rsid w:val="00A018AC"/>
    <w:rsid w:val="00A0437C"/>
    <w:rsid w:val="00A04F91"/>
    <w:rsid w:val="00A06F89"/>
    <w:rsid w:val="00A076DE"/>
    <w:rsid w:val="00A1073E"/>
    <w:rsid w:val="00A163CD"/>
    <w:rsid w:val="00A16A4B"/>
    <w:rsid w:val="00A203EB"/>
    <w:rsid w:val="00A2215C"/>
    <w:rsid w:val="00A224B5"/>
    <w:rsid w:val="00A23FA4"/>
    <w:rsid w:val="00A24A25"/>
    <w:rsid w:val="00A3053F"/>
    <w:rsid w:val="00A3146A"/>
    <w:rsid w:val="00A322B2"/>
    <w:rsid w:val="00A35682"/>
    <w:rsid w:val="00A357BD"/>
    <w:rsid w:val="00A358B6"/>
    <w:rsid w:val="00A41597"/>
    <w:rsid w:val="00A420C2"/>
    <w:rsid w:val="00A42627"/>
    <w:rsid w:val="00A46B0F"/>
    <w:rsid w:val="00A51C75"/>
    <w:rsid w:val="00A56FE2"/>
    <w:rsid w:val="00A61A38"/>
    <w:rsid w:val="00A62F07"/>
    <w:rsid w:val="00A65FFB"/>
    <w:rsid w:val="00A673B9"/>
    <w:rsid w:val="00A67AB0"/>
    <w:rsid w:val="00A7236F"/>
    <w:rsid w:val="00A72C31"/>
    <w:rsid w:val="00A746A4"/>
    <w:rsid w:val="00A804D8"/>
    <w:rsid w:val="00A822E0"/>
    <w:rsid w:val="00A87025"/>
    <w:rsid w:val="00A90321"/>
    <w:rsid w:val="00A91D8F"/>
    <w:rsid w:val="00A9271B"/>
    <w:rsid w:val="00A953AD"/>
    <w:rsid w:val="00A95666"/>
    <w:rsid w:val="00A96E83"/>
    <w:rsid w:val="00A97C05"/>
    <w:rsid w:val="00AA32FB"/>
    <w:rsid w:val="00AA3821"/>
    <w:rsid w:val="00AA399D"/>
    <w:rsid w:val="00AA76F4"/>
    <w:rsid w:val="00AB1250"/>
    <w:rsid w:val="00AB557A"/>
    <w:rsid w:val="00AC03E7"/>
    <w:rsid w:val="00AC1EAE"/>
    <w:rsid w:val="00AC4F19"/>
    <w:rsid w:val="00AC51E6"/>
    <w:rsid w:val="00AC6D3A"/>
    <w:rsid w:val="00AC71BD"/>
    <w:rsid w:val="00AD0634"/>
    <w:rsid w:val="00AD477E"/>
    <w:rsid w:val="00AD4D13"/>
    <w:rsid w:val="00AD5508"/>
    <w:rsid w:val="00AE4BFA"/>
    <w:rsid w:val="00AF3276"/>
    <w:rsid w:val="00AF5238"/>
    <w:rsid w:val="00AF585C"/>
    <w:rsid w:val="00B00B40"/>
    <w:rsid w:val="00B00CBA"/>
    <w:rsid w:val="00B079D1"/>
    <w:rsid w:val="00B07EF8"/>
    <w:rsid w:val="00B107E2"/>
    <w:rsid w:val="00B1236F"/>
    <w:rsid w:val="00B14F63"/>
    <w:rsid w:val="00B17BED"/>
    <w:rsid w:val="00B204AF"/>
    <w:rsid w:val="00B22858"/>
    <w:rsid w:val="00B22940"/>
    <w:rsid w:val="00B22EF7"/>
    <w:rsid w:val="00B23756"/>
    <w:rsid w:val="00B24EFA"/>
    <w:rsid w:val="00B3169E"/>
    <w:rsid w:val="00B33BA8"/>
    <w:rsid w:val="00B3515A"/>
    <w:rsid w:val="00B37C9E"/>
    <w:rsid w:val="00B53C2F"/>
    <w:rsid w:val="00B5468E"/>
    <w:rsid w:val="00B550F8"/>
    <w:rsid w:val="00B55ED1"/>
    <w:rsid w:val="00B57516"/>
    <w:rsid w:val="00B603B5"/>
    <w:rsid w:val="00B628EA"/>
    <w:rsid w:val="00B64C00"/>
    <w:rsid w:val="00B665CD"/>
    <w:rsid w:val="00B72156"/>
    <w:rsid w:val="00B72380"/>
    <w:rsid w:val="00B74114"/>
    <w:rsid w:val="00B759FF"/>
    <w:rsid w:val="00B75BA6"/>
    <w:rsid w:val="00B768C9"/>
    <w:rsid w:val="00B84595"/>
    <w:rsid w:val="00B93027"/>
    <w:rsid w:val="00B93E63"/>
    <w:rsid w:val="00B963A1"/>
    <w:rsid w:val="00B97A3A"/>
    <w:rsid w:val="00BA022C"/>
    <w:rsid w:val="00BA282C"/>
    <w:rsid w:val="00BA4A82"/>
    <w:rsid w:val="00BA50DA"/>
    <w:rsid w:val="00BA50EC"/>
    <w:rsid w:val="00BA610F"/>
    <w:rsid w:val="00BA61E6"/>
    <w:rsid w:val="00BA651C"/>
    <w:rsid w:val="00BA752B"/>
    <w:rsid w:val="00BB316F"/>
    <w:rsid w:val="00BB36F1"/>
    <w:rsid w:val="00BB57C9"/>
    <w:rsid w:val="00BB6AD8"/>
    <w:rsid w:val="00BB6E98"/>
    <w:rsid w:val="00BB7340"/>
    <w:rsid w:val="00BC18D7"/>
    <w:rsid w:val="00BC3F1D"/>
    <w:rsid w:val="00BC76F6"/>
    <w:rsid w:val="00BD104A"/>
    <w:rsid w:val="00BD1091"/>
    <w:rsid w:val="00BD1757"/>
    <w:rsid w:val="00BD1E06"/>
    <w:rsid w:val="00BD2BC7"/>
    <w:rsid w:val="00BD4281"/>
    <w:rsid w:val="00BD5110"/>
    <w:rsid w:val="00BD7896"/>
    <w:rsid w:val="00BE0477"/>
    <w:rsid w:val="00BE0DDA"/>
    <w:rsid w:val="00BE241F"/>
    <w:rsid w:val="00BE349A"/>
    <w:rsid w:val="00BE4392"/>
    <w:rsid w:val="00BF2831"/>
    <w:rsid w:val="00BF3A4F"/>
    <w:rsid w:val="00BF5A93"/>
    <w:rsid w:val="00BF7C03"/>
    <w:rsid w:val="00C01800"/>
    <w:rsid w:val="00C01A53"/>
    <w:rsid w:val="00C02B92"/>
    <w:rsid w:val="00C0482E"/>
    <w:rsid w:val="00C06087"/>
    <w:rsid w:val="00C15435"/>
    <w:rsid w:val="00C15B5B"/>
    <w:rsid w:val="00C16EEE"/>
    <w:rsid w:val="00C2262B"/>
    <w:rsid w:val="00C263E8"/>
    <w:rsid w:val="00C2783B"/>
    <w:rsid w:val="00C411CB"/>
    <w:rsid w:val="00C41F32"/>
    <w:rsid w:val="00C42681"/>
    <w:rsid w:val="00C43809"/>
    <w:rsid w:val="00C44851"/>
    <w:rsid w:val="00C47C6A"/>
    <w:rsid w:val="00C50EF4"/>
    <w:rsid w:val="00C51645"/>
    <w:rsid w:val="00C5358B"/>
    <w:rsid w:val="00C54774"/>
    <w:rsid w:val="00C55EA5"/>
    <w:rsid w:val="00C572CA"/>
    <w:rsid w:val="00C574E4"/>
    <w:rsid w:val="00C6068F"/>
    <w:rsid w:val="00C60AAE"/>
    <w:rsid w:val="00C622A2"/>
    <w:rsid w:val="00C633D0"/>
    <w:rsid w:val="00C63CBD"/>
    <w:rsid w:val="00C7082B"/>
    <w:rsid w:val="00C72497"/>
    <w:rsid w:val="00C72605"/>
    <w:rsid w:val="00C73216"/>
    <w:rsid w:val="00C754E5"/>
    <w:rsid w:val="00C77902"/>
    <w:rsid w:val="00C8057A"/>
    <w:rsid w:val="00C8342B"/>
    <w:rsid w:val="00C850B5"/>
    <w:rsid w:val="00C85574"/>
    <w:rsid w:val="00C914E5"/>
    <w:rsid w:val="00C9374D"/>
    <w:rsid w:val="00C96FEA"/>
    <w:rsid w:val="00C975F2"/>
    <w:rsid w:val="00CA0164"/>
    <w:rsid w:val="00CA1119"/>
    <w:rsid w:val="00CA4CB7"/>
    <w:rsid w:val="00CA63B2"/>
    <w:rsid w:val="00CA6AE4"/>
    <w:rsid w:val="00CA7F99"/>
    <w:rsid w:val="00CB0823"/>
    <w:rsid w:val="00CB09D8"/>
    <w:rsid w:val="00CB294A"/>
    <w:rsid w:val="00CB402E"/>
    <w:rsid w:val="00CD02F6"/>
    <w:rsid w:val="00CD145F"/>
    <w:rsid w:val="00CD1ED9"/>
    <w:rsid w:val="00CD1FF0"/>
    <w:rsid w:val="00CD4B6D"/>
    <w:rsid w:val="00CD530C"/>
    <w:rsid w:val="00CE1460"/>
    <w:rsid w:val="00CE5326"/>
    <w:rsid w:val="00CE7299"/>
    <w:rsid w:val="00CE7403"/>
    <w:rsid w:val="00CE7A6B"/>
    <w:rsid w:val="00CE7A80"/>
    <w:rsid w:val="00CF1DB6"/>
    <w:rsid w:val="00CF464B"/>
    <w:rsid w:val="00D0109E"/>
    <w:rsid w:val="00D03F43"/>
    <w:rsid w:val="00D06C6E"/>
    <w:rsid w:val="00D06FD7"/>
    <w:rsid w:val="00D07060"/>
    <w:rsid w:val="00D0785C"/>
    <w:rsid w:val="00D100A4"/>
    <w:rsid w:val="00D10D57"/>
    <w:rsid w:val="00D12832"/>
    <w:rsid w:val="00D1345A"/>
    <w:rsid w:val="00D14E1A"/>
    <w:rsid w:val="00D22C72"/>
    <w:rsid w:val="00D23AC1"/>
    <w:rsid w:val="00D253C9"/>
    <w:rsid w:val="00D30330"/>
    <w:rsid w:val="00D30DF6"/>
    <w:rsid w:val="00D33ECE"/>
    <w:rsid w:val="00D35242"/>
    <w:rsid w:val="00D40183"/>
    <w:rsid w:val="00D428A0"/>
    <w:rsid w:val="00D42D34"/>
    <w:rsid w:val="00D43616"/>
    <w:rsid w:val="00D43E42"/>
    <w:rsid w:val="00D441EF"/>
    <w:rsid w:val="00D44899"/>
    <w:rsid w:val="00D4527B"/>
    <w:rsid w:val="00D462AA"/>
    <w:rsid w:val="00D4740F"/>
    <w:rsid w:val="00D478A4"/>
    <w:rsid w:val="00D50A19"/>
    <w:rsid w:val="00D5163A"/>
    <w:rsid w:val="00D53AD6"/>
    <w:rsid w:val="00D563D2"/>
    <w:rsid w:val="00D6079C"/>
    <w:rsid w:val="00D62723"/>
    <w:rsid w:val="00D647ED"/>
    <w:rsid w:val="00D65E31"/>
    <w:rsid w:val="00D66B90"/>
    <w:rsid w:val="00D71ECD"/>
    <w:rsid w:val="00D71FEF"/>
    <w:rsid w:val="00D75400"/>
    <w:rsid w:val="00D80CFA"/>
    <w:rsid w:val="00D80D52"/>
    <w:rsid w:val="00D82929"/>
    <w:rsid w:val="00D8646B"/>
    <w:rsid w:val="00D865DF"/>
    <w:rsid w:val="00D9132E"/>
    <w:rsid w:val="00D91DBA"/>
    <w:rsid w:val="00D93669"/>
    <w:rsid w:val="00D957A4"/>
    <w:rsid w:val="00DA1616"/>
    <w:rsid w:val="00DA2541"/>
    <w:rsid w:val="00DA35C0"/>
    <w:rsid w:val="00DA3A28"/>
    <w:rsid w:val="00DA5C96"/>
    <w:rsid w:val="00DB1042"/>
    <w:rsid w:val="00DB3262"/>
    <w:rsid w:val="00DC570E"/>
    <w:rsid w:val="00DD1DC4"/>
    <w:rsid w:val="00DE085B"/>
    <w:rsid w:val="00DE1C85"/>
    <w:rsid w:val="00DE4F59"/>
    <w:rsid w:val="00DE53BF"/>
    <w:rsid w:val="00DE5BAF"/>
    <w:rsid w:val="00DE5E23"/>
    <w:rsid w:val="00DE5E66"/>
    <w:rsid w:val="00DE5E6E"/>
    <w:rsid w:val="00DF0AD1"/>
    <w:rsid w:val="00DF351C"/>
    <w:rsid w:val="00DF6EEC"/>
    <w:rsid w:val="00E00C98"/>
    <w:rsid w:val="00E0212C"/>
    <w:rsid w:val="00E02662"/>
    <w:rsid w:val="00E02C7C"/>
    <w:rsid w:val="00E03337"/>
    <w:rsid w:val="00E06B60"/>
    <w:rsid w:val="00E06C64"/>
    <w:rsid w:val="00E126F3"/>
    <w:rsid w:val="00E17B99"/>
    <w:rsid w:val="00E24A51"/>
    <w:rsid w:val="00E25AAD"/>
    <w:rsid w:val="00E26F20"/>
    <w:rsid w:val="00E31324"/>
    <w:rsid w:val="00E32BD2"/>
    <w:rsid w:val="00E33716"/>
    <w:rsid w:val="00E3593D"/>
    <w:rsid w:val="00E3655E"/>
    <w:rsid w:val="00E41385"/>
    <w:rsid w:val="00E41BE0"/>
    <w:rsid w:val="00E4504B"/>
    <w:rsid w:val="00E5005B"/>
    <w:rsid w:val="00E5572F"/>
    <w:rsid w:val="00E5609F"/>
    <w:rsid w:val="00E60C79"/>
    <w:rsid w:val="00E646F4"/>
    <w:rsid w:val="00E65BD9"/>
    <w:rsid w:val="00E8098D"/>
    <w:rsid w:val="00E839BD"/>
    <w:rsid w:val="00E84454"/>
    <w:rsid w:val="00E84BE6"/>
    <w:rsid w:val="00E853EB"/>
    <w:rsid w:val="00E872AA"/>
    <w:rsid w:val="00E87ABA"/>
    <w:rsid w:val="00E87F8E"/>
    <w:rsid w:val="00E90B40"/>
    <w:rsid w:val="00E90E8B"/>
    <w:rsid w:val="00E91526"/>
    <w:rsid w:val="00E949F3"/>
    <w:rsid w:val="00E96332"/>
    <w:rsid w:val="00E977A3"/>
    <w:rsid w:val="00E97F98"/>
    <w:rsid w:val="00EA2155"/>
    <w:rsid w:val="00EA29D2"/>
    <w:rsid w:val="00EA596B"/>
    <w:rsid w:val="00EA626B"/>
    <w:rsid w:val="00EB1190"/>
    <w:rsid w:val="00EB3726"/>
    <w:rsid w:val="00EB40CC"/>
    <w:rsid w:val="00EB5E88"/>
    <w:rsid w:val="00EC342B"/>
    <w:rsid w:val="00EC3569"/>
    <w:rsid w:val="00EC4925"/>
    <w:rsid w:val="00EC7377"/>
    <w:rsid w:val="00ED088F"/>
    <w:rsid w:val="00ED5DA2"/>
    <w:rsid w:val="00ED633D"/>
    <w:rsid w:val="00EE0247"/>
    <w:rsid w:val="00EE0E06"/>
    <w:rsid w:val="00EE1AAC"/>
    <w:rsid w:val="00EE4CEA"/>
    <w:rsid w:val="00EE5A85"/>
    <w:rsid w:val="00EF02E7"/>
    <w:rsid w:val="00EF0730"/>
    <w:rsid w:val="00EF3A17"/>
    <w:rsid w:val="00EF4A97"/>
    <w:rsid w:val="00EF4E89"/>
    <w:rsid w:val="00EF6E12"/>
    <w:rsid w:val="00EF6F75"/>
    <w:rsid w:val="00EF7479"/>
    <w:rsid w:val="00F01425"/>
    <w:rsid w:val="00F061F8"/>
    <w:rsid w:val="00F1459D"/>
    <w:rsid w:val="00F157E9"/>
    <w:rsid w:val="00F1707A"/>
    <w:rsid w:val="00F17365"/>
    <w:rsid w:val="00F220AF"/>
    <w:rsid w:val="00F23520"/>
    <w:rsid w:val="00F23BD9"/>
    <w:rsid w:val="00F255ED"/>
    <w:rsid w:val="00F2724A"/>
    <w:rsid w:val="00F316CF"/>
    <w:rsid w:val="00F35CD4"/>
    <w:rsid w:val="00F41049"/>
    <w:rsid w:val="00F431B2"/>
    <w:rsid w:val="00F507B1"/>
    <w:rsid w:val="00F52836"/>
    <w:rsid w:val="00F55084"/>
    <w:rsid w:val="00F55FF9"/>
    <w:rsid w:val="00F56AED"/>
    <w:rsid w:val="00F63446"/>
    <w:rsid w:val="00F634AA"/>
    <w:rsid w:val="00F63D76"/>
    <w:rsid w:val="00F641F9"/>
    <w:rsid w:val="00F64966"/>
    <w:rsid w:val="00F65E19"/>
    <w:rsid w:val="00F711D6"/>
    <w:rsid w:val="00F74541"/>
    <w:rsid w:val="00F7491C"/>
    <w:rsid w:val="00F74B0E"/>
    <w:rsid w:val="00F75FE1"/>
    <w:rsid w:val="00F7713D"/>
    <w:rsid w:val="00F83BA2"/>
    <w:rsid w:val="00F83BC7"/>
    <w:rsid w:val="00F845C8"/>
    <w:rsid w:val="00F84A45"/>
    <w:rsid w:val="00F85CDC"/>
    <w:rsid w:val="00F91A3F"/>
    <w:rsid w:val="00F91EFC"/>
    <w:rsid w:val="00F9630F"/>
    <w:rsid w:val="00FA62D3"/>
    <w:rsid w:val="00FB0454"/>
    <w:rsid w:val="00FB052A"/>
    <w:rsid w:val="00FB1050"/>
    <w:rsid w:val="00FB3272"/>
    <w:rsid w:val="00FB69A0"/>
    <w:rsid w:val="00FC0645"/>
    <w:rsid w:val="00FC0BA7"/>
    <w:rsid w:val="00FC54D3"/>
    <w:rsid w:val="00FD5E7F"/>
    <w:rsid w:val="00FD684E"/>
    <w:rsid w:val="00FE3644"/>
    <w:rsid w:val="00FE46C6"/>
    <w:rsid w:val="00FE4FCC"/>
    <w:rsid w:val="00FF5EBC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54D1-354D-4A2A-9DE6-12D51A7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3</cp:revision>
  <cp:lastPrinted>2019-04-20T12:04:00Z</cp:lastPrinted>
  <dcterms:created xsi:type="dcterms:W3CDTF">2020-02-10T16:26:00Z</dcterms:created>
  <dcterms:modified xsi:type="dcterms:W3CDTF">2020-02-10T16:27:00Z</dcterms:modified>
</cp:coreProperties>
</file>