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03148194"/>
        <w:docPartObj>
          <w:docPartGallery w:val="Cover Pages"/>
          <w:docPartUnique/>
        </w:docPartObj>
      </w:sdtPr>
      <w:sdtEndPr>
        <w:rPr>
          <w:rFonts w:asciiTheme="majorHAnsi" w:eastAsiaTheme="majorEastAsia" w:hAnsiTheme="majorHAnsi" w:cstheme="majorBidi"/>
          <w:color w:val="2FA3EE" w:themeColor="accent1"/>
          <w:sz w:val="72"/>
          <w:szCs w:val="72"/>
        </w:rPr>
      </w:sdtEndPr>
      <w:sdtContent>
        <w:p w14:paraId="49BA69BA" w14:textId="15E88172" w:rsidR="00214A88" w:rsidRDefault="00214A88">
          <w:r>
            <w:rPr>
              <w:noProof/>
              <w:lang w:val="cs-CZ" w:eastAsia="cs-CZ"/>
            </w:rPr>
            <mc:AlternateContent>
              <mc:Choice Requires="wpg">
                <w:drawing>
                  <wp:anchor distT="0" distB="0" distL="114300" distR="114300" simplePos="0" relativeHeight="251679232" behindDoc="0" locked="0" layoutInCell="1" allowOverlap="1" wp14:anchorId="0F76EED2" wp14:editId="7C9D2BED">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449" name="Skupina 4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450" name="Obdélní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1" name="Obdélník 4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92DC920" id="Skupina 449" o:spid="_x0000_s1026" style="position:absolute;margin-left:0;margin-top:0;width:8in;height:95.7pt;z-index:251679232;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">
                    <v:shape id="Obdélní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" path="m,l7312660,r,1129665l3619500,733425,,1091565,,xe" fillcolor="#2fa3ee [3204]" stroked="f" strokeweight="1.25pt">
                      <v:path arrowok="t" o:connecttype="custom" o:connectlocs="0,0;7315200,0;7315200,1130373;3620757,733885;0,1092249;0,0" o:connectangles="0,0,0,0,0,0"/>
                    </v:shape>
                    <v:rect id="Obdélník 4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" stroked="f" strokeweight="1.25pt">
                      <v:fill r:id="rId10" o:title="" recolor="t" rotate="t" type="frame"/>
                    </v:rect>
                    <w10:wrap anchorx="page" anchory="page"/>
                  </v:group>
                </w:pict>
              </mc:Fallback>
            </mc:AlternateContent>
          </w:r>
          <w:r>
            <w:rPr>
              <w:noProof/>
              <w:lang w:val="cs-CZ" w:eastAsia="cs-CZ"/>
            </w:rPr>
            <mc:AlternateContent>
              <mc:Choice Requires="wps">
                <w:drawing>
                  <wp:anchor distT="0" distB="0" distL="114300" distR="114300" simplePos="0" relativeHeight="251678208" behindDoc="0" locked="0" layoutInCell="1" allowOverlap="1" wp14:anchorId="19145F3C" wp14:editId="6B04F68E">
                    <wp:simplePos x="0" y="0"/>
                    <wp:positionH relativeFrom="page">
                      <wp:align>center</wp:align>
                    </wp:positionH>
                    <mc:AlternateContent>
                      <mc:Choice Requires="wp14">
                        <wp:positionV relativeFrom="page">
                          <wp14:pctPosVOffset>70000</wp14:pctPosVOffset>
                        </wp:positionV>
                      </mc:Choice>
                      <mc:Fallback>
                        <wp:positionV relativeFrom="page">
                          <wp:posOffset>7485380</wp:posOffset>
                        </wp:positionV>
                      </mc:Fallback>
                    </mc:AlternateContent>
                    <wp:extent cx="7315200" cy="1009650"/>
                    <wp:effectExtent l="0" t="0" r="0" b="0"/>
                    <wp:wrapSquare wrapText="bothSides"/>
                    <wp:docPr id="453" name="Textové pole 4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4D9CA4" w14:textId="4AE2961B" w:rsidR="00C243E6" w:rsidRPr="00214A88" w:rsidRDefault="00C243E6">
                                <w:pPr>
                                  <w:pStyle w:val="Bezmezer"/>
                                  <w:jc w:val="right"/>
                                  <w:rPr>
                                    <w:rFonts w:cstheme="minorHAnsi"/>
                                    <w:color w:val="595959" w:themeColor="text1" w:themeTint="A6"/>
                                  </w:rPr>
                                </w:pPr>
                                <w:sdt>
                                  <w:sdtPr>
                                    <w:rPr>
                                      <w:b/>
                                      <w:sz w:val="24"/>
                                      <w:szCs w:val="24"/>
                                    </w:rPr>
                                    <w:alias w:val="Resumé"/>
                                    <w:tag w:val=""/>
                                    <w:id w:val="1375273687"/>
                                    <w:dataBinding w:prefixMappings="xmlns:ns0='http://schemas.microsoft.com/office/2006/coverPageProps' " w:xpath="/ns0:CoverPageProperties[1]/ns0:Abstract[1]" w:storeItemID="{55AF091B-3C7A-41E3-B477-F2FDAA23CFDA}"/>
                                    <w:text w:multiLine="1"/>
                                  </w:sdtPr>
                                  <w:sdtContent>
                                    <w:r w:rsidRPr="001F526C">
                                      <w:rPr>
                                        <w:b/>
                                        <w:sz w:val="24"/>
                                        <w:szCs w:val="24"/>
                                      </w:rPr>
                                      <w:t xml:space="preserve">Místní akční plán III rozvoje vzdělávání pro Prahu 13. </w:t>
                                    </w:r>
                                    <w:r>
                                      <w:rPr>
                                        <w:b/>
                                        <w:sz w:val="24"/>
                                        <w:szCs w:val="24"/>
                                      </w:rPr>
                                      <w:br/>
                                    </w:r>
                                    <w:r w:rsidRPr="001F526C">
                                      <w:rPr>
                                        <w:b/>
                                        <w:sz w:val="24"/>
                                        <w:szCs w:val="24"/>
                                      </w:rPr>
                                      <w:t xml:space="preserve">Reg. č. projektu CZ.02.3.68/0.0/0.0/20_082/0019548. </w:t>
                                    </w:r>
                                  </w:sdtContent>
                                </w:sdt>
                                <w:r w:rsidRPr="00214A88">
                                  <w:rPr>
                                    <w:rFonts w:cstheme="minorHAnsi"/>
                                    <w:color w:val="595959" w:themeColor="text1" w:themeTint="A6"/>
                                  </w:rPr>
                                  <w:t xml:space="preserve"> </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0</wp14:pctHeight>
                    </wp14:sizeRelV>
                  </wp:anchor>
                </w:drawing>
              </mc:Choice>
              <mc:Fallback>
                <w:pict>
                  <v:shapetype w14:anchorId="19145F3C" id="_x0000_t202" coordsize="21600,21600" o:spt="202" path="m,l,21600r21600,l21600,xe">
                    <v:stroke joinstyle="miter"/>
                    <v:path gradientshapeok="t" o:connecttype="rect"/>
                  </v:shapetype>
                  <v:shape id="Textové pole 453" o:spid="_x0000_s1026" type="#_x0000_t202" style="position:absolute;margin-left:0;margin-top:0;width:8in;height:79.5pt;z-index:251678208;visibility:visible;mso-wrap-style:square;mso-width-percent:941;mso-height-percent:0;mso-top-percent:700;mso-wrap-distance-left:9pt;mso-wrap-distance-top:0;mso-wrap-distance-right:9pt;mso-wrap-distance-bottom:0;mso-position-horizontal:center;mso-position-horizontal-relative:page;mso-position-vertical-relative:page;mso-width-percent:941;mso-height-percent: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" filled="f" stroked="f" strokeweight=".5pt">
                    <v:textbox style="mso-fit-shape-to-text:t" inset="126pt,0,54pt,0">
                      <w:txbxContent>
                        <w:p w14:paraId="5A4D9CA4" w14:textId="4AE2961B" w:rsidR="00C243E6" w:rsidRPr="00214A88" w:rsidRDefault="00C243E6">
                          <w:pPr>
                            <w:pStyle w:val="Bezmezer"/>
                            <w:jc w:val="right"/>
                            <w:rPr>
                              <w:rFonts w:cstheme="minorHAnsi"/>
                              <w:color w:val="595959" w:themeColor="text1" w:themeTint="A6"/>
                            </w:rPr>
                          </w:pPr>
                          <w:sdt>
                            <w:sdtPr>
                              <w:rPr>
                                <w:b/>
                                <w:sz w:val="24"/>
                                <w:szCs w:val="24"/>
                              </w:rPr>
                              <w:alias w:val="Resumé"/>
                              <w:tag w:val=""/>
                              <w:id w:val="1375273687"/>
                              <w:dataBinding w:prefixMappings="xmlns:ns0='http://schemas.microsoft.com/office/2006/coverPageProps' " w:xpath="/ns0:CoverPageProperties[1]/ns0:Abstract[1]" w:storeItemID="{55AF091B-3C7A-41E3-B477-F2FDAA23CFDA}"/>
                              <w:text w:multiLine="1"/>
                            </w:sdtPr>
                            <w:sdtContent>
                              <w:r w:rsidRPr="001F526C">
                                <w:rPr>
                                  <w:b/>
                                  <w:sz w:val="24"/>
                                  <w:szCs w:val="24"/>
                                </w:rPr>
                                <w:t xml:space="preserve">Místní akční plán III rozvoje vzdělávání pro Prahu 13. </w:t>
                              </w:r>
                              <w:r>
                                <w:rPr>
                                  <w:b/>
                                  <w:sz w:val="24"/>
                                  <w:szCs w:val="24"/>
                                </w:rPr>
                                <w:br/>
                              </w:r>
                              <w:r w:rsidRPr="001F526C">
                                <w:rPr>
                                  <w:b/>
                                  <w:sz w:val="24"/>
                                  <w:szCs w:val="24"/>
                                </w:rPr>
                                <w:t xml:space="preserve">Reg. č. projektu CZ.02.3.68/0.0/0.0/20_082/0019548. </w:t>
                              </w:r>
                            </w:sdtContent>
                          </w:sdt>
                          <w:r w:rsidRPr="00214A88">
                            <w:rPr>
                              <w:rFonts w:cstheme="minorHAnsi"/>
                              <w:color w:val="595959" w:themeColor="text1" w:themeTint="A6"/>
                            </w:rPr>
                            <w:t xml:space="preserve"> </w:t>
                          </w:r>
                        </w:p>
                      </w:txbxContent>
                    </v:textbox>
                    <w10:wrap type="square" anchorx="page" anchory="page"/>
                  </v:shape>
                </w:pict>
              </mc:Fallback>
            </mc:AlternateContent>
          </w:r>
          <w:r>
            <w:rPr>
              <w:noProof/>
              <w:lang w:val="cs-CZ" w:eastAsia="cs-CZ"/>
            </w:rPr>
            <mc:AlternateContent>
              <mc:Choice Requires="wps">
                <w:drawing>
                  <wp:anchor distT="0" distB="0" distL="114300" distR="114300" simplePos="0" relativeHeight="251676160" behindDoc="0" locked="0" layoutInCell="1" allowOverlap="1" wp14:anchorId="46717253" wp14:editId="5721D418">
                    <wp:simplePos x="0" y="0"/>
                    <wp:positionH relativeFrom="page">
                      <wp:align>center</wp:align>
                    </wp:positionH>
                    <mc:AlternateContent>
                      <mc:Choice Requires="wp14">
                        <wp:positionV relativeFrom="page">
                          <wp14:pctPosVOffset>30000</wp14:pctPosVOffset>
                        </wp:positionV>
                      </mc:Choice>
                      <mc:Fallback>
                        <wp:positionV relativeFrom="page">
                          <wp:posOffset>3208020</wp:posOffset>
                        </wp:positionV>
                      </mc:Fallback>
                    </mc:AlternateContent>
                    <wp:extent cx="7315200" cy="3638550"/>
                    <wp:effectExtent l="0" t="0" r="0" b="6350"/>
                    <wp:wrapSquare wrapText="bothSides"/>
                    <wp:docPr id="454" name="Textové pole 4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7F23E8" w14:textId="3FFC90E3" w:rsidR="00C243E6" w:rsidRDefault="00C243E6">
                                <w:pPr>
                                  <w:jc w:val="right"/>
                                  <w:rPr>
                                    <w:color w:val="2FA3EE" w:themeColor="accent1"/>
                                    <w:sz w:val="64"/>
                                    <w:szCs w:val="64"/>
                                  </w:rPr>
                                </w:pPr>
                                <w:sdt>
                                  <w:sdtPr>
                                    <w:rPr>
                                      <w:caps/>
                                      <w:color w:val="2FA3EE" w:themeColor="accent1"/>
                                      <w:sz w:val="64"/>
                                      <w:szCs w:val="64"/>
                                    </w:rPr>
                                    <w:alias w:val="Název"/>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2FA3EE" w:themeColor="accent1"/>
                                        <w:sz w:val="64"/>
                                        <w:szCs w:val="64"/>
                                      </w:rPr>
                                      <w:t>AKční plán</w:t>
                                    </w:r>
                                  </w:sdtContent>
                                </w:sdt>
                              </w:p>
                              <w:sdt>
                                <w:sdtPr>
                                  <w:rPr>
                                    <w:color w:val="404040" w:themeColor="text1" w:themeTint="BF"/>
                                    <w:sz w:val="36"/>
                                    <w:szCs w:val="36"/>
                                  </w:rPr>
                                  <w:alias w:val="Podtitul"/>
                                  <w:tag w:val=""/>
                                  <w:id w:val="1759551507"/>
                                  <w:dataBinding w:prefixMappings="xmlns:ns0='http://purl.org/dc/elements/1.1/' xmlns:ns1='http://schemas.openxmlformats.org/package/2006/metadata/core-properties' " w:xpath="/ns1:coreProperties[1]/ns0:subject[1]" w:storeItemID="{6C3C8BC8-F283-45AE-878A-BAB7291924A1}"/>
                                  <w:text/>
                                </w:sdtPr>
                                <w:sdtContent>
                                  <w:p w14:paraId="1E915D71" w14:textId="56EED4B3" w:rsidR="00C243E6" w:rsidRDefault="00C243E6">
                                    <w:pPr>
                                      <w:jc w:val="right"/>
                                      <w:rPr>
                                        <w:smallCaps/>
                                        <w:color w:val="404040" w:themeColor="text1" w:themeTint="BF"/>
                                        <w:sz w:val="36"/>
                                        <w:szCs w:val="36"/>
                                      </w:rPr>
                                    </w:pPr>
                                    <w:r>
                                      <w:rPr>
                                        <w:color w:val="404040" w:themeColor="text1" w:themeTint="BF"/>
                                        <w:sz w:val="36"/>
                                        <w:szCs w:val="36"/>
                                      </w:rPr>
                                      <w:t>202</w:t>
                                    </w:r>
                                    <w:r w:rsidR="0015603E">
                                      <w:rPr>
                                        <w:color w:val="404040" w:themeColor="text1" w:themeTint="BF"/>
                                        <w:sz w:val="36"/>
                                        <w:szCs w:val="36"/>
                                      </w:rPr>
                                      <w:t>4</w:t>
                                    </w:r>
                                    <w:r>
                                      <w:rPr>
                                        <w:color w:val="404040" w:themeColor="text1" w:themeTint="BF"/>
                                        <w:sz w:val="36"/>
                                        <w:szCs w:val="36"/>
                                      </w:rPr>
                                      <w:t>-202</w:t>
                                    </w:r>
                                    <w:r w:rsidR="0015603E">
                                      <w:rPr>
                                        <w:color w:val="404040" w:themeColor="text1" w:themeTint="BF"/>
                                        <w:sz w:val="36"/>
                                        <w:szCs w:val="36"/>
                                      </w:rPr>
                                      <w:t>5</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46717253" id="Textové pole 454" o:spid="_x0000_s1027" type="#_x0000_t202" style="position:absolute;margin-left:0;margin-top:0;width:8in;height:286.5pt;z-index:251676160;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" filled="f" stroked="f" strokeweight=".5pt">
                    <v:textbox inset="126pt,0,54pt,0">
                      <w:txbxContent>
                        <w:p w14:paraId="6E7F23E8" w14:textId="3FFC90E3" w:rsidR="00C243E6" w:rsidRDefault="00C243E6">
                          <w:pPr>
                            <w:jc w:val="right"/>
                            <w:rPr>
                              <w:color w:val="2FA3EE" w:themeColor="accent1"/>
                              <w:sz w:val="64"/>
                              <w:szCs w:val="64"/>
                            </w:rPr>
                          </w:pPr>
                          <w:sdt>
                            <w:sdtPr>
                              <w:rPr>
                                <w:caps/>
                                <w:color w:val="2FA3EE" w:themeColor="accent1"/>
                                <w:sz w:val="64"/>
                                <w:szCs w:val="64"/>
                              </w:rPr>
                              <w:alias w:val="Název"/>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2FA3EE" w:themeColor="accent1"/>
                                  <w:sz w:val="64"/>
                                  <w:szCs w:val="64"/>
                                </w:rPr>
                                <w:t>AKční plán</w:t>
                              </w:r>
                            </w:sdtContent>
                          </w:sdt>
                        </w:p>
                        <w:sdt>
                          <w:sdtPr>
                            <w:rPr>
                              <w:color w:val="404040" w:themeColor="text1" w:themeTint="BF"/>
                              <w:sz w:val="36"/>
                              <w:szCs w:val="36"/>
                            </w:rPr>
                            <w:alias w:val="Podtitul"/>
                            <w:tag w:val=""/>
                            <w:id w:val="1759551507"/>
                            <w:dataBinding w:prefixMappings="xmlns:ns0='http://purl.org/dc/elements/1.1/' xmlns:ns1='http://schemas.openxmlformats.org/package/2006/metadata/core-properties' " w:xpath="/ns1:coreProperties[1]/ns0:subject[1]" w:storeItemID="{6C3C8BC8-F283-45AE-878A-BAB7291924A1}"/>
                            <w:text/>
                          </w:sdtPr>
                          <w:sdtContent>
                            <w:p w14:paraId="1E915D71" w14:textId="56EED4B3" w:rsidR="00C243E6" w:rsidRDefault="00C243E6">
                              <w:pPr>
                                <w:jc w:val="right"/>
                                <w:rPr>
                                  <w:smallCaps/>
                                  <w:color w:val="404040" w:themeColor="text1" w:themeTint="BF"/>
                                  <w:sz w:val="36"/>
                                  <w:szCs w:val="36"/>
                                </w:rPr>
                              </w:pPr>
                              <w:r>
                                <w:rPr>
                                  <w:color w:val="404040" w:themeColor="text1" w:themeTint="BF"/>
                                  <w:sz w:val="36"/>
                                  <w:szCs w:val="36"/>
                                </w:rPr>
                                <w:t>202</w:t>
                              </w:r>
                              <w:r w:rsidR="0015603E">
                                <w:rPr>
                                  <w:color w:val="404040" w:themeColor="text1" w:themeTint="BF"/>
                                  <w:sz w:val="36"/>
                                  <w:szCs w:val="36"/>
                                </w:rPr>
                                <w:t>4</w:t>
                              </w:r>
                              <w:r>
                                <w:rPr>
                                  <w:color w:val="404040" w:themeColor="text1" w:themeTint="BF"/>
                                  <w:sz w:val="36"/>
                                  <w:szCs w:val="36"/>
                                </w:rPr>
                                <w:t>-202</w:t>
                              </w:r>
                              <w:r w:rsidR="0015603E">
                                <w:rPr>
                                  <w:color w:val="404040" w:themeColor="text1" w:themeTint="BF"/>
                                  <w:sz w:val="36"/>
                                  <w:szCs w:val="36"/>
                                </w:rPr>
                                <w:t>5</w:t>
                              </w:r>
                            </w:p>
                          </w:sdtContent>
                        </w:sdt>
                      </w:txbxContent>
                    </v:textbox>
                    <w10:wrap type="square" anchorx="page" anchory="page"/>
                  </v:shape>
                </w:pict>
              </mc:Fallback>
            </mc:AlternateContent>
          </w:r>
        </w:p>
        <w:p w14:paraId="6C8A3379" w14:textId="77777777" w:rsidR="00214A88" w:rsidRDefault="00684D64">
          <w:pPr>
            <w:rPr>
              <w:rFonts w:asciiTheme="majorHAnsi" w:eastAsiaTheme="majorEastAsia" w:hAnsiTheme="majorHAnsi" w:cstheme="majorBidi"/>
              <w:color w:val="2FA3EE" w:themeColor="accent1"/>
              <w:sz w:val="72"/>
              <w:szCs w:val="72"/>
            </w:rPr>
          </w:pPr>
          <w:r>
            <w:rPr>
              <w:rFonts w:asciiTheme="majorHAnsi" w:eastAsiaTheme="majorEastAsia" w:hAnsiTheme="majorHAnsi" w:cstheme="majorBidi"/>
              <w:noProof/>
              <w:color w:val="2FA3EE" w:themeColor="accent1"/>
              <w:sz w:val="72"/>
              <w:szCs w:val="72"/>
              <w:lang w:val="cs-CZ" w:eastAsia="cs-CZ"/>
            </w:rPr>
            <w:drawing>
              <wp:anchor distT="0" distB="0" distL="114300" distR="114300" simplePos="0" relativeHeight="251680256" behindDoc="0" locked="0" layoutInCell="1" allowOverlap="1" wp14:anchorId="6F4914D4" wp14:editId="7BAECA98">
                <wp:simplePos x="0" y="0"/>
                <wp:positionH relativeFrom="page">
                  <wp:align>center</wp:align>
                </wp:positionH>
                <wp:positionV relativeFrom="margin">
                  <wp:posOffset>7260771</wp:posOffset>
                </wp:positionV>
                <wp:extent cx="5838190" cy="1295711"/>
                <wp:effectExtent l="0" t="0" r="0" b="0"/>
                <wp:wrapSquare wrapText="bothSides"/>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38190" cy="1295711"/>
                        </a:xfrm>
                        <a:prstGeom prst="rect">
                          <a:avLst/>
                        </a:prstGeom>
                        <a:noFill/>
                      </pic:spPr>
                    </pic:pic>
                  </a:graphicData>
                </a:graphic>
              </wp:anchor>
            </w:drawing>
          </w:r>
          <w:r w:rsidR="00214A88">
            <w:rPr>
              <w:rFonts w:asciiTheme="majorHAnsi" w:eastAsiaTheme="majorEastAsia" w:hAnsiTheme="majorHAnsi" w:cstheme="majorBidi"/>
              <w:color w:val="2FA3EE" w:themeColor="accent1"/>
              <w:sz w:val="72"/>
              <w:szCs w:val="72"/>
            </w:rPr>
            <w:br w:type="page"/>
          </w:r>
        </w:p>
        <w:bookmarkStart w:id="0" w:name="_GoBack" w:displacedByCustomXml="next"/>
        <w:bookmarkEnd w:id="0" w:displacedByCustomXml="next"/>
      </w:sdtContent>
    </w:sdt>
    <w:sdt>
      <w:sdtPr>
        <w:rPr>
          <w:rFonts w:ascii="Calibri" w:eastAsia="Calibri" w:hAnsi="Calibri" w:cs="Calibri"/>
          <w:b/>
          <w:bCs/>
          <w:caps w:val="0"/>
          <w:color w:val="auto"/>
          <w:spacing w:val="0"/>
          <w:sz w:val="20"/>
          <w:szCs w:val="20"/>
        </w:rPr>
        <w:id w:val="-491870243"/>
        <w:docPartObj>
          <w:docPartGallery w:val="Table of Contents"/>
          <w:docPartUnique/>
        </w:docPartObj>
      </w:sdtPr>
      <w:sdtEndPr>
        <w:rPr>
          <w:rFonts w:asciiTheme="minorHAnsi" w:eastAsiaTheme="minorEastAsia" w:hAnsiTheme="minorHAnsi" w:cstheme="minorBidi"/>
          <w:b w:val="0"/>
          <w:bCs w:val="0"/>
        </w:rPr>
      </w:sdtEndPr>
      <w:sdtContent>
        <w:p w14:paraId="46795BF6" w14:textId="77777777" w:rsidR="00585C10" w:rsidRDefault="00585C10">
          <w:pPr>
            <w:pStyle w:val="Nadpisobsahu"/>
          </w:pPr>
          <w:r>
            <w:t>Obsah</w:t>
          </w:r>
        </w:p>
        <w:p w14:paraId="70B683C5" w14:textId="16C9B9E4" w:rsidR="0018712F" w:rsidRDefault="00585C10">
          <w:pPr>
            <w:pStyle w:val="Obsah3"/>
            <w:tabs>
              <w:tab w:val="right" w:leader="dot" w:pos="9184"/>
            </w:tabs>
            <w:rPr>
              <w:noProof/>
              <w:sz w:val="22"/>
              <w:szCs w:val="22"/>
              <w:lang w:val="cs-CZ" w:eastAsia="cs-CZ"/>
            </w:rPr>
          </w:pPr>
          <w:r>
            <w:fldChar w:fldCharType="begin"/>
          </w:r>
          <w:r>
            <w:instrText xml:space="preserve"> TOC \o "1-3" \h \z \u </w:instrText>
          </w:r>
          <w:r>
            <w:fldChar w:fldCharType="separate"/>
          </w:r>
          <w:hyperlink w:anchor="_Toc114656421" w:history="1">
            <w:r w:rsidR="0018712F" w:rsidRPr="00540690">
              <w:rPr>
                <w:rStyle w:val="Hypertextovodkaz"/>
                <w:noProof/>
              </w:rPr>
              <w:t>Prioritní oblast 1: Kvalitní a dostupné prostředí pro vzdělávání v mateřských a základních školách a základních uměleckých školách</w:t>
            </w:r>
            <w:r w:rsidR="0018712F">
              <w:rPr>
                <w:noProof/>
                <w:webHidden/>
              </w:rPr>
              <w:tab/>
            </w:r>
            <w:r w:rsidR="0018712F">
              <w:rPr>
                <w:noProof/>
                <w:webHidden/>
              </w:rPr>
              <w:fldChar w:fldCharType="begin"/>
            </w:r>
            <w:r w:rsidR="0018712F">
              <w:rPr>
                <w:noProof/>
                <w:webHidden/>
              </w:rPr>
              <w:instrText xml:space="preserve"> PAGEREF _Toc114656421 \h </w:instrText>
            </w:r>
            <w:r w:rsidR="0018712F">
              <w:rPr>
                <w:noProof/>
                <w:webHidden/>
              </w:rPr>
            </w:r>
            <w:r w:rsidR="0018712F">
              <w:rPr>
                <w:noProof/>
                <w:webHidden/>
              </w:rPr>
              <w:fldChar w:fldCharType="separate"/>
            </w:r>
            <w:r w:rsidR="0018712F">
              <w:rPr>
                <w:noProof/>
                <w:webHidden/>
              </w:rPr>
              <w:t>3</w:t>
            </w:r>
            <w:r w:rsidR="0018712F">
              <w:rPr>
                <w:noProof/>
                <w:webHidden/>
              </w:rPr>
              <w:fldChar w:fldCharType="end"/>
            </w:r>
          </w:hyperlink>
        </w:p>
        <w:p w14:paraId="24E9FFB3" w14:textId="76F98451" w:rsidR="0018712F" w:rsidRDefault="00C243E6">
          <w:pPr>
            <w:pStyle w:val="Obsah3"/>
            <w:tabs>
              <w:tab w:val="right" w:leader="dot" w:pos="9184"/>
            </w:tabs>
            <w:rPr>
              <w:noProof/>
              <w:sz w:val="22"/>
              <w:szCs w:val="22"/>
              <w:lang w:val="cs-CZ" w:eastAsia="cs-CZ"/>
            </w:rPr>
          </w:pPr>
          <w:hyperlink w:anchor="_Toc114656422" w:history="1">
            <w:r w:rsidR="0018712F" w:rsidRPr="00540690">
              <w:rPr>
                <w:rStyle w:val="Hypertextovodkaz"/>
                <w:noProof/>
              </w:rPr>
              <w:t>Prioritní oblast rozvoje 2: Inkluzivní vzdělávání a podpora dětí a žáků ohrožených školním neúspěchem</w:t>
            </w:r>
            <w:r w:rsidR="0018712F">
              <w:rPr>
                <w:noProof/>
                <w:webHidden/>
              </w:rPr>
              <w:tab/>
            </w:r>
            <w:r w:rsidR="0018712F">
              <w:rPr>
                <w:noProof/>
                <w:webHidden/>
              </w:rPr>
              <w:fldChar w:fldCharType="begin"/>
            </w:r>
            <w:r w:rsidR="0018712F">
              <w:rPr>
                <w:noProof/>
                <w:webHidden/>
              </w:rPr>
              <w:instrText xml:space="preserve"> PAGEREF _Toc114656422 \h </w:instrText>
            </w:r>
            <w:r w:rsidR="0018712F">
              <w:rPr>
                <w:noProof/>
                <w:webHidden/>
              </w:rPr>
            </w:r>
            <w:r w:rsidR="0018712F">
              <w:rPr>
                <w:noProof/>
                <w:webHidden/>
              </w:rPr>
              <w:fldChar w:fldCharType="separate"/>
            </w:r>
            <w:r w:rsidR="0018712F">
              <w:rPr>
                <w:noProof/>
                <w:webHidden/>
              </w:rPr>
              <w:t>6</w:t>
            </w:r>
            <w:r w:rsidR="0018712F">
              <w:rPr>
                <w:noProof/>
                <w:webHidden/>
              </w:rPr>
              <w:fldChar w:fldCharType="end"/>
            </w:r>
          </w:hyperlink>
        </w:p>
        <w:p w14:paraId="4003357E" w14:textId="46E645D7" w:rsidR="0018712F" w:rsidRDefault="00C243E6">
          <w:pPr>
            <w:pStyle w:val="Obsah3"/>
            <w:tabs>
              <w:tab w:val="right" w:leader="dot" w:pos="9184"/>
            </w:tabs>
            <w:rPr>
              <w:noProof/>
              <w:sz w:val="22"/>
              <w:szCs w:val="22"/>
              <w:lang w:val="cs-CZ" w:eastAsia="cs-CZ"/>
            </w:rPr>
          </w:pPr>
          <w:hyperlink w:anchor="_Toc114656423" w:history="1">
            <w:r w:rsidR="0018712F" w:rsidRPr="00540690">
              <w:rPr>
                <w:rStyle w:val="Hypertextovodkaz"/>
                <w:noProof/>
              </w:rPr>
              <w:t>Prioritní oblast rozvoje 3: Podpora (pre)gramotnosti</w:t>
            </w:r>
            <w:r w:rsidR="0018712F">
              <w:rPr>
                <w:noProof/>
                <w:webHidden/>
              </w:rPr>
              <w:tab/>
            </w:r>
            <w:r w:rsidR="0018712F">
              <w:rPr>
                <w:noProof/>
                <w:webHidden/>
              </w:rPr>
              <w:fldChar w:fldCharType="begin"/>
            </w:r>
            <w:r w:rsidR="0018712F">
              <w:rPr>
                <w:noProof/>
                <w:webHidden/>
              </w:rPr>
              <w:instrText xml:space="preserve"> PAGEREF _Toc114656423 \h </w:instrText>
            </w:r>
            <w:r w:rsidR="0018712F">
              <w:rPr>
                <w:noProof/>
                <w:webHidden/>
              </w:rPr>
            </w:r>
            <w:r w:rsidR="0018712F">
              <w:rPr>
                <w:noProof/>
                <w:webHidden/>
              </w:rPr>
              <w:fldChar w:fldCharType="separate"/>
            </w:r>
            <w:r w:rsidR="0018712F">
              <w:rPr>
                <w:noProof/>
                <w:webHidden/>
              </w:rPr>
              <w:t>10</w:t>
            </w:r>
            <w:r w:rsidR="0018712F">
              <w:rPr>
                <w:noProof/>
                <w:webHidden/>
              </w:rPr>
              <w:fldChar w:fldCharType="end"/>
            </w:r>
          </w:hyperlink>
        </w:p>
        <w:p w14:paraId="5627F6D8" w14:textId="4E515E48" w:rsidR="0018712F" w:rsidRDefault="00C243E6">
          <w:pPr>
            <w:pStyle w:val="Obsah3"/>
            <w:tabs>
              <w:tab w:val="right" w:leader="dot" w:pos="9184"/>
            </w:tabs>
            <w:rPr>
              <w:noProof/>
              <w:sz w:val="22"/>
              <w:szCs w:val="22"/>
              <w:lang w:val="cs-CZ" w:eastAsia="cs-CZ"/>
            </w:rPr>
          </w:pPr>
          <w:hyperlink w:anchor="_Toc114656424" w:history="1">
            <w:r w:rsidR="0018712F" w:rsidRPr="00540690">
              <w:rPr>
                <w:rStyle w:val="Hypertextovodkaz"/>
                <w:noProof/>
              </w:rPr>
              <w:t>Prioritní oblast rozvoje 4: Úspěšný absolvent (uplatnitelnost na trhu práce).</w:t>
            </w:r>
            <w:r w:rsidR="0018712F">
              <w:rPr>
                <w:noProof/>
                <w:webHidden/>
              </w:rPr>
              <w:tab/>
            </w:r>
            <w:r w:rsidR="0018712F">
              <w:rPr>
                <w:noProof/>
                <w:webHidden/>
              </w:rPr>
              <w:fldChar w:fldCharType="begin"/>
            </w:r>
            <w:r w:rsidR="0018712F">
              <w:rPr>
                <w:noProof/>
                <w:webHidden/>
              </w:rPr>
              <w:instrText xml:space="preserve"> PAGEREF _Toc114656424 \h </w:instrText>
            </w:r>
            <w:r w:rsidR="0018712F">
              <w:rPr>
                <w:noProof/>
                <w:webHidden/>
              </w:rPr>
            </w:r>
            <w:r w:rsidR="0018712F">
              <w:rPr>
                <w:noProof/>
                <w:webHidden/>
              </w:rPr>
              <w:fldChar w:fldCharType="separate"/>
            </w:r>
            <w:r w:rsidR="0018712F">
              <w:rPr>
                <w:noProof/>
                <w:webHidden/>
              </w:rPr>
              <w:t>13</w:t>
            </w:r>
            <w:r w:rsidR="0018712F">
              <w:rPr>
                <w:noProof/>
                <w:webHidden/>
              </w:rPr>
              <w:fldChar w:fldCharType="end"/>
            </w:r>
          </w:hyperlink>
        </w:p>
        <w:p w14:paraId="56358EAA" w14:textId="003F83DC" w:rsidR="0018712F" w:rsidRDefault="00C243E6">
          <w:pPr>
            <w:pStyle w:val="Obsah3"/>
            <w:tabs>
              <w:tab w:val="right" w:leader="dot" w:pos="9184"/>
            </w:tabs>
            <w:rPr>
              <w:noProof/>
              <w:sz w:val="22"/>
              <w:szCs w:val="22"/>
              <w:lang w:val="cs-CZ" w:eastAsia="cs-CZ"/>
            </w:rPr>
          </w:pPr>
          <w:hyperlink w:anchor="_Toc114656425" w:history="1">
            <w:r w:rsidR="0018712F" w:rsidRPr="00540690">
              <w:rPr>
                <w:rStyle w:val="Hypertextovodkaz"/>
                <w:noProof/>
              </w:rPr>
              <w:t>Prioritní oblast rozvoje 5: Rozvoj kompetencí v oblasti sociálních vztahů</w:t>
            </w:r>
            <w:r w:rsidR="0018712F">
              <w:rPr>
                <w:noProof/>
                <w:webHidden/>
              </w:rPr>
              <w:tab/>
            </w:r>
            <w:r w:rsidR="0018712F">
              <w:rPr>
                <w:noProof/>
                <w:webHidden/>
              </w:rPr>
              <w:fldChar w:fldCharType="begin"/>
            </w:r>
            <w:r w:rsidR="0018712F">
              <w:rPr>
                <w:noProof/>
                <w:webHidden/>
              </w:rPr>
              <w:instrText xml:space="preserve"> PAGEREF _Toc114656425 \h </w:instrText>
            </w:r>
            <w:r w:rsidR="0018712F">
              <w:rPr>
                <w:noProof/>
                <w:webHidden/>
              </w:rPr>
            </w:r>
            <w:r w:rsidR="0018712F">
              <w:rPr>
                <w:noProof/>
                <w:webHidden/>
              </w:rPr>
              <w:fldChar w:fldCharType="separate"/>
            </w:r>
            <w:r w:rsidR="0018712F">
              <w:rPr>
                <w:noProof/>
                <w:webHidden/>
              </w:rPr>
              <w:t>15</w:t>
            </w:r>
            <w:r w:rsidR="0018712F">
              <w:rPr>
                <w:noProof/>
                <w:webHidden/>
              </w:rPr>
              <w:fldChar w:fldCharType="end"/>
            </w:r>
          </w:hyperlink>
        </w:p>
        <w:p w14:paraId="5FAEF390" w14:textId="1CC65E6F" w:rsidR="0018712F" w:rsidRDefault="00C243E6">
          <w:pPr>
            <w:pStyle w:val="Obsah3"/>
            <w:tabs>
              <w:tab w:val="right" w:leader="dot" w:pos="9184"/>
            </w:tabs>
            <w:rPr>
              <w:noProof/>
              <w:sz w:val="22"/>
              <w:szCs w:val="22"/>
              <w:lang w:val="cs-CZ" w:eastAsia="cs-CZ"/>
            </w:rPr>
          </w:pPr>
          <w:hyperlink w:anchor="_Toc114656426" w:history="1">
            <w:r w:rsidR="0018712F" w:rsidRPr="00540690">
              <w:rPr>
                <w:rStyle w:val="Hypertextovodkaz"/>
                <w:noProof/>
              </w:rPr>
              <w:t>Prioritní oblast rozvoje 6: Komunikativní prostředí a příjemná atmosféra školy</w:t>
            </w:r>
            <w:r w:rsidR="0018712F">
              <w:rPr>
                <w:noProof/>
                <w:webHidden/>
              </w:rPr>
              <w:tab/>
            </w:r>
            <w:r w:rsidR="0018712F">
              <w:rPr>
                <w:noProof/>
                <w:webHidden/>
              </w:rPr>
              <w:fldChar w:fldCharType="begin"/>
            </w:r>
            <w:r w:rsidR="0018712F">
              <w:rPr>
                <w:noProof/>
                <w:webHidden/>
              </w:rPr>
              <w:instrText xml:space="preserve"> PAGEREF _Toc114656426 \h </w:instrText>
            </w:r>
            <w:r w:rsidR="0018712F">
              <w:rPr>
                <w:noProof/>
                <w:webHidden/>
              </w:rPr>
            </w:r>
            <w:r w:rsidR="0018712F">
              <w:rPr>
                <w:noProof/>
                <w:webHidden/>
              </w:rPr>
              <w:fldChar w:fldCharType="separate"/>
            </w:r>
            <w:r w:rsidR="0018712F">
              <w:rPr>
                <w:noProof/>
                <w:webHidden/>
              </w:rPr>
              <w:t>18</w:t>
            </w:r>
            <w:r w:rsidR="0018712F">
              <w:rPr>
                <w:noProof/>
                <w:webHidden/>
              </w:rPr>
              <w:fldChar w:fldCharType="end"/>
            </w:r>
          </w:hyperlink>
        </w:p>
        <w:p w14:paraId="55C2B30D" w14:textId="66C0FEBC" w:rsidR="0018712F" w:rsidRDefault="00C243E6">
          <w:pPr>
            <w:pStyle w:val="Obsah3"/>
            <w:tabs>
              <w:tab w:val="right" w:leader="dot" w:pos="9184"/>
            </w:tabs>
            <w:rPr>
              <w:noProof/>
              <w:sz w:val="22"/>
              <w:szCs w:val="22"/>
              <w:lang w:val="cs-CZ" w:eastAsia="cs-CZ"/>
            </w:rPr>
          </w:pPr>
          <w:hyperlink w:anchor="_Toc114656427" w:history="1">
            <w:r w:rsidR="0018712F" w:rsidRPr="00540690">
              <w:rPr>
                <w:rStyle w:val="Hypertextovodkaz"/>
                <w:noProof/>
              </w:rPr>
              <w:t>Udržení MAP</w:t>
            </w:r>
            <w:r w:rsidR="0018712F">
              <w:rPr>
                <w:noProof/>
                <w:webHidden/>
              </w:rPr>
              <w:tab/>
            </w:r>
            <w:r w:rsidR="0018712F">
              <w:rPr>
                <w:noProof/>
                <w:webHidden/>
              </w:rPr>
              <w:fldChar w:fldCharType="begin"/>
            </w:r>
            <w:r w:rsidR="0018712F">
              <w:rPr>
                <w:noProof/>
                <w:webHidden/>
              </w:rPr>
              <w:instrText xml:space="preserve"> PAGEREF _Toc114656427 \h </w:instrText>
            </w:r>
            <w:r w:rsidR="0018712F">
              <w:rPr>
                <w:noProof/>
                <w:webHidden/>
              </w:rPr>
            </w:r>
            <w:r w:rsidR="0018712F">
              <w:rPr>
                <w:noProof/>
                <w:webHidden/>
              </w:rPr>
              <w:fldChar w:fldCharType="separate"/>
            </w:r>
            <w:r w:rsidR="0018712F">
              <w:rPr>
                <w:noProof/>
                <w:webHidden/>
              </w:rPr>
              <w:t>21</w:t>
            </w:r>
            <w:r w:rsidR="0018712F">
              <w:rPr>
                <w:noProof/>
                <w:webHidden/>
              </w:rPr>
              <w:fldChar w:fldCharType="end"/>
            </w:r>
          </w:hyperlink>
        </w:p>
        <w:p w14:paraId="295BEE76" w14:textId="27E6B566" w:rsidR="0018712F" w:rsidRDefault="00C243E6">
          <w:pPr>
            <w:pStyle w:val="Obsah3"/>
            <w:tabs>
              <w:tab w:val="right" w:leader="dot" w:pos="9184"/>
            </w:tabs>
            <w:rPr>
              <w:noProof/>
              <w:sz w:val="22"/>
              <w:szCs w:val="22"/>
              <w:lang w:val="cs-CZ" w:eastAsia="cs-CZ"/>
            </w:rPr>
          </w:pPr>
          <w:hyperlink w:anchor="_Toc114656428" w:history="1">
            <w:r w:rsidR="0018712F" w:rsidRPr="00540690">
              <w:rPr>
                <w:rStyle w:val="Hypertextovodkaz"/>
                <w:noProof/>
              </w:rPr>
              <w:t>Implementace MAP</w:t>
            </w:r>
            <w:r w:rsidR="0018712F">
              <w:rPr>
                <w:noProof/>
                <w:webHidden/>
              </w:rPr>
              <w:tab/>
            </w:r>
            <w:r w:rsidR="0018712F">
              <w:rPr>
                <w:noProof/>
                <w:webHidden/>
              </w:rPr>
              <w:fldChar w:fldCharType="begin"/>
            </w:r>
            <w:r w:rsidR="0018712F">
              <w:rPr>
                <w:noProof/>
                <w:webHidden/>
              </w:rPr>
              <w:instrText xml:space="preserve"> PAGEREF _Toc114656428 \h </w:instrText>
            </w:r>
            <w:r w:rsidR="0018712F">
              <w:rPr>
                <w:noProof/>
                <w:webHidden/>
              </w:rPr>
            </w:r>
            <w:r w:rsidR="0018712F">
              <w:rPr>
                <w:noProof/>
                <w:webHidden/>
              </w:rPr>
              <w:fldChar w:fldCharType="separate"/>
            </w:r>
            <w:r w:rsidR="0018712F">
              <w:rPr>
                <w:noProof/>
                <w:webHidden/>
              </w:rPr>
              <w:t>21</w:t>
            </w:r>
            <w:r w:rsidR="0018712F">
              <w:rPr>
                <w:noProof/>
                <w:webHidden/>
              </w:rPr>
              <w:fldChar w:fldCharType="end"/>
            </w:r>
          </w:hyperlink>
        </w:p>
        <w:p w14:paraId="46D7FE8E" w14:textId="1E212132" w:rsidR="0018712F" w:rsidRDefault="00C243E6">
          <w:pPr>
            <w:pStyle w:val="Obsah3"/>
            <w:tabs>
              <w:tab w:val="right" w:leader="dot" w:pos="9184"/>
            </w:tabs>
            <w:rPr>
              <w:noProof/>
              <w:sz w:val="22"/>
              <w:szCs w:val="22"/>
              <w:lang w:val="cs-CZ" w:eastAsia="cs-CZ"/>
            </w:rPr>
          </w:pPr>
          <w:hyperlink w:anchor="_Toc114656429" w:history="1">
            <w:r w:rsidR="0018712F" w:rsidRPr="00540690">
              <w:rPr>
                <w:rStyle w:val="Hypertextovodkaz"/>
                <w:noProof/>
              </w:rPr>
              <w:t>Tabulky aktivit infrastruktury</w:t>
            </w:r>
            <w:r w:rsidR="0018712F">
              <w:rPr>
                <w:noProof/>
                <w:webHidden/>
              </w:rPr>
              <w:tab/>
            </w:r>
            <w:r w:rsidR="0018712F">
              <w:rPr>
                <w:noProof/>
                <w:webHidden/>
              </w:rPr>
              <w:fldChar w:fldCharType="begin"/>
            </w:r>
            <w:r w:rsidR="0018712F">
              <w:rPr>
                <w:noProof/>
                <w:webHidden/>
              </w:rPr>
              <w:instrText xml:space="preserve"> PAGEREF _Toc114656429 \h </w:instrText>
            </w:r>
            <w:r w:rsidR="0018712F">
              <w:rPr>
                <w:noProof/>
                <w:webHidden/>
              </w:rPr>
            </w:r>
            <w:r w:rsidR="0018712F">
              <w:rPr>
                <w:noProof/>
                <w:webHidden/>
              </w:rPr>
              <w:fldChar w:fldCharType="separate"/>
            </w:r>
            <w:r w:rsidR="0018712F">
              <w:rPr>
                <w:noProof/>
                <w:webHidden/>
              </w:rPr>
              <w:t>22</w:t>
            </w:r>
            <w:r w:rsidR="0018712F">
              <w:rPr>
                <w:noProof/>
                <w:webHidden/>
              </w:rPr>
              <w:fldChar w:fldCharType="end"/>
            </w:r>
          </w:hyperlink>
        </w:p>
        <w:p w14:paraId="5C134671" w14:textId="674D77AF" w:rsidR="00585C10" w:rsidRDefault="00585C10">
          <w:r>
            <w:rPr>
              <w:b/>
              <w:bCs/>
            </w:rPr>
            <w:fldChar w:fldCharType="end"/>
          </w:r>
        </w:p>
      </w:sdtContent>
    </w:sdt>
    <w:p w14:paraId="6A825469" w14:textId="541EBBC3" w:rsidR="00567C6A" w:rsidRDefault="00567C6A">
      <w:pPr>
        <w:pStyle w:val="Zkladntext"/>
        <w:rPr>
          <w:lang w:val="cs-CZ"/>
        </w:rPr>
      </w:pPr>
    </w:p>
    <w:p w14:paraId="0C38F9B7" w14:textId="77777777" w:rsidR="00567C6A" w:rsidRPr="00567C6A" w:rsidRDefault="00567C6A" w:rsidP="00567C6A">
      <w:pPr>
        <w:rPr>
          <w:lang w:val="cs-CZ"/>
        </w:rPr>
      </w:pPr>
    </w:p>
    <w:p w14:paraId="5EAFB880" w14:textId="3CEB7DC9" w:rsidR="00567C6A" w:rsidRDefault="00567C6A" w:rsidP="00567C6A">
      <w:pPr>
        <w:rPr>
          <w:lang w:val="cs-CZ"/>
        </w:rPr>
      </w:pPr>
    </w:p>
    <w:p w14:paraId="31456262" w14:textId="10663652" w:rsidR="00684D64" w:rsidRDefault="00684D64" w:rsidP="00567C6A">
      <w:pPr>
        <w:rPr>
          <w:lang w:val="cs-CZ"/>
        </w:rPr>
      </w:pPr>
    </w:p>
    <w:p w14:paraId="3C3E9AE4" w14:textId="0541D2EB" w:rsidR="00684D64" w:rsidRDefault="00684D64" w:rsidP="00567C6A">
      <w:pPr>
        <w:rPr>
          <w:lang w:val="cs-CZ"/>
        </w:rPr>
      </w:pPr>
    </w:p>
    <w:p w14:paraId="4945385E" w14:textId="2BAE855F" w:rsidR="00684D64" w:rsidRDefault="00684D64" w:rsidP="00567C6A">
      <w:pPr>
        <w:rPr>
          <w:lang w:val="cs-CZ"/>
        </w:rPr>
      </w:pPr>
    </w:p>
    <w:p w14:paraId="613F4D33" w14:textId="2D4D3998" w:rsidR="00684D64" w:rsidRDefault="00684D64" w:rsidP="00567C6A">
      <w:pPr>
        <w:rPr>
          <w:lang w:val="cs-CZ"/>
        </w:rPr>
      </w:pPr>
    </w:p>
    <w:p w14:paraId="06A74966" w14:textId="27A9AFA1" w:rsidR="00684D64" w:rsidRDefault="00684D64" w:rsidP="00567C6A">
      <w:pPr>
        <w:rPr>
          <w:lang w:val="cs-CZ"/>
        </w:rPr>
      </w:pPr>
    </w:p>
    <w:p w14:paraId="33C36C96" w14:textId="6A5FB5A1" w:rsidR="00684D64" w:rsidRDefault="00684D64" w:rsidP="00567C6A">
      <w:pPr>
        <w:rPr>
          <w:lang w:val="cs-CZ"/>
        </w:rPr>
      </w:pPr>
    </w:p>
    <w:p w14:paraId="74C7D806" w14:textId="6DD861C5" w:rsidR="00684D64" w:rsidRDefault="00684D64" w:rsidP="00567C6A">
      <w:pPr>
        <w:rPr>
          <w:lang w:val="cs-CZ"/>
        </w:rPr>
      </w:pPr>
    </w:p>
    <w:p w14:paraId="212BAA7F" w14:textId="3241D9A5" w:rsidR="00684D64" w:rsidRDefault="00684D64" w:rsidP="00567C6A">
      <w:pPr>
        <w:rPr>
          <w:lang w:val="cs-CZ"/>
        </w:rPr>
      </w:pPr>
    </w:p>
    <w:p w14:paraId="2347512E" w14:textId="7E5FD7A2" w:rsidR="00684D64" w:rsidRDefault="00684D64" w:rsidP="00567C6A">
      <w:pPr>
        <w:rPr>
          <w:lang w:val="cs-CZ"/>
        </w:rPr>
      </w:pPr>
    </w:p>
    <w:p w14:paraId="3DE067C0" w14:textId="3AA24F2D" w:rsidR="00684D64" w:rsidRDefault="00684D64" w:rsidP="00567C6A">
      <w:pPr>
        <w:rPr>
          <w:lang w:val="cs-CZ"/>
        </w:rPr>
      </w:pPr>
    </w:p>
    <w:p w14:paraId="7FC43E5F" w14:textId="345980BC" w:rsidR="00684D64" w:rsidRDefault="00684D64" w:rsidP="00567C6A">
      <w:pPr>
        <w:rPr>
          <w:lang w:val="cs-CZ"/>
        </w:rPr>
      </w:pPr>
    </w:p>
    <w:p w14:paraId="68AC8ED3" w14:textId="5BC489CE" w:rsidR="00684D64" w:rsidRDefault="00684D64" w:rsidP="00567C6A">
      <w:pPr>
        <w:rPr>
          <w:lang w:val="cs-CZ"/>
        </w:rPr>
      </w:pPr>
    </w:p>
    <w:p w14:paraId="1DE77D14" w14:textId="43BC225C" w:rsidR="00684D64" w:rsidRDefault="00684D64" w:rsidP="00567C6A">
      <w:pPr>
        <w:rPr>
          <w:lang w:val="cs-CZ"/>
        </w:rPr>
      </w:pPr>
    </w:p>
    <w:p w14:paraId="237EF16D" w14:textId="58009972" w:rsidR="0018712F" w:rsidRDefault="0018712F" w:rsidP="00567C6A">
      <w:pPr>
        <w:rPr>
          <w:lang w:val="cs-CZ"/>
        </w:rPr>
      </w:pPr>
    </w:p>
    <w:p w14:paraId="2A0B82C2" w14:textId="16A405E0" w:rsidR="0018712F" w:rsidRDefault="0018712F" w:rsidP="00567C6A">
      <w:pPr>
        <w:rPr>
          <w:lang w:val="cs-CZ"/>
        </w:rPr>
      </w:pPr>
    </w:p>
    <w:p w14:paraId="2D821B19" w14:textId="77777777" w:rsidR="0018712F" w:rsidRDefault="0018712F" w:rsidP="00567C6A">
      <w:pPr>
        <w:rPr>
          <w:lang w:val="cs-CZ"/>
        </w:rPr>
      </w:pPr>
    </w:p>
    <w:p w14:paraId="3CFBC8FC" w14:textId="77777777" w:rsidR="00684D64" w:rsidRPr="00567C6A" w:rsidRDefault="00684D64" w:rsidP="00567C6A">
      <w:pPr>
        <w:rPr>
          <w:lang w:val="cs-CZ"/>
        </w:rPr>
      </w:pPr>
    </w:p>
    <w:p w14:paraId="2B998631" w14:textId="41D99B14" w:rsidR="005F364E" w:rsidRPr="00FA7A5B" w:rsidRDefault="005F364E" w:rsidP="00272370">
      <w:pPr>
        <w:pStyle w:val="Nadpis3"/>
        <w:ind w:right="85"/>
        <w:jc w:val="both"/>
        <w:rPr>
          <w:lang w:val="cs-CZ"/>
        </w:rPr>
      </w:pPr>
      <w:bookmarkStart w:id="1" w:name="_Toc495393841"/>
      <w:bookmarkStart w:id="2" w:name="_Toc11078869"/>
      <w:bookmarkStart w:id="3" w:name="_Toc114656421"/>
      <w:r w:rsidRPr="00FA7A5B">
        <w:rPr>
          <w:lang w:val="cs-CZ"/>
        </w:rPr>
        <w:lastRenderedPageBreak/>
        <w:t>Prioritní oblast 1: Kvalitní a dostupné prostředí pro vzdělávání v mateřských a</w:t>
      </w:r>
      <w:r w:rsidR="00272370" w:rsidRPr="00FA7A5B">
        <w:rPr>
          <w:lang w:val="cs-CZ"/>
        </w:rPr>
        <w:t> </w:t>
      </w:r>
      <w:r w:rsidRPr="00FA7A5B">
        <w:rPr>
          <w:lang w:val="cs-CZ"/>
        </w:rPr>
        <w:t>základních školách</w:t>
      </w:r>
      <w:bookmarkEnd w:id="1"/>
      <w:bookmarkEnd w:id="2"/>
      <w:r w:rsidRPr="00FA7A5B">
        <w:rPr>
          <w:lang w:val="cs-CZ"/>
        </w:rPr>
        <w:t xml:space="preserve"> a základních uměleckých školách</w:t>
      </w:r>
      <w:bookmarkEnd w:id="3"/>
      <w:r w:rsidRPr="00FA7A5B">
        <w:rPr>
          <w:lang w:val="cs-CZ"/>
        </w:rPr>
        <w:t xml:space="preserve"> </w:t>
      </w:r>
    </w:p>
    <w:p w14:paraId="3BBDCCAF" w14:textId="3278B8EF" w:rsidR="005F364E" w:rsidRDefault="005F364E" w:rsidP="005F364E">
      <w:pPr>
        <w:pStyle w:val="Normln1"/>
        <w:rPr>
          <w:b/>
          <w:color w:val="auto"/>
          <w:sz w:val="24"/>
          <w:szCs w:val="24"/>
        </w:rPr>
      </w:pPr>
    </w:p>
    <w:tbl>
      <w:tblPr>
        <w:tblW w:w="5000" w:type="pct"/>
        <w:tblLook w:val="04A0" w:firstRow="1" w:lastRow="0" w:firstColumn="1" w:lastColumn="0" w:noHBand="0" w:noVBand="1"/>
      </w:tblPr>
      <w:tblGrid>
        <w:gridCol w:w="9184"/>
      </w:tblGrid>
      <w:tr w:rsidR="005F364E" w:rsidRPr="00A60D7F" w14:paraId="7FCA924C" w14:textId="77777777" w:rsidTr="00272370">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B6228F7" w14:textId="77777777" w:rsidR="005F364E" w:rsidRPr="00FA7A5B" w:rsidRDefault="005F364E" w:rsidP="00272370">
            <w:pPr>
              <w:ind w:right="85"/>
              <w:rPr>
                <w:b/>
                <w:highlight w:val="yellow"/>
                <w:lang w:val="cs-CZ"/>
              </w:rPr>
            </w:pPr>
            <w:r w:rsidRPr="00FA7A5B">
              <w:rPr>
                <w:b/>
                <w:lang w:val="cs-CZ"/>
              </w:rPr>
              <w:t>Zdůvodnění výběru na základě provedené analýzy řešeného území</w:t>
            </w:r>
          </w:p>
        </w:tc>
      </w:tr>
      <w:tr w:rsidR="005F364E" w:rsidRPr="00A60D7F" w14:paraId="64DE074E" w14:textId="77777777" w:rsidTr="00272370">
        <w:trPr>
          <w:trHeight w:val="284"/>
        </w:trPr>
        <w:tc>
          <w:tcPr>
            <w:tcW w:w="5000" w:type="pct"/>
            <w:tcBorders>
              <w:top w:val="single" w:sz="4" w:space="0" w:color="auto"/>
              <w:left w:val="single" w:sz="4" w:space="0" w:color="auto"/>
              <w:bottom w:val="single" w:sz="4" w:space="0" w:color="auto"/>
              <w:right w:val="single" w:sz="4" w:space="0" w:color="auto"/>
            </w:tcBorders>
            <w:hideMark/>
          </w:tcPr>
          <w:p w14:paraId="195B7682" w14:textId="0E8633F6" w:rsidR="005F364E" w:rsidRPr="00FA7A5B" w:rsidRDefault="005F364E" w:rsidP="0035436B">
            <w:pPr>
              <w:rPr>
                <w:lang w:val="cs-CZ"/>
              </w:rPr>
            </w:pPr>
            <w:r w:rsidRPr="00FA7A5B">
              <w:rPr>
                <w:lang w:val="cs-CZ"/>
              </w:rPr>
              <w:t>Vzhledem k tomu, že Praha 13 patří mezi dynamicky se rozvíjející městské části, kde velkou část obyvatel tvoří právě rodiny s dětmi, neustále narůstá potřeba zvyšování kapacit škol a školských zařízení. Pro kvalitní vzdělávání je důležité nejen množství míst ve vzdělávacích zařízeních, ale i kvalita vzdělávání, která úzce souvisí jak s vybavením škol a školských zařízení, tak i s kvalitou pedagogických pracovníků a ostatních aktérů, kteří uskutečňují různé formy vzdělávání v MČ Praha 13. Nedílnou součástí je taktéž kvalitníohodnocení a</w:t>
            </w:r>
            <w:r w:rsidR="00272370" w:rsidRPr="00FA7A5B">
              <w:rPr>
                <w:lang w:val="cs-CZ"/>
              </w:rPr>
              <w:t> </w:t>
            </w:r>
            <w:r w:rsidRPr="00FA7A5B">
              <w:rPr>
                <w:lang w:val="cs-CZ"/>
              </w:rPr>
              <w:t>s</w:t>
            </w:r>
            <w:r w:rsidR="00272370" w:rsidRPr="00FA7A5B">
              <w:rPr>
                <w:lang w:val="cs-CZ"/>
              </w:rPr>
              <w:t> </w:t>
            </w:r>
            <w:r w:rsidRPr="00FA7A5B">
              <w:rPr>
                <w:lang w:val="cs-CZ"/>
              </w:rPr>
              <w:t xml:space="preserve">tím související získávání finančních </w:t>
            </w:r>
            <w:r w:rsidR="00272370" w:rsidRPr="00FA7A5B">
              <w:rPr>
                <w:lang w:val="cs-CZ"/>
              </w:rPr>
              <w:t xml:space="preserve">prostředků. </w:t>
            </w:r>
            <w:r w:rsidR="0035436B">
              <w:rPr>
                <w:lang w:val="cs-CZ"/>
              </w:rPr>
              <w:t>I nadále</w:t>
            </w:r>
            <w:r w:rsidRPr="00FA7A5B">
              <w:rPr>
                <w:lang w:val="cs-CZ"/>
              </w:rPr>
              <w:t xml:space="preserve"> bude docházet k nárůstu požadavku na umístění dětí a žáků do škol a školských zařízení v návaznosti</w:t>
            </w:r>
            <w:r w:rsidR="00272370" w:rsidRPr="00FA7A5B">
              <w:rPr>
                <w:lang w:val="cs-CZ"/>
              </w:rPr>
              <w:t xml:space="preserve"> na rozšíření Západního města a </w:t>
            </w:r>
            <w:r w:rsidRPr="00FA7A5B">
              <w:rPr>
                <w:lang w:val="cs-CZ"/>
              </w:rPr>
              <w:t>nové zástavby na</w:t>
            </w:r>
            <w:r w:rsidR="00272370" w:rsidRPr="00FA7A5B">
              <w:rPr>
                <w:lang w:val="cs-CZ"/>
              </w:rPr>
              <w:t> </w:t>
            </w:r>
            <w:r w:rsidRPr="00FA7A5B">
              <w:rPr>
                <w:lang w:val="cs-CZ"/>
              </w:rPr>
              <w:t xml:space="preserve">okrajích MČ Praha </w:t>
            </w:r>
            <w:r w:rsidR="00272370" w:rsidRPr="00FA7A5B">
              <w:rPr>
                <w:lang w:val="cs-CZ"/>
              </w:rPr>
              <w:t xml:space="preserve">13. </w:t>
            </w:r>
            <w:r w:rsidR="0035436B">
              <w:rPr>
                <w:lang w:val="cs-CZ"/>
              </w:rPr>
              <w:t>V souvislosti s válečným konliktem na Ukrajině bude pokračovat postupné začleňování ukrajinských dětí a žáků do našeho vzdělávacího procesu a tím bude pokračovat i potřeba vytářet prostory a podmínky pro narůstající počet dětí a žáků ve školských zařízeních. Současně pokračuje</w:t>
            </w:r>
            <w:r w:rsidRPr="00FA7A5B">
              <w:rPr>
                <w:lang w:val="cs-CZ"/>
              </w:rPr>
              <w:t xml:space="preserve"> realizac</w:t>
            </w:r>
            <w:r w:rsidR="0035436B">
              <w:rPr>
                <w:lang w:val="cs-CZ"/>
              </w:rPr>
              <w:t>e vzdělávání dvouletých dětí</w:t>
            </w:r>
            <w:r w:rsidRPr="00FA7A5B">
              <w:rPr>
                <w:lang w:val="cs-CZ"/>
              </w:rPr>
              <w:t xml:space="preserve">. </w:t>
            </w:r>
            <w:r w:rsidR="0035436B">
              <w:rPr>
                <w:lang w:val="cs-CZ"/>
              </w:rPr>
              <w:t>Je potřeba</w:t>
            </w:r>
            <w:r w:rsidRPr="00FA7A5B">
              <w:rPr>
                <w:lang w:val="cs-CZ"/>
              </w:rPr>
              <w:t xml:space="preserve"> řešit tuto situaci personální podporou, což představují chůvy, asistenti apod.  Je potřeba podporovat rozvoj forem spoluúčasti, zapojování rodičovské a ostatní veřejnosti do aktivit realizovaných školami a školskými zařízeními a podpora spoluúčasti rodičů (komunity)</w:t>
            </w:r>
            <w:r w:rsidR="0035436B">
              <w:rPr>
                <w:lang w:val="cs-CZ"/>
              </w:rPr>
              <w:t xml:space="preserve"> </w:t>
            </w:r>
            <w:r w:rsidRPr="00FA7A5B">
              <w:rPr>
                <w:lang w:val="cs-CZ"/>
              </w:rPr>
              <w:t>na</w:t>
            </w:r>
            <w:r w:rsidR="0035436B">
              <w:rPr>
                <w:lang w:val="cs-CZ"/>
              </w:rPr>
              <w:t xml:space="preserve"> </w:t>
            </w:r>
            <w:r w:rsidRPr="00FA7A5B">
              <w:rPr>
                <w:lang w:val="cs-CZ"/>
              </w:rPr>
              <w:t>programu škol, a to formou realizace konkrétních projektů, zveřejňováním již existujících a fungujících příkladů dobré praxe a nalézáním nových forem a systémů spolupráce.</w:t>
            </w:r>
          </w:p>
        </w:tc>
      </w:tr>
      <w:tr w:rsidR="005F364E" w:rsidRPr="00A60D7F" w14:paraId="720BA212" w14:textId="77777777" w:rsidTr="00272370">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34CB3060" w14:textId="77777777" w:rsidR="005F364E" w:rsidRPr="00FA7A5B" w:rsidRDefault="005F364E" w:rsidP="00272370">
            <w:pPr>
              <w:ind w:right="85"/>
              <w:rPr>
                <w:b/>
                <w:highlight w:val="yellow"/>
                <w:lang w:val="cs-CZ"/>
              </w:rPr>
            </w:pPr>
            <w:r w:rsidRPr="00FA7A5B">
              <w:rPr>
                <w:b/>
                <w:lang w:val="cs-CZ"/>
              </w:rPr>
              <w:t>Popis cíle opatření – čeho chceme v rámci opatření na daném území dosáhnout</w:t>
            </w:r>
          </w:p>
        </w:tc>
      </w:tr>
      <w:tr w:rsidR="005F364E" w:rsidRPr="00A60D7F" w14:paraId="43FC8715" w14:textId="77777777" w:rsidTr="00272370">
        <w:trPr>
          <w:trHeight w:val="284"/>
        </w:trPr>
        <w:tc>
          <w:tcPr>
            <w:tcW w:w="5000" w:type="pct"/>
            <w:tcBorders>
              <w:top w:val="single" w:sz="4" w:space="0" w:color="auto"/>
              <w:left w:val="single" w:sz="4" w:space="0" w:color="auto"/>
              <w:bottom w:val="single" w:sz="4" w:space="0" w:color="auto"/>
              <w:right w:val="single" w:sz="4" w:space="0" w:color="auto"/>
            </w:tcBorders>
          </w:tcPr>
          <w:p w14:paraId="43558C84" w14:textId="5C6E7340" w:rsidR="005F364E" w:rsidRPr="00FA7A5B" w:rsidRDefault="005F364E" w:rsidP="00FA1EBE">
            <w:pPr>
              <w:rPr>
                <w:lang w:val="cs-CZ"/>
              </w:rPr>
            </w:pPr>
            <w:r w:rsidRPr="00FA7A5B">
              <w:rPr>
                <w:lang w:val="cs-CZ"/>
              </w:rPr>
              <w:t>Cílem je vytvoření takových podmínek vmateřských a základních školách, aby odpovídaly potřebám všech dětí a žáků. Do běžných škol jsou a budou na základě inkluze přijímány děti se SVP (tzn. i děti a žáci stělesným postižením)</w:t>
            </w:r>
            <w:r w:rsidR="005557CC">
              <w:rPr>
                <w:lang w:val="cs-CZ"/>
              </w:rPr>
              <w:t>, žáci s odlišným mateřským jazykem</w:t>
            </w:r>
            <w:r w:rsidRPr="00FA7A5B">
              <w:rPr>
                <w:lang w:val="cs-CZ"/>
              </w:rPr>
              <w:t xml:space="preserve"> </w:t>
            </w:r>
            <w:r w:rsidR="005557CC">
              <w:rPr>
                <w:lang w:val="cs-CZ"/>
              </w:rPr>
              <w:t xml:space="preserve">(OMJ) </w:t>
            </w:r>
            <w:r w:rsidRPr="00FA7A5B">
              <w:rPr>
                <w:lang w:val="cs-CZ"/>
              </w:rPr>
              <w:t xml:space="preserve">a do mateřských škol rovněž děti dvouleté. Doprovodná infrastruktura (družiny, kuchyně, jídelny) jsou často vybaveny zastaralým zařízením a neodpovídají současným potřebám. Proto je důležité </w:t>
            </w:r>
            <w:r w:rsidR="005557CC">
              <w:rPr>
                <w:lang w:val="cs-CZ"/>
              </w:rPr>
              <w:t xml:space="preserve">postupně </w:t>
            </w:r>
            <w:r w:rsidRPr="00FA7A5B">
              <w:rPr>
                <w:lang w:val="cs-CZ"/>
              </w:rPr>
              <w:t>modernizovat školy tak, aby umožnily bezbariérový přístup, zajistit dostatečnou velikost učeben zhlediska potřeb dětí a žáků seSVP, tvorbu a modernizaci odborných pracoven pro roz</w:t>
            </w:r>
            <w:r w:rsidR="00272370" w:rsidRPr="00FA7A5B">
              <w:rPr>
                <w:lang w:val="cs-CZ"/>
              </w:rPr>
              <w:t>voj klíčových kompetencí dětí a </w:t>
            </w:r>
            <w:r w:rsidRPr="00FA7A5B">
              <w:rPr>
                <w:lang w:val="cs-CZ"/>
              </w:rPr>
              <w:t>žáků. Nezbytné je</w:t>
            </w:r>
            <w:r w:rsidR="00FA1EBE" w:rsidRPr="00FA7A5B">
              <w:rPr>
                <w:lang w:val="cs-CZ"/>
              </w:rPr>
              <w:t> </w:t>
            </w:r>
            <w:r w:rsidRPr="00FA7A5B">
              <w:rPr>
                <w:lang w:val="cs-CZ"/>
              </w:rPr>
              <w:t>budovat a modernizovat další specifické školské prosto</w:t>
            </w:r>
            <w:r w:rsidR="00272370" w:rsidRPr="00FA7A5B">
              <w:rPr>
                <w:lang w:val="cs-CZ"/>
              </w:rPr>
              <w:t>ry jako jsou družiny, kuchyně a </w:t>
            </w:r>
            <w:r w:rsidRPr="00FA7A5B">
              <w:rPr>
                <w:lang w:val="cs-CZ"/>
              </w:rPr>
              <w:t>jídelny. Stímto je</w:t>
            </w:r>
            <w:r w:rsidR="00FA1EBE" w:rsidRPr="00FA7A5B">
              <w:rPr>
                <w:lang w:val="cs-CZ"/>
              </w:rPr>
              <w:t> </w:t>
            </w:r>
            <w:r w:rsidRPr="00FA7A5B">
              <w:rPr>
                <w:lang w:val="cs-CZ"/>
              </w:rPr>
              <w:t>třeba počítat i při vybavování nábytkem, speciálními kompenzačními pomůckami a</w:t>
            </w:r>
            <w:r w:rsidR="00272370" w:rsidRPr="00FA7A5B">
              <w:rPr>
                <w:lang w:val="cs-CZ"/>
              </w:rPr>
              <w:t> </w:t>
            </w:r>
            <w:r w:rsidRPr="00FA7A5B">
              <w:rPr>
                <w:lang w:val="cs-CZ"/>
              </w:rPr>
              <w:t>vhodným technickým zázemím kuchyní a jídelen. Dále dle demografického vývoje na území MČ Prahy 13 pak</w:t>
            </w:r>
            <w:r w:rsidR="000C1A0E" w:rsidRPr="00FA7A5B">
              <w:rPr>
                <w:lang w:val="cs-CZ"/>
              </w:rPr>
              <w:t> </w:t>
            </w:r>
            <w:r w:rsidRPr="00FA7A5B">
              <w:rPr>
                <w:lang w:val="cs-CZ"/>
              </w:rPr>
              <w:t>rozšiřovat počet kmenových učeben u škol snaplněnou kapacitoutak, aby mohlo dojít ke snížení počtu dětí a žáků ve třídách, což umožní kvalitní inkluzivní vzdělávání. Také je třeba vybudovat speciální prostory pro práci snepřizpůsobivými jedinci. Důležité je též kvalitní zázemí pro pracovníky škol a školských zařízení vč</w:t>
            </w:r>
            <w:r w:rsidR="00272370" w:rsidRPr="00FA7A5B">
              <w:rPr>
                <w:lang w:val="cs-CZ"/>
              </w:rPr>
              <w:t> </w:t>
            </w:r>
            <w:r w:rsidRPr="00FA7A5B">
              <w:rPr>
                <w:lang w:val="cs-CZ"/>
              </w:rPr>
              <w:t xml:space="preserve">dalšího vzdělávání. Dále pak úprava venkovních prostor škol a školských zařízení, tak aby sloužily k realizaci dalších oblastí vzdělávání (polytechnická výchova, EVVO, přírodní učebny, sportoviště, </w:t>
            </w:r>
            <w:r w:rsidR="00FA1EBE" w:rsidRPr="00FA7A5B">
              <w:rPr>
                <w:lang w:val="cs-CZ"/>
              </w:rPr>
              <w:t>dětská hřiště, relaxační zóny a </w:t>
            </w:r>
            <w:r w:rsidRPr="00FA7A5B">
              <w:rPr>
                <w:lang w:val="cs-CZ"/>
              </w:rPr>
              <w:t>místa pro setkávání srodiči a partnery).</w:t>
            </w:r>
          </w:p>
        </w:tc>
      </w:tr>
      <w:tr w:rsidR="005F364E" w:rsidRPr="00A60D7F" w14:paraId="5B827AB4" w14:textId="77777777" w:rsidTr="00272370">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49D71662" w14:textId="77777777" w:rsidR="005F364E" w:rsidRPr="00FA7A5B" w:rsidRDefault="005F364E" w:rsidP="00272370">
            <w:pPr>
              <w:ind w:right="85"/>
              <w:rPr>
                <w:b/>
                <w:lang w:val="cs-CZ"/>
              </w:rPr>
            </w:pPr>
            <w:r w:rsidRPr="00FA7A5B">
              <w:rPr>
                <w:b/>
                <w:lang w:val="cs-CZ"/>
              </w:rPr>
              <w:t>Popis plánovaných aktivit (včetně případných projektových záměrů) vedoucích k naplnění cíle</w:t>
            </w:r>
          </w:p>
        </w:tc>
      </w:tr>
      <w:tr w:rsidR="005F364E" w:rsidRPr="00A60D7F" w14:paraId="14DC0030" w14:textId="77777777" w:rsidTr="00272370">
        <w:trPr>
          <w:trHeight w:val="320"/>
        </w:trPr>
        <w:tc>
          <w:tcPr>
            <w:tcW w:w="5000" w:type="pct"/>
            <w:tcBorders>
              <w:top w:val="single" w:sz="4" w:space="0" w:color="auto"/>
              <w:left w:val="single" w:sz="4" w:space="0" w:color="auto"/>
              <w:bottom w:val="single" w:sz="4" w:space="0" w:color="auto"/>
              <w:right w:val="single" w:sz="4" w:space="0" w:color="auto"/>
            </w:tcBorders>
          </w:tcPr>
          <w:p w14:paraId="37AA21B5" w14:textId="417C9A0B" w:rsidR="005F364E" w:rsidRPr="00FA7A5B" w:rsidRDefault="005F364E" w:rsidP="00C33664">
            <w:pPr>
              <w:rPr>
                <w:lang w:val="cs-CZ"/>
              </w:rPr>
            </w:pPr>
            <w:r w:rsidRPr="00FA7A5B">
              <w:rPr>
                <w:lang w:val="cs-CZ"/>
              </w:rPr>
              <w:t xml:space="preserve">Jednou z realizací je </w:t>
            </w:r>
            <w:r w:rsidR="00272370" w:rsidRPr="00FA7A5B">
              <w:rPr>
                <w:lang w:val="cs-CZ"/>
              </w:rPr>
              <w:t>aktivita, která již</w:t>
            </w:r>
            <w:r w:rsidRPr="00FA7A5B">
              <w:rPr>
                <w:lang w:val="cs-CZ"/>
              </w:rPr>
              <w:t xml:space="preserve"> probíhá v rámci Výzvy </w:t>
            </w:r>
            <w:r w:rsidR="00C33664">
              <w:rPr>
                <w:lang w:val="cs-CZ"/>
              </w:rPr>
              <w:t>37</w:t>
            </w:r>
            <w:r w:rsidRPr="00FA7A5B">
              <w:rPr>
                <w:lang w:val="cs-CZ"/>
              </w:rPr>
              <w:t xml:space="preserve"> Modernizace a zvý</w:t>
            </w:r>
            <w:r w:rsidR="00FA1EBE" w:rsidRPr="00FA7A5B">
              <w:rPr>
                <w:lang w:val="cs-CZ"/>
              </w:rPr>
              <w:t>šení kvality infrastruktury pro </w:t>
            </w:r>
            <w:r w:rsidRPr="00FA7A5B">
              <w:rPr>
                <w:lang w:val="cs-CZ"/>
              </w:rPr>
              <w:t>vzdělání v mateřských a základních školách. Výzva se zaměřuje na vznik venkovních environmentálních</w:t>
            </w:r>
            <w:r w:rsidR="00C33664">
              <w:rPr>
                <w:lang w:val="cs-CZ"/>
              </w:rPr>
              <w:t xml:space="preserve"> </w:t>
            </w:r>
            <w:r w:rsidRPr="00FA7A5B">
              <w:rPr>
                <w:lang w:val="cs-CZ"/>
              </w:rPr>
              <w:t>učeben, venkovních dílen, polytechnických koutků a</w:t>
            </w:r>
            <w:r w:rsidR="00C33664">
              <w:rPr>
                <w:lang w:val="cs-CZ"/>
              </w:rPr>
              <w:t xml:space="preserve"> přírodních školních zahrad. </w:t>
            </w:r>
            <w:r w:rsidR="00272370" w:rsidRPr="00FA7A5B">
              <w:rPr>
                <w:lang w:val="cs-CZ"/>
              </w:rPr>
              <w:t>V </w:t>
            </w:r>
            <w:r w:rsidRPr="00FA7A5B">
              <w:rPr>
                <w:lang w:val="cs-CZ"/>
              </w:rPr>
              <w:t>očekávání dalších výzev se mateřské a základní školy připravují na rekonstrukce kuchyní, školních jídelen a</w:t>
            </w:r>
            <w:r w:rsidR="00272370" w:rsidRPr="00FA7A5B">
              <w:rPr>
                <w:lang w:val="cs-CZ"/>
              </w:rPr>
              <w:t> </w:t>
            </w:r>
            <w:r w:rsidRPr="00FA7A5B">
              <w:rPr>
                <w:lang w:val="cs-CZ"/>
              </w:rPr>
              <w:t>družin, v rámci modernizace budov škol na vytváření bezbariérového p</w:t>
            </w:r>
            <w:r w:rsidR="00272370" w:rsidRPr="00FA7A5B">
              <w:rPr>
                <w:lang w:val="cs-CZ"/>
              </w:rPr>
              <w:t>rostředí, či aktivity spojené s </w:t>
            </w:r>
            <w:r w:rsidRPr="00FA7A5B">
              <w:rPr>
                <w:lang w:val="cs-CZ"/>
              </w:rPr>
              <w:t>budování polytechnických koutků a odborných učeben. V rámci těchto aktivit je a vždy bude hledáno řešení proinvestici, která bude směřovat k posílení kreativity, manuální zručnosti a vztahu k přírodě u dětí žáků.</w:t>
            </w:r>
          </w:p>
        </w:tc>
      </w:tr>
    </w:tbl>
    <w:p w14:paraId="56FFE656" w14:textId="1FA425AB" w:rsidR="005F364E" w:rsidRDefault="005F364E" w:rsidP="005F364E">
      <w:pPr>
        <w:pStyle w:val="Normln1"/>
        <w:rPr>
          <w:b/>
          <w:color w:val="auto"/>
          <w:sz w:val="24"/>
          <w:szCs w:val="24"/>
        </w:rPr>
      </w:pPr>
    </w:p>
    <w:p w14:paraId="32345439" w14:textId="77777777" w:rsidR="005F364E" w:rsidRPr="00FA7A5B" w:rsidRDefault="005F364E" w:rsidP="00272370">
      <w:pPr>
        <w:ind w:right="85"/>
        <w:jc w:val="both"/>
        <w:rPr>
          <w:b/>
          <w:bCs/>
          <w:sz w:val="22"/>
          <w:szCs w:val="22"/>
          <w:lang w:val="cs-CZ"/>
        </w:rPr>
      </w:pPr>
      <w:r w:rsidRPr="00FA7A5B">
        <w:rPr>
          <w:b/>
          <w:sz w:val="22"/>
          <w:szCs w:val="22"/>
          <w:lang w:val="cs-CZ"/>
        </w:rPr>
        <w:lastRenderedPageBreak/>
        <w:t>1.1 Strategický cíl:</w:t>
      </w:r>
      <w:r w:rsidRPr="00FA7A5B">
        <w:rPr>
          <w:sz w:val="22"/>
          <w:szCs w:val="22"/>
          <w:lang w:val="cs-CZ"/>
        </w:rPr>
        <w:t xml:space="preserve"> </w:t>
      </w:r>
      <w:r w:rsidRPr="00FA7A5B">
        <w:rPr>
          <w:bCs/>
          <w:sz w:val="22"/>
          <w:szCs w:val="22"/>
          <w:lang w:val="cs-CZ"/>
        </w:rPr>
        <w:t xml:space="preserve">Dostatečné a kvalitní kapacity škol a </w:t>
      </w:r>
      <w:r w:rsidRPr="00FA7A5B">
        <w:rPr>
          <w:sz w:val="22"/>
          <w:szCs w:val="22"/>
          <w:lang w:val="cs-CZ"/>
        </w:rPr>
        <w:t>školských zařízení vč. doprovodné infrastruktury (družiny, kuchyně, jídelny).</w:t>
      </w:r>
    </w:p>
    <w:p w14:paraId="1C8FE687" w14:textId="77777777" w:rsidR="005F364E" w:rsidRPr="00272370" w:rsidRDefault="005F364E" w:rsidP="00272370">
      <w:pPr>
        <w:ind w:right="85"/>
        <w:jc w:val="both"/>
        <w:rPr>
          <w:sz w:val="22"/>
          <w:szCs w:val="22"/>
        </w:rPr>
      </w:pPr>
      <w:r w:rsidRPr="00272370">
        <w:rPr>
          <w:sz w:val="22"/>
          <w:szCs w:val="22"/>
        </w:rPr>
        <w:t>Aktivity:</w:t>
      </w:r>
    </w:p>
    <w:p w14:paraId="15BFCBFF" w14:textId="4481069F" w:rsidR="00EF5DE4" w:rsidRPr="00AD47D8" w:rsidRDefault="00EF5DE4" w:rsidP="00EF5DE4">
      <w:pPr>
        <w:ind w:right="85"/>
        <w:jc w:val="both"/>
        <w:rPr>
          <w:b/>
          <w:sz w:val="22"/>
          <w:szCs w:val="22"/>
          <w:lang w:val="cs-CZ"/>
        </w:rPr>
      </w:pPr>
      <w:r w:rsidRPr="00AD47D8">
        <w:rPr>
          <w:b/>
          <w:sz w:val="22"/>
          <w:szCs w:val="22"/>
          <w:lang w:val="cs-CZ"/>
        </w:rPr>
        <w:t>1.1.1 Modernizace zařízení a vybavení školy II (projekty plánované výzvy č. 37</w:t>
      </w:r>
      <w:r w:rsidR="00017C0C">
        <w:rPr>
          <w:b/>
          <w:sz w:val="22"/>
          <w:szCs w:val="22"/>
          <w:lang w:val="cs-CZ"/>
        </w:rPr>
        <w:t xml:space="preserve"> a č. 48</w:t>
      </w:r>
      <w:r w:rsidRPr="00AD47D8">
        <w:rPr>
          <w:b/>
          <w:sz w:val="22"/>
          <w:szCs w:val="22"/>
          <w:lang w:val="cs-CZ"/>
        </w:rPr>
        <w:t xml:space="preserve"> OP PPR).</w:t>
      </w:r>
    </w:p>
    <w:p w14:paraId="7A01C4E8" w14:textId="77777777" w:rsidR="00EF5DE4" w:rsidRPr="00AD47D8" w:rsidRDefault="00EF5DE4" w:rsidP="00EF5DE4">
      <w:pPr>
        <w:ind w:right="85"/>
        <w:jc w:val="both"/>
        <w:rPr>
          <w:b/>
          <w:sz w:val="22"/>
          <w:szCs w:val="22"/>
          <w:lang w:val="cs-CZ"/>
        </w:rPr>
      </w:pPr>
      <w:r w:rsidRPr="00AD47D8">
        <w:rPr>
          <w:b/>
          <w:sz w:val="22"/>
          <w:szCs w:val="22"/>
          <w:lang w:val="cs-CZ"/>
        </w:rPr>
        <w:t xml:space="preserve">1.1.2 </w:t>
      </w:r>
      <w:r w:rsidRPr="00AD47D8">
        <w:rPr>
          <w:rFonts w:cstheme="minorHAnsi"/>
          <w:b/>
          <w:kern w:val="36"/>
          <w:sz w:val="22"/>
          <w:szCs w:val="22"/>
          <w:lang w:val="cs-CZ"/>
        </w:rPr>
        <w:t>Revitalizace zahrad a zeleně ve školních areálech</w:t>
      </w:r>
      <w:r w:rsidRPr="00AD47D8">
        <w:rPr>
          <w:b/>
          <w:sz w:val="22"/>
          <w:szCs w:val="22"/>
          <w:lang w:val="cs-CZ"/>
        </w:rPr>
        <w:t>.</w:t>
      </w:r>
    </w:p>
    <w:p w14:paraId="30EBFF3A" w14:textId="77777777" w:rsidR="00EF5DE4" w:rsidRPr="00AD47D8" w:rsidRDefault="00EF5DE4" w:rsidP="00EF5DE4">
      <w:pPr>
        <w:ind w:right="85"/>
        <w:jc w:val="both"/>
        <w:rPr>
          <w:b/>
          <w:sz w:val="22"/>
          <w:szCs w:val="22"/>
          <w:lang w:val="cs-CZ"/>
        </w:rPr>
      </w:pPr>
      <w:r w:rsidRPr="00AD47D8">
        <w:rPr>
          <w:b/>
          <w:sz w:val="22"/>
          <w:szCs w:val="22"/>
          <w:lang w:val="cs-CZ"/>
        </w:rPr>
        <w:t>1.1.3 Infrastruktura pro zkvalitnění zázemí mateřské školy a doplnění vhodného vybavení pro práci s dvouletými dětmi.</w:t>
      </w:r>
    </w:p>
    <w:p w14:paraId="68AB3327" w14:textId="77777777" w:rsidR="00EF5DE4" w:rsidRPr="00AD47D8" w:rsidRDefault="00EF5DE4" w:rsidP="00EF5DE4">
      <w:pPr>
        <w:ind w:right="85"/>
        <w:jc w:val="both"/>
        <w:rPr>
          <w:b/>
          <w:sz w:val="22"/>
          <w:szCs w:val="22"/>
          <w:lang w:val="cs-CZ"/>
        </w:rPr>
      </w:pPr>
      <w:r w:rsidRPr="00AD47D8">
        <w:rPr>
          <w:b/>
          <w:sz w:val="22"/>
          <w:szCs w:val="22"/>
          <w:lang w:val="cs-CZ"/>
        </w:rPr>
        <w:t>1.1.4 Opravy stávajících budov - fasády, střechy, izolace apod.</w:t>
      </w:r>
    </w:p>
    <w:p w14:paraId="0AD64C44" w14:textId="77777777" w:rsidR="00EF5DE4" w:rsidRPr="00272370" w:rsidRDefault="00EF5DE4" w:rsidP="00EF5DE4">
      <w:pPr>
        <w:ind w:right="85"/>
        <w:jc w:val="both"/>
        <w:rPr>
          <w:b/>
          <w:sz w:val="22"/>
          <w:szCs w:val="22"/>
        </w:rPr>
      </w:pPr>
      <w:r w:rsidRPr="00272370">
        <w:rPr>
          <w:b/>
          <w:sz w:val="22"/>
          <w:szCs w:val="22"/>
        </w:rPr>
        <w:t>1.1.5 Jídelny a kuchyně.</w:t>
      </w:r>
    </w:p>
    <w:p w14:paraId="5A389229" w14:textId="77777777" w:rsidR="00EF5DE4" w:rsidRPr="00272370" w:rsidRDefault="00EF5DE4" w:rsidP="00EF5DE4">
      <w:pPr>
        <w:ind w:right="85"/>
        <w:jc w:val="both"/>
        <w:rPr>
          <w:b/>
          <w:sz w:val="22"/>
          <w:szCs w:val="22"/>
        </w:rPr>
      </w:pPr>
      <w:r w:rsidRPr="00272370">
        <w:rPr>
          <w:b/>
          <w:sz w:val="22"/>
          <w:szCs w:val="22"/>
        </w:rPr>
        <w:t>1.1.6 Opravy a investice do areálu školy.</w:t>
      </w:r>
    </w:p>
    <w:p w14:paraId="474C1758" w14:textId="77777777" w:rsidR="00EF5DE4" w:rsidRPr="00272370" w:rsidRDefault="00EF5DE4" w:rsidP="00EF5DE4">
      <w:pPr>
        <w:ind w:right="85"/>
        <w:jc w:val="both"/>
        <w:rPr>
          <w:b/>
          <w:sz w:val="22"/>
          <w:szCs w:val="22"/>
        </w:rPr>
      </w:pPr>
      <w:r w:rsidRPr="00272370">
        <w:rPr>
          <w:b/>
          <w:sz w:val="22"/>
          <w:szCs w:val="22"/>
        </w:rPr>
        <w:t>1.1.7 Investice do podpory zvýšení bezpečnosti dětí v silničním provozu a kompetencí v oblasti kritického myšlení a schopnosti řešit problémy.</w:t>
      </w:r>
    </w:p>
    <w:p w14:paraId="4D286CC0" w14:textId="77777777" w:rsidR="00EF5DE4" w:rsidRPr="00272370" w:rsidRDefault="00EF5DE4" w:rsidP="00EF5DE4">
      <w:pPr>
        <w:ind w:right="85"/>
        <w:jc w:val="both"/>
        <w:rPr>
          <w:b/>
          <w:sz w:val="22"/>
          <w:szCs w:val="22"/>
        </w:rPr>
      </w:pPr>
      <w:r w:rsidRPr="00272370">
        <w:rPr>
          <w:b/>
          <w:sz w:val="22"/>
          <w:szCs w:val="22"/>
        </w:rPr>
        <w:t>1.1.8 Investice a pořízení vybavení skleníku potřebného k získávání klíčových kompetencí v oblasti technických a řemeslných oborů.</w:t>
      </w:r>
    </w:p>
    <w:p w14:paraId="22E0DD2A" w14:textId="77777777" w:rsidR="00EF5DE4" w:rsidRPr="00272370" w:rsidRDefault="00EF5DE4" w:rsidP="00EF5DE4">
      <w:pPr>
        <w:ind w:right="85"/>
        <w:jc w:val="both"/>
        <w:rPr>
          <w:b/>
          <w:sz w:val="22"/>
          <w:szCs w:val="22"/>
        </w:rPr>
      </w:pPr>
      <w:r w:rsidRPr="00272370">
        <w:rPr>
          <w:b/>
          <w:sz w:val="22"/>
          <w:szCs w:val="22"/>
        </w:rPr>
        <w:t>1.1.9 Rozšíření zázemí pro zaměstnance.</w:t>
      </w:r>
    </w:p>
    <w:p w14:paraId="27915ED0" w14:textId="77777777" w:rsidR="00EF5DE4" w:rsidRPr="00272370" w:rsidRDefault="00EF5DE4" w:rsidP="00EF5DE4">
      <w:pPr>
        <w:ind w:right="85"/>
        <w:jc w:val="both"/>
        <w:rPr>
          <w:b/>
          <w:sz w:val="22"/>
          <w:szCs w:val="22"/>
        </w:rPr>
      </w:pPr>
      <w:r w:rsidRPr="00272370">
        <w:rPr>
          <w:b/>
          <w:sz w:val="22"/>
          <w:szCs w:val="22"/>
        </w:rPr>
        <w:t>1.1.10 Rozšíření kapacit.</w:t>
      </w:r>
    </w:p>
    <w:p w14:paraId="0EEF2124" w14:textId="77777777" w:rsidR="00EF5DE4" w:rsidRPr="00272370" w:rsidRDefault="00EF5DE4" w:rsidP="00EF5DE4">
      <w:pPr>
        <w:ind w:right="85"/>
        <w:jc w:val="both"/>
        <w:rPr>
          <w:b/>
          <w:sz w:val="22"/>
          <w:szCs w:val="22"/>
        </w:rPr>
      </w:pPr>
      <w:r w:rsidRPr="00272370">
        <w:rPr>
          <w:b/>
          <w:sz w:val="22"/>
          <w:szCs w:val="22"/>
        </w:rPr>
        <w:t>1.1.11 Zabezpečení školy.</w:t>
      </w:r>
    </w:p>
    <w:p w14:paraId="3285C04D" w14:textId="77777777" w:rsidR="005F364E" w:rsidRPr="00272370" w:rsidRDefault="005F364E" w:rsidP="00272370">
      <w:pPr>
        <w:ind w:right="85"/>
        <w:jc w:val="both"/>
        <w:rPr>
          <w:rFonts w:eastAsia="Times New Roman"/>
          <w:sz w:val="22"/>
          <w:szCs w:val="22"/>
          <w:lang w:eastAsia="cs-CZ"/>
        </w:rPr>
      </w:pPr>
      <w:r w:rsidRPr="00272370">
        <w:rPr>
          <w:b/>
          <w:sz w:val="22"/>
          <w:szCs w:val="22"/>
        </w:rPr>
        <w:t xml:space="preserve">1.2 Strategický cíl: </w:t>
      </w:r>
      <w:r w:rsidRPr="00272370">
        <w:rPr>
          <w:rFonts w:eastAsia="Times New Roman"/>
          <w:sz w:val="22"/>
          <w:szCs w:val="22"/>
          <w:lang w:eastAsia="cs-CZ"/>
        </w:rPr>
        <w:t>Bezbariérové prostředí.</w:t>
      </w:r>
    </w:p>
    <w:p w14:paraId="502F0803" w14:textId="77777777" w:rsidR="005F364E" w:rsidRPr="00272370" w:rsidRDefault="005F364E" w:rsidP="00272370">
      <w:pPr>
        <w:ind w:right="85"/>
        <w:jc w:val="both"/>
        <w:rPr>
          <w:rFonts w:eastAsia="Times New Roman"/>
          <w:sz w:val="22"/>
          <w:szCs w:val="22"/>
          <w:lang w:eastAsia="cs-CZ"/>
        </w:rPr>
      </w:pPr>
      <w:r w:rsidRPr="00272370">
        <w:rPr>
          <w:rFonts w:eastAsia="Times New Roman"/>
          <w:sz w:val="22"/>
          <w:szCs w:val="22"/>
          <w:lang w:eastAsia="cs-CZ"/>
        </w:rPr>
        <w:t>Aktivity:</w:t>
      </w:r>
    </w:p>
    <w:p w14:paraId="37534437" w14:textId="77777777" w:rsidR="005F364E" w:rsidRPr="00272370" w:rsidRDefault="005F364E" w:rsidP="00272370">
      <w:pPr>
        <w:ind w:right="85"/>
        <w:jc w:val="both"/>
        <w:rPr>
          <w:rFonts w:eastAsia="Times New Roman"/>
          <w:b/>
          <w:sz w:val="22"/>
          <w:szCs w:val="22"/>
          <w:lang w:eastAsia="cs-CZ"/>
        </w:rPr>
      </w:pPr>
      <w:r w:rsidRPr="00272370">
        <w:rPr>
          <w:rFonts w:eastAsia="Times New Roman"/>
          <w:b/>
          <w:sz w:val="22"/>
          <w:szCs w:val="22"/>
          <w:lang w:eastAsia="cs-CZ"/>
        </w:rPr>
        <w:t xml:space="preserve">1.2.1 </w:t>
      </w:r>
      <w:r w:rsidRPr="00272370">
        <w:rPr>
          <w:b/>
          <w:sz w:val="22"/>
          <w:szCs w:val="22"/>
        </w:rPr>
        <w:t>Investice do zajištění fyzické dostupnosti a bezbariérovosti budovy školy.</w:t>
      </w:r>
    </w:p>
    <w:p w14:paraId="106CC5C1" w14:textId="77777777" w:rsidR="005F364E" w:rsidRPr="00272370" w:rsidRDefault="005F364E" w:rsidP="00272370">
      <w:pPr>
        <w:ind w:right="85"/>
        <w:jc w:val="both"/>
        <w:rPr>
          <w:rFonts w:eastAsia="Times New Roman"/>
          <w:sz w:val="22"/>
          <w:szCs w:val="22"/>
          <w:lang w:eastAsia="cs-CZ"/>
        </w:rPr>
      </w:pPr>
      <w:r w:rsidRPr="00272370">
        <w:rPr>
          <w:rFonts w:eastAsia="Times New Roman"/>
          <w:sz w:val="22"/>
          <w:szCs w:val="22"/>
          <w:lang w:eastAsia="cs-CZ"/>
        </w:rPr>
        <w:t>Tento cíl splňují všechny aktivity prioritní oblasti rozvoje 1.</w:t>
      </w:r>
    </w:p>
    <w:p w14:paraId="55211D9D" w14:textId="77777777" w:rsidR="005F364E" w:rsidRPr="00272370" w:rsidRDefault="005F364E" w:rsidP="00272370">
      <w:pPr>
        <w:ind w:right="85"/>
        <w:jc w:val="both"/>
        <w:rPr>
          <w:sz w:val="22"/>
          <w:szCs w:val="22"/>
        </w:rPr>
      </w:pPr>
      <w:r w:rsidRPr="00272370">
        <w:rPr>
          <w:b/>
          <w:sz w:val="22"/>
          <w:szCs w:val="22"/>
        </w:rPr>
        <w:t>1.3 Strategický cíl:</w:t>
      </w:r>
      <w:r w:rsidRPr="00272370">
        <w:rPr>
          <w:sz w:val="22"/>
          <w:szCs w:val="22"/>
        </w:rPr>
        <w:t xml:space="preserve"> Modernizace budov škol a školských zařízení s důrazem na budování odborných učeben a technologických celků.</w:t>
      </w:r>
    </w:p>
    <w:p w14:paraId="7279E646" w14:textId="77777777" w:rsidR="005F364E" w:rsidRPr="00272370" w:rsidRDefault="005F364E" w:rsidP="00272370">
      <w:pPr>
        <w:ind w:right="85"/>
        <w:jc w:val="both"/>
        <w:rPr>
          <w:b/>
          <w:sz w:val="22"/>
          <w:szCs w:val="22"/>
        </w:rPr>
      </w:pPr>
      <w:r w:rsidRPr="00272370">
        <w:rPr>
          <w:sz w:val="22"/>
          <w:szCs w:val="22"/>
        </w:rPr>
        <w:t>Aktivity:</w:t>
      </w:r>
      <w:r w:rsidRPr="00272370">
        <w:rPr>
          <w:b/>
          <w:sz w:val="22"/>
          <w:szCs w:val="22"/>
        </w:rPr>
        <w:tab/>
      </w:r>
    </w:p>
    <w:p w14:paraId="49840E41" w14:textId="77777777" w:rsidR="005F364E" w:rsidRPr="00272370" w:rsidRDefault="005F364E" w:rsidP="00272370">
      <w:pPr>
        <w:ind w:right="85"/>
        <w:jc w:val="both"/>
        <w:rPr>
          <w:b/>
          <w:sz w:val="22"/>
          <w:szCs w:val="22"/>
        </w:rPr>
      </w:pPr>
      <w:r w:rsidRPr="00272370">
        <w:rPr>
          <w:b/>
          <w:sz w:val="22"/>
          <w:szCs w:val="22"/>
        </w:rPr>
        <w:t>1.3.1 Projekty OP VVV, OP PPR a jiných OP</w:t>
      </w:r>
    </w:p>
    <w:p w14:paraId="6A23B325" w14:textId="77777777" w:rsidR="005F364E" w:rsidRPr="00272370" w:rsidRDefault="005F364E" w:rsidP="00272370">
      <w:pPr>
        <w:ind w:right="85"/>
        <w:jc w:val="both"/>
        <w:rPr>
          <w:b/>
          <w:sz w:val="22"/>
          <w:szCs w:val="22"/>
        </w:rPr>
      </w:pPr>
      <w:r w:rsidRPr="00272370">
        <w:rPr>
          <w:b/>
          <w:sz w:val="22"/>
          <w:szCs w:val="22"/>
        </w:rPr>
        <w:t>1.3.2 Odborné učebny.</w:t>
      </w:r>
    </w:p>
    <w:p w14:paraId="6D59D0A4" w14:textId="77777777" w:rsidR="005F364E" w:rsidRPr="00272370" w:rsidRDefault="005F364E" w:rsidP="00272370">
      <w:pPr>
        <w:ind w:right="85"/>
        <w:jc w:val="both"/>
        <w:rPr>
          <w:sz w:val="22"/>
          <w:szCs w:val="22"/>
        </w:rPr>
      </w:pPr>
      <w:r w:rsidRPr="00272370">
        <w:rPr>
          <w:b/>
          <w:sz w:val="22"/>
          <w:szCs w:val="22"/>
        </w:rPr>
        <w:t xml:space="preserve">1.4 Strategický cíl: </w:t>
      </w:r>
      <w:r w:rsidRPr="00272370">
        <w:rPr>
          <w:sz w:val="22"/>
          <w:szCs w:val="22"/>
        </w:rPr>
        <w:t>Kvalitní a dostupné prostředí pro vzdělávání a výchovu v mateřských a základních školách, v ZUŠ, školních družinách a klubech a dome dětí a mládeže.</w:t>
      </w:r>
    </w:p>
    <w:p w14:paraId="62816663" w14:textId="77777777" w:rsidR="005F364E" w:rsidRPr="00FA7A5B" w:rsidRDefault="005F364E" w:rsidP="00272370">
      <w:pPr>
        <w:ind w:right="85"/>
        <w:jc w:val="both"/>
        <w:rPr>
          <w:sz w:val="22"/>
          <w:szCs w:val="22"/>
          <w:lang w:val="de-DE"/>
        </w:rPr>
      </w:pPr>
      <w:r w:rsidRPr="00FA7A5B">
        <w:rPr>
          <w:sz w:val="22"/>
          <w:szCs w:val="22"/>
          <w:lang w:val="de-DE"/>
        </w:rPr>
        <w:t>Aktivity:</w:t>
      </w:r>
    </w:p>
    <w:p w14:paraId="1941E00C" w14:textId="77777777" w:rsidR="005F364E" w:rsidRPr="00FA7A5B" w:rsidRDefault="005F364E" w:rsidP="00272370">
      <w:pPr>
        <w:ind w:right="85"/>
        <w:jc w:val="both"/>
        <w:rPr>
          <w:b/>
          <w:sz w:val="22"/>
          <w:szCs w:val="22"/>
          <w:lang w:val="de-DE"/>
        </w:rPr>
      </w:pPr>
      <w:r w:rsidRPr="00FA7A5B">
        <w:rPr>
          <w:b/>
          <w:sz w:val="22"/>
          <w:szCs w:val="22"/>
          <w:lang w:val="de-DE"/>
        </w:rPr>
        <w:t>1.4.1 Zařízení pro multikulturní akce.</w:t>
      </w:r>
    </w:p>
    <w:p w14:paraId="2CC40D4A" w14:textId="77777777" w:rsidR="005F364E" w:rsidRPr="00FA7A5B" w:rsidRDefault="005F364E" w:rsidP="00272370">
      <w:pPr>
        <w:ind w:right="85"/>
        <w:jc w:val="both"/>
        <w:rPr>
          <w:sz w:val="22"/>
          <w:szCs w:val="22"/>
          <w:lang w:val="de-DE"/>
        </w:rPr>
      </w:pPr>
      <w:r w:rsidRPr="00FA7A5B">
        <w:rPr>
          <w:b/>
          <w:sz w:val="22"/>
          <w:szCs w:val="22"/>
          <w:lang w:val="de-DE"/>
        </w:rPr>
        <w:lastRenderedPageBreak/>
        <w:t xml:space="preserve">1.5 Strategický cíl: </w:t>
      </w:r>
      <w:r w:rsidRPr="00FA7A5B">
        <w:rPr>
          <w:sz w:val="22"/>
          <w:szCs w:val="22"/>
          <w:lang w:val="de-DE"/>
        </w:rPr>
        <w:t>Tvorba zázemí pro rozvoj mimoškolních aktivit a zájmového vzdělávání.</w:t>
      </w:r>
    </w:p>
    <w:p w14:paraId="783E9D81" w14:textId="77777777" w:rsidR="005F364E" w:rsidRPr="00FA7A5B" w:rsidRDefault="005F364E" w:rsidP="00272370">
      <w:pPr>
        <w:ind w:right="85"/>
        <w:jc w:val="both"/>
        <w:rPr>
          <w:sz w:val="22"/>
          <w:szCs w:val="22"/>
          <w:lang w:val="de-DE"/>
        </w:rPr>
      </w:pPr>
      <w:r w:rsidRPr="00FA7A5B">
        <w:rPr>
          <w:sz w:val="22"/>
          <w:szCs w:val="22"/>
          <w:lang w:val="de-DE"/>
        </w:rPr>
        <w:t>Aktivity:</w:t>
      </w:r>
    </w:p>
    <w:p w14:paraId="152D64F6" w14:textId="77777777" w:rsidR="005F364E" w:rsidRPr="00FA7A5B" w:rsidRDefault="005F364E" w:rsidP="00272370">
      <w:pPr>
        <w:ind w:right="85"/>
        <w:jc w:val="both"/>
        <w:rPr>
          <w:b/>
          <w:sz w:val="22"/>
          <w:szCs w:val="22"/>
          <w:lang w:val="de-DE"/>
        </w:rPr>
      </w:pPr>
      <w:r w:rsidRPr="00FA7A5B">
        <w:rPr>
          <w:b/>
          <w:sz w:val="22"/>
          <w:szCs w:val="22"/>
          <w:lang w:val="de-DE"/>
        </w:rPr>
        <w:t>Splňují aktivity č. 1.1.7, 1.3.1, 1.3.2, 1.6.1.</w:t>
      </w:r>
    </w:p>
    <w:p w14:paraId="19E5E309" w14:textId="77777777" w:rsidR="005F364E" w:rsidRPr="00FA7A5B" w:rsidRDefault="005F364E" w:rsidP="00272370">
      <w:pPr>
        <w:ind w:right="85"/>
        <w:jc w:val="both"/>
        <w:rPr>
          <w:sz w:val="22"/>
          <w:szCs w:val="22"/>
          <w:lang w:val="de-DE"/>
        </w:rPr>
      </w:pPr>
      <w:r w:rsidRPr="00FA7A5B">
        <w:rPr>
          <w:b/>
          <w:sz w:val="22"/>
          <w:szCs w:val="22"/>
          <w:lang w:val="de-DE"/>
        </w:rPr>
        <w:t xml:space="preserve">1.6 Strategický cíl: </w:t>
      </w:r>
      <w:r w:rsidRPr="00FA7A5B">
        <w:rPr>
          <w:sz w:val="22"/>
          <w:szCs w:val="22"/>
          <w:lang w:val="de-DE"/>
        </w:rPr>
        <w:t>Vybudování vhodných sportovišť pro výuku TV a dalších sportovních aktivit realizovaných ve školských zařízeních.</w:t>
      </w:r>
    </w:p>
    <w:p w14:paraId="2343967B" w14:textId="77777777" w:rsidR="005F364E" w:rsidRPr="00FA7A5B" w:rsidRDefault="005F364E" w:rsidP="00272370">
      <w:pPr>
        <w:ind w:right="85"/>
        <w:jc w:val="both"/>
        <w:rPr>
          <w:sz w:val="22"/>
          <w:szCs w:val="22"/>
          <w:lang w:val="de-DE"/>
        </w:rPr>
      </w:pPr>
      <w:r w:rsidRPr="00FA7A5B">
        <w:rPr>
          <w:sz w:val="22"/>
          <w:szCs w:val="22"/>
          <w:lang w:val="de-DE"/>
        </w:rPr>
        <w:t>Aktivity:</w:t>
      </w:r>
    </w:p>
    <w:p w14:paraId="72F0A7B9" w14:textId="77777777" w:rsidR="005F364E" w:rsidRPr="00FA7A5B" w:rsidRDefault="005F364E" w:rsidP="00272370">
      <w:pPr>
        <w:ind w:right="85"/>
        <w:jc w:val="both"/>
        <w:rPr>
          <w:b/>
          <w:sz w:val="22"/>
          <w:szCs w:val="22"/>
          <w:lang w:val="de-DE"/>
        </w:rPr>
      </w:pPr>
      <w:r w:rsidRPr="00FA7A5B">
        <w:rPr>
          <w:b/>
          <w:sz w:val="22"/>
          <w:szCs w:val="22"/>
          <w:lang w:val="de-DE"/>
        </w:rPr>
        <w:t>1.6.1 Sportoviště - multifunkční hřiště, rekonstrukce tělocvičen a sportovišť.</w:t>
      </w:r>
    </w:p>
    <w:p w14:paraId="085F591A" w14:textId="77777777" w:rsidR="005F364E" w:rsidRPr="00FA7A5B" w:rsidRDefault="005F364E" w:rsidP="00272370">
      <w:pPr>
        <w:ind w:right="85"/>
        <w:jc w:val="both"/>
        <w:rPr>
          <w:sz w:val="22"/>
          <w:szCs w:val="22"/>
          <w:lang w:val="de-DE"/>
        </w:rPr>
      </w:pPr>
      <w:r w:rsidRPr="00FA7A5B">
        <w:rPr>
          <w:b/>
          <w:sz w:val="22"/>
          <w:szCs w:val="22"/>
          <w:lang w:val="de-DE"/>
        </w:rPr>
        <w:t xml:space="preserve">1.7 Strategický cíl: </w:t>
      </w:r>
      <w:r w:rsidRPr="00FA7A5B">
        <w:rPr>
          <w:sz w:val="22"/>
          <w:szCs w:val="22"/>
          <w:lang w:val="de-DE"/>
        </w:rPr>
        <w:t>Vybudování venkovních učeben.</w:t>
      </w:r>
    </w:p>
    <w:p w14:paraId="4CE9E8C0" w14:textId="77777777" w:rsidR="005F364E" w:rsidRPr="00FA7A5B" w:rsidRDefault="005F364E" w:rsidP="00272370">
      <w:pPr>
        <w:ind w:right="85"/>
        <w:jc w:val="both"/>
        <w:rPr>
          <w:sz w:val="22"/>
          <w:szCs w:val="22"/>
          <w:lang w:val="de-DE"/>
        </w:rPr>
      </w:pPr>
      <w:r w:rsidRPr="00FA7A5B">
        <w:rPr>
          <w:sz w:val="22"/>
          <w:szCs w:val="22"/>
          <w:lang w:val="de-DE"/>
        </w:rPr>
        <w:t>Aktivity:</w:t>
      </w:r>
    </w:p>
    <w:p w14:paraId="327BC5A7" w14:textId="3616CA7B" w:rsidR="00272370" w:rsidRPr="00FA7A5B" w:rsidRDefault="005F364E" w:rsidP="00272370">
      <w:pPr>
        <w:ind w:right="85"/>
        <w:jc w:val="both"/>
        <w:rPr>
          <w:b/>
          <w:sz w:val="22"/>
          <w:szCs w:val="22"/>
          <w:lang w:val="de-DE"/>
        </w:rPr>
      </w:pPr>
      <w:r w:rsidRPr="00FA7A5B">
        <w:rPr>
          <w:b/>
          <w:sz w:val="22"/>
          <w:szCs w:val="22"/>
          <w:lang w:val="de-DE"/>
        </w:rPr>
        <w:t>Splňují aktivity č. 1.1.1, 1.1.2, 1.1.8.</w:t>
      </w:r>
      <w:r w:rsidR="00272370" w:rsidRPr="00FA7A5B">
        <w:rPr>
          <w:b/>
          <w:sz w:val="22"/>
          <w:szCs w:val="22"/>
          <w:lang w:val="de-DE"/>
        </w:rPr>
        <w:br w:type="page"/>
      </w:r>
    </w:p>
    <w:p w14:paraId="5E91A338" w14:textId="77777777" w:rsidR="005F364E" w:rsidRPr="00FA7A5B" w:rsidRDefault="005F364E" w:rsidP="00272370">
      <w:pPr>
        <w:pStyle w:val="Nadpis3"/>
        <w:ind w:right="85"/>
        <w:jc w:val="both"/>
        <w:rPr>
          <w:lang w:val="de-DE"/>
        </w:rPr>
      </w:pPr>
      <w:bookmarkStart w:id="4" w:name="_Toc495393842"/>
      <w:bookmarkStart w:id="5" w:name="_Toc11078870"/>
      <w:bookmarkStart w:id="6" w:name="_Toc114656422"/>
      <w:r w:rsidRPr="00FA7A5B">
        <w:rPr>
          <w:lang w:val="de-DE"/>
        </w:rPr>
        <w:lastRenderedPageBreak/>
        <w:t>Prioritní oblast rozvoje 2: Inkluzivní vzdělávání a podpora dětí a žáků ohrožených školním neúspěchem</w:t>
      </w:r>
      <w:bookmarkEnd w:id="4"/>
      <w:bookmarkEnd w:id="5"/>
      <w:bookmarkEnd w:id="6"/>
    </w:p>
    <w:tbl>
      <w:tblPr>
        <w:tblStyle w:val="Mkatabulky"/>
        <w:tblW w:w="5000" w:type="pct"/>
        <w:tblLook w:val="04A0" w:firstRow="1" w:lastRow="0" w:firstColumn="1" w:lastColumn="0" w:noHBand="0" w:noVBand="1"/>
      </w:tblPr>
      <w:tblGrid>
        <w:gridCol w:w="9184"/>
      </w:tblGrid>
      <w:tr w:rsidR="005F364E" w:rsidRPr="00A60D7F" w14:paraId="3EFF39A3" w14:textId="77777777" w:rsidTr="00272370">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B7E7FF1" w14:textId="77777777" w:rsidR="005F364E" w:rsidRPr="00272370" w:rsidRDefault="005F364E" w:rsidP="00FA7172">
            <w:pPr>
              <w:rPr>
                <w:b/>
                <w:sz w:val="20"/>
                <w:szCs w:val="20"/>
                <w:highlight w:val="yellow"/>
              </w:rPr>
            </w:pPr>
            <w:r w:rsidRPr="00272370">
              <w:rPr>
                <w:b/>
                <w:sz w:val="20"/>
                <w:szCs w:val="20"/>
              </w:rPr>
              <w:t>Zdůvodnění výběru na základě provedené analýzy řešeného území</w:t>
            </w:r>
          </w:p>
        </w:tc>
      </w:tr>
      <w:tr w:rsidR="005F364E" w:rsidRPr="00A60D7F" w14:paraId="67EA95CB" w14:textId="77777777" w:rsidTr="00272370">
        <w:trPr>
          <w:trHeight w:val="5229"/>
        </w:trPr>
        <w:tc>
          <w:tcPr>
            <w:tcW w:w="5000" w:type="pct"/>
            <w:tcBorders>
              <w:top w:val="single" w:sz="4" w:space="0" w:color="auto"/>
              <w:left w:val="single" w:sz="4" w:space="0" w:color="auto"/>
              <w:bottom w:val="single" w:sz="4" w:space="0" w:color="auto"/>
              <w:right w:val="single" w:sz="4" w:space="0" w:color="auto"/>
            </w:tcBorders>
            <w:hideMark/>
          </w:tcPr>
          <w:p w14:paraId="6052EA12" w14:textId="2527C5DE" w:rsidR="005F364E" w:rsidRPr="00FA1EBE" w:rsidRDefault="005F364E" w:rsidP="00F03EDC">
            <w:pPr>
              <w:spacing w:before="100" w:after="200" w:line="276" w:lineRule="auto"/>
              <w:rPr>
                <w:sz w:val="20"/>
                <w:szCs w:val="20"/>
              </w:rPr>
            </w:pPr>
            <w:r w:rsidRPr="00272370">
              <w:rPr>
                <w:sz w:val="20"/>
                <w:szCs w:val="20"/>
              </w:rPr>
              <w:t>V současnosti probíhá implementace inkluzivního vzdělávání na území městské části Praha 13. Na ORP Praha 13 se nacházejí vedle základních škol i školy speciální. Podpora inkluzivního vzdělávání/společného vzdělávání v</w:t>
            </w:r>
            <w:r w:rsidR="00272370">
              <w:rPr>
                <w:sz w:val="20"/>
                <w:szCs w:val="20"/>
              </w:rPr>
              <w:t> </w:t>
            </w:r>
            <w:r w:rsidRPr="00272370">
              <w:rPr>
                <w:sz w:val="20"/>
                <w:szCs w:val="20"/>
              </w:rPr>
              <w:t>ORP Praha 13 je vnímána školami jako druhá nejdůležitější priorita. Jednou ze základních priorit je zajištění odborné podpory pedagogům, asistentům pedagoga a chůvám pro rozvoj kompetencí v oblasti práce s dětmi a</w:t>
            </w:r>
            <w:r w:rsidR="00272370">
              <w:rPr>
                <w:sz w:val="20"/>
                <w:szCs w:val="20"/>
              </w:rPr>
              <w:t> </w:t>
            </w:r>
            <w:r w:rsidRPr="00272370">
              <w:rPr>
                <w:sz w:val="20"/>
                <w:szCs w:val="20"/>
              </w:rPr>
              <w:t xml:space="preserve">žáky se SVP ideálně přímo na školách. Zajištění odborné podpory (tj. vzdělávání, metodického vedení, supervize, stáží a jiné) pro rozvoj pedagogických kompetencí v oblasti práce s dětmi a žáky se speciálně vzdělávacími potřebami a dostatečné zajištění finančních prostředků na tuto odbornou podporu je nezbytné pro implementaci funkčního inkluzivního vzdělávání. Specifikem oblasti je, že </w:t>
            </w:r>
            <w:r w:rsidR="00272370">
              <w:rPr>
                <w:sz w:val="20"/>
                <w:szCs w:val="20"/>
              </w:rPr>
              <w:t>v městské části Praha 13 žije v </w:t>
            </w:r>
            <w:r w:rsidRPr="00272370">
              <w:rPr>
                <w:sz w:val="20"/>
                <w:szCs w:val="20"/>
              </w:rPr>
              <w:t>současnosti velké množství cizinců</w:t>
            </w:r>
            <w:r w:rsidR="00F03EDC">
              <w:rPr>
                <w:sz w:val="20"/>
                <w:szCs w:val="20"/>
              </w:rPr>
              <w:t xml:space="preserve"> a jejich počet se v důsledku válečného konfliktu na Ukrajině ještě několikanásobně zvýšil.</w:t>
            </w:r>
            <w:r w:rsidRPr="00272370">
              <w:rPr>
                <w:sz w:val="20"/>
                <w:szCs w:val="20"/>
              </w:rPr>
              <w:t xml:space="preserve"> </w:t>
            </w:r>
            <w:r w:rsidR="00F03EDC">
              <w:rPr>
                <w:sz w:val="20"/>
                <w:szCs w:val="20"/>
              </w:rPr>
              <w:t>D</w:t>
            </w:r>
            <w:r w:rsidRPr="00272370">
              <w:rPr>
                <w:sz w:val="20"/>
                <w:szCs w:val="20"/>
              </w:rPr>
              <w:t xml:space="preserve">ěti a žáci </w:t>
            </w:r>
            <w:r w:rsidR="00F03EDC">
              <w:rPr>
                <w:sz w:val="20"/>
                <w:szCs w:val="20"/>
              </w:rPr>
              <w:t xml:space="preserve">cizinců </w:t>
            </w:r>
            <w:r w:rsidRPr="00272370">
              <w:rPr>
                <w:sz w:val="20"/>
                <w:szCs w:val="20"/>
              </w:rPr>
              <w:t>zde navštěvují školy. Nezbytné pro začlenění dětí s OMJ je zajištění odborné podpory (tj. vzdělávání v oblasti výuky českého jazyka – čeština jako cizí jazyk, jazykové vzdělávání v cizích jazycích, metodického vedení, supervizí, stáží a jiných) pedagogických pracovníků (pedagogů, asistentů pedagoga) v oblasti práce s dětmi a žáky – cizinci a dostatečné zajištění finančních prostředků na tuto odbornou podporu včetně úhrady nepřímých výdajů s tím souvisejících. Další významnou skupinou se SVP v daném regionu jsou děti se specifiky v chování dané sídlištní lokalitou. Dů</w:t>
            </w:r>
            <w:r w:rsidR="00FA1EBE">
              <w:rPr>
                <w:sz w:val="20"/>
                <w:szCs w:val="20"/>
              </w:rPr>
              <w:t>ležitým krokem je </w:t>
            </w:r>
            <w:r w:rsidRPr="00272370">
              <w:rPr>
                <w:sz w:val="20"/>
                <w:szCs w:val="20"/>
              </w:rPr>
              <w:t>zlepšení dostupnosti poradenských služeb zvýšením počtu odborných poradenských pracovníků přímo na</w:t>
            </w:r>
            <w:r w:rsidR="00FA1EBE">
              <w:rPr>
                <w:sz w:val="20"/>
                <w:szCs w:val="20"/>
              </w:rPr>
              <w:t> </w:t>
            </w:r>
            <w:r w:rsidRPr="00272370">
              <w:rPr>
                <w:sz w:val="20"/>
                <w:szCs w:val="20"/>
              </w:rPr>
              <w:t xml:space="preserve">školách a školkách tak, že se stanou součástí školského poradenského pracoviště. Nezbytnou součástí tohoto procesu je nastavení systému financování zmiňovaných poradenských služeb. Zároveň je nezbytné posílit i intervenční a poradenskou část tohoto systému. Pro zavedení inkluzivního vzdělávání je důležité bezbariérové prostředí, modernizované učebny s dostatečnou kapacitou a přizpůsobené pro </w:t>
            </w:r>
            <w:r w:rsidR="00FA1EBE">
              <w:rPr>
                <w:sz w:val="20"/>
                <w:szCs w:val="20"/>
              </w:rPr>
              <w:t>práci s dětmi a </w:t>
            </w:r>
            <w:r w:rsidRPr="00272370">
              <w:rPr>
                <w:sz w:val="20"/>
                <w:szCs w:val="20"/>
              </w:rPr>
              <w:t>žáky se SVP, dostatečné a kvalitní kapacity včetně doprovodné infrastruktury.</w:t>
            </w:r>
          </w:p>
        </w:tc>
      </w:tr>
      <w:tr w:rsidR="005F364E" w:rsidRPr="00A60D7F" w14:paraId="5CB5E735" w14:textId="77777777" w:rsidTr="00272370">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2D81841C" w14:textId="77777777" w:rsidR="005F364E" w:rsidRPr="00272370" w:rsidRDefault="005F364E" w:rsidP="00FA7172">
            <w:pPr>
              <w:rPr>
                <w:b/>
                <w:sz w:val="20"/>
                <w:szCs w:val="20"/>
                <w:highlight w:val="yellow"/>
              </w:rPr>
            </w:pPr>
            <w:r w:rsidRPr="00272370">
              <w:rPr>
                <w:b/>
                <w:sz w:val="20"/>
                <w:szCs w:val="20"/>
              </w:rPr>
              <w:t>Popis cíle opatření – čeho chceme v rámci opatření v území dosáhnout</w:t>
            </w:r>
          </w:p>
        </w:tc>
      </w:tr>
      <w:tr w:rsidR="005F364E" w:rsidRPr="00A60D7F" w14:paraId="42D50F16" w14:textId="77777777" w:rsidTr="00272370">
        <w:trPr>
          <w:trHeight w:val="284"/>
        </w:trPr>
        <w:tc>
          <w:tcPr>
            <w:tcW w:w="5000" w:type="pct"/>
            <w:tcBorders>
              <w:top w:val="single" w:sz="4" w:space="0" w:color="auto"/>
              <w:left w:val="single" w:sz="4" w:space="0" w:color="auto"/>
              <w:bottom w:val="single" w:sz="4" w:space="0" w:color="auto"/>
              <w:right w:val="single" w:sz="4" w:space="0" w:color="auto"/>
            </w:tcBorders>
          </w:tcPr>
          <w:p w14:paraId="4973CF91" w14:textId="14FFCCF8" w:rsidR="005F364E" w:rsidRPr="00272370" w:rsidRDefault="005F364E" w:rsidP="00FA1EBE">
            <w:pPr>
              <w:spacing w:before="100" w:after="200" w:line="276" w:lineRule="auto"/>
              <w:rPr>
                <w:sz w:val="20"/>
                <w:szCs w:val="20"/>
              </w:rPr>
            </w:pPr>
            <w:r w:rsidRPr="00272370">
              <w:rPr>
                <w:sz w:val="20"/>
                <w:szCs w:val="20"/>
              </w:rPr>
              <w:t>Cílem je zajištění odborné podpory (tj. vzdělávání, metodického vedení, supervize, stáží aj.) pedagogických pracovníků (pedagogů, speciálních pedagogů, asistentů pedagoga a chův, školních psychologů) pro rozvoj pedagogických kompetencí v oblasti práce s dětmi a žáky se speciálně vzdělávacími potřebami a dostatečné zajištění finančních prostředků na tuto odbornou podporu včetně úhrady nepřímých výdajů s tím souvisejících (náklady na suplování, cestovné a další) i materiálů ke vzdělávání. Změna zajistí kompetentní přístup pedagogů k poskytnutí podpůrných opatření a individualizaci výuky pro děti a žáky s</w:t>
            </w:r>
            <w:r w:rsidR="00FA1EBE">
              <w:rPr>
                <w:sz w:val="20"/>
                <w:szCs w:val="20"/>
              </w:rPr>
              <w:t>e SVP. Cílem je tedy finanční a </w:t>
            </w:r>
            <w:r w:rsidRPr="00272370">
              <w:rPr>
                <w:sz w:val="20"/>
                <w:szCs w:val="20"/>
              </w:rPr>
              <w:t>personální podpora všech aktérů vzdělávání na různých úrovních (tj</w:t>
            </w:r>
            <w:r w:rsidR="00FA1EBE">
              <w:rPr>
                <w:sz w:val="20"/>
                <w:szCs w:val="20"/>
              </w:rPr>
              <w:t>. MŠ, ZŠ, aktéři neformálního a </w:t>
            </w:r>
            <w:r w:rsidRPr="00272370">
              <w:rPr>
                <w:sz w:val="20"/>
                <w:szCs w:val="20"/>
              </w:rPr>
              <w:t>zájmového vzdělávání). V neposlední řadě je důležité postupně v souvislosti se zvyšováním kapacit škol snižovat počty dětí ve třídách, aby byl zajištěn individuální přístup pro všechny děti a žáky, ohrožené neúspěchem, žáky s odlišným mateřským jazykem, nadané.</w:t>
            </w:r>
          </w:p>
          <w:p w14:paraId="7AEEDC6B" w14:textId="33E862BE" w:rsidR="005F364E" w:rsidRPr="00272370" w:rsidRDefault="005F364E" w:rsidP="00FA1EBE">
            <w:pPr>
              <w:spacing w:before="100" w:after="200" w:line="276" w:lineRule="auto"/>
              <w:rPr>
                <w:sz w:val="20"/>
                <w:szCs w:val="20"/>
              </w:rPr>
            </w:pPr>
            <w:r w:rsidRPr="00272370">
              <w:rPr>
                <w:sz w:val="20"/>
                <w:szCs w:val="20"/>
              </w:rPr>
              <w:t xml:space="preserve">Cílem je zlepšit dostupnost poradenských služeb (diagnostika, poradenství, intervence aj.) zvýšením počtu odborných poradenských pracovníků (psychologů, speciálních pedagogů a dalších) přímo na školách tak, že se stanou součástí školského poradenského pracoviště. Tímto se tyto služby přiblíží přímým uživatelům, tj. dětem, žákům, rodičům a pedagogům. Nezbytnou součástí tohoto procesu je nastavení systému financování zmíněných poradenských služeb. Zároveň je nezbytné posílit i intervenční a poradenskou část tohoto systému a vytvořit systém, který by umožňoval škole konzultovat různé situace s příslušnými </w:t>
            </w:r>
            <w:r w:rsidR="00272370" w:rsidRPr="00272370">
              <w:rPr>
                <w:sz w:val="20"/>
                <w:szCs w:val="20"/>
              </w:rPr>
              <w:t>odborníky – pediatry</w:t>
            </w:r>
            <w:r w:rsidRPr="00272370">
              <w:rPr>
                <w:sz w:val="20"/>
                <w:szCs w:val="20"/>
              </w:rPr>
              <w:t>, etopedy, psychiatry, právníky apod. Dále pak vytvořit podmínky spoluprá</w:t>
            </w:r>
            <w:r w:rsidR="00FA1EBE">
              <w:rPr>
                <w:sz w:val="20"/>
                <w:szCs w:val="20"/>
              </w:rPr>
              <w:t>ce s neziskovými organizacemi a </w:t>
            </w:r>
            <w:r w:rsidRPr="00272370">
              <w:rPr>
                <w:sz w:val="20"/>
                <w:szCs w:val="20"/>
              </w:rPr>
              <w:t>etnickými centry při začleňování dětí a žáků s OMJ (odlišný mateřský jazyk).</w:t>
            </w:r>
          </w:p>
          <w:p w14:paraId="388AE08B" w14:textId="5921F454" w:rsidR="005F364E" w:rsidRPr="00272370" w:rsidRDefault="005F364E" w:rsidP="00FA1EBE">
            <w:pPr>
              <w:spacing w:before="100" w:after="200" w:line="276" w:lineRule="auto"/>
              <w:rPr>
                <w:sz w:val="20"/>
                <w:szCs w:val="20"/>
              </w:rPr>
            </w:pPr>
            <w:r w:rsidRPr="00272370">
              <w:rPr>
                <w:sz w:val="20"/>
                <w:szCs w:val="20"/>
              </w:rPr>
              <w:t>Klima ve školách výrazně přispívá ke zlepšení efektivity vzdělávání a výchovy. Vztahy mezi jednotlivými součástmi vzdělávání jsou klíčové pro řešení problémů. Cílem je zahrnutí tématu zlepšení klimatu ve školách do</w:t>
            </w:r>
            <w:r w:rsidR="00FA1EBE">
              <w:rPr>
                <w:sz w:val="20"/>
                <w:szCs w:val="20"/>
              </w:rPr>
              <w:t> </w:t>
            </w:r>
            <w:r w:rsidRPr="00272370">
              <w:rPr>
                <w:sz w:val="20"/>
                <w:szCs w:val="20"/>
              </w:rPr>
              <w:t xml:space="preserve">strategického plánu škol (např. s využitím třídnických hodin, posílením kompetence odborných pracovníků škol, prací se třídou, preventivními programy, metodickým vedením pedagogů, setkáními s rodiči, neformálními akcemi </w:t>
            </w:r>
            <w:r w:rsidRPr="00272370">
              <w:rPr>
                <w:sz w:val="20"/>
                <w:szCs w:val="20"/>
              </w:rPr>
              <w:lastRenderedPageBreak/>
              <w:t xml:space="preserve">atd.). Součástí je i spolupráce mezi školami a ostatními školskými a volnočasovými organizacemi. Cílem je, aby se školy staly příjemným a bezpečným místem, </w:t>
            </w:r>
            <w:r w:rsidR="00FA1EBE">
              <w:rPr>
                <w:sz w:val="20"/>
                <w:szCs w:val="20"/>
              </w:rPr>
              <w:t>orientovaným na spolupráci mezi </w:t>
            </w:r>
            <w:r w:rsidRPr="00272370">
              <w:rPr>
                <w:sz w:val="20"/>
                <w:szCs w:val="20"/>
              </w:rPr>
              <w:t>pracovníky školy, dětmi, žáky a jejich rodiči za účelem eliminace patologických jevů, jejich prevence prostřednictvím otevřenosti škol a školských zařízení, ochoty problémy společně řešit za pomoci pedagogů, rodičovské veřejnosti a odborníků (etopedů, psychologů, mediátorů apod.). Dále pořádání kulatých stolů, besed a setkávání dětí a žáků různých škol. Součástí je i zajištění potřebného zvýšení kompetencí a dovedností pedagogů v oblasti práce s rodinou, cílený rozvoj sociokulturního prostředí s podílem dětí a žáků, jejichž mateřským jazykem není čeština.</w:t>
            </w:r>
          </w:p>
        </w:tc>
      </w:tr>
      <w:tr w:rsidR="005F364E" w:rsidRPr="00A60D7F" w14:paraId="499C6F4E" w14:textId="77777777" w:rsidTr="00272370">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02B089A0" w14:textId="77777777" w:rsidR="005F364E" w:rsidRPr="00272370" w:rsidRDefault="005F364E" w:rsidP="00FA7172">
            <w:pPr>
              <w:rPr>
                <w:b/>
                <w:sz w:val="20"/>
                <w:szCs w:val="20"/>
              </w:rPr>
            </w:pPr>
            <w:r w:rsidRPr="00272370">
              <w:rPr>
                <w:b/>
                <w:sz w:val="20"/>
                <w:szCs w:val="20"/>
              </w:rPr>
              <w:lastRenderedPageBreak/>
              <w:t>Popis plánovaných aktivit (včetně případných projektových záměrů) vedoucích k naplnění cíle</w:t>
            </w:r>
          </w:p>
        </w:tc>
      </w:tr>
      <w:tr w:rsidR="005F364E" w:rsidRPr="00A60D7F" w14:paraId="2195B798" w14:textId="77777777" w:rsidTr="00FA1EBE">
        <w:trPr>
          <w:trHeight w:val="3348"/>
        </w:trPr>
        <w:tc>
          <w:tcPr>
            <w:tcW w:w="5000" w:type="pct"/>
            <w:tcBorders>
              <w:top w:val="single" w:sz="4" w:space="0" w:color="auto"/>
              <w:left w:val="single" w:sz="4" w:space="0" w:color="auto"/>
              <w:bottom w:val="single" w:sz="4" w:space="0" w:color="auto"/>
              <w:right w:val="single" w:sz="4" w:space="0" w:color="auto"/>
            </w:tcBorders>
          </w:tcPr>
          <w:p w14:paraId="1166D550" w14:textId="77777777" w:rsidR="005F364E" w:rsidRPr="00272370" w:rsidRDefault="005F364E" w:rsidP="00FA1EBE">
            <w:pPr>
              <w:spacing w:before="100" w:after="200" w:line="276" w:lineRule="auto"/>
              <w:rPr>
                <w:sz w:val="20"/>
                <w:szCs w:val="20"/>
              </w:rPr>
            </w:pPr>
            <w:r w:rsidRPr="00272370">
              <w:rPr>
                <w:sz w:val="20"/>
                <w:szCs w:val="20"/>
              </w:rPr>
              <w:t>Realizace vzdělávání pedagogických pracovníků v oblasti práce s žáky se SVP, OMJ.</w:t>
            </w:r>
          </w:p>
          <w:p w14:paraId="31121D9A" w14:textId="77777777" w:rsidR="005F364E" w:rsidRPr="00272370" w:rsidRDefault="005F364E" w:rsidP="00FA1EBE">
            <w:pPr>
              <w:spacing w:before="100" w:after="200" w:line="276" w:lineRule="auto"/>
              <w:rPr>
                <w:sz w:val="20"/>
                <w:szCs w:val="20"/>
              </w:rPr>
            </w:pPr>
            <w:r w:rsidRPr="00272370">
              <w:rPr>
                <w:sz w:val="20"/>
                <w:szCs w:val="20"/>
              </w:rPr>
              <w:t>Metodické vedení pedagogických pracovníků v práci se SVP, OMJ (supervize na školách, intervize na školách, mentoring, náslechy, sdílení příkladů dobré praxe napříč školami, realizace stáží).</w:t>
            </w:r>
          </w:p>
          <w:p w14:paraId="1F0677FC" w14:textId="21BE388B" w:rsidR="005F364E" w:rsidRPr="00272370" w:rsidRDefault="005F364E" w:rsidP="00FA1EBE">
            <w:pPr>
              <w:spacing w:before="100" w:after="200" w:line="276" w:lineRule="auto"/>
              <w:rPr>
                <w:sz w:val="20"/>
                <w:szCs w:val="20"/>
              </w:rPr>
            </w:pPr>
            <w:r w:rsidRPr="00272370">
              <w:rPr>
                <w:sz w:val="20"/>
                <w:szCs w:val="20"/>
              </w:rPr>
              <w:t>Nastavení systému financování poradenských služeb školských poradenských pr</w:t>
            </w:r>
            <w:r w:rsidR="00FA1EBE">
              <w:rPr>
                <w:sz w:val="20"/>
                <w:szCs w:val="20"/>
              </w:rPr>
              <w:t>acovišť (posílení intervenční a </w:t>
            </w:r>
            <w:r w:rsidRPr="00272370">
              <w:rPr>
                <w:sz w:val="20"/>
                <w:szCs w:val="20"/>
              </w:rPr>
              <w:t>poradenské části tohoto systému).</w:t>
            </w:r>
          </w:p>
          <w:p w14:paraId="5635CC9F" w14:textId="77777777" w:rsidR="005F364E" w:rsidRPr="00272370" w:rsidRDefault="005F364E" w:rsidP="00FA1EBE">
            <w:pPr>
              <w:spacing w:before="100" w:after="200" w:line="276" w:lineRule="auto"/>
              <w:rPr>
                <w:sz w:val="20"/>
                <w:szCs w:val="20"/>
              </w:rPr>
            </w:pPr>
            <w:r w:rsidRPr="00272370">
              <w:rPr>
                <w:sz w:val="20"/>
                <w:szCs w:val="20"/>
              </w:rPr>
              <w:t>Vybudovat speciální učebny pro individuální práci s žáky se SVP, OMJ.</w:t>
            </w:r>
          </w:p>
          <w:p w14:paraId="68F7D3F0" w14:textId="77777777" w:rsidR="005F364E" w:rsidRPr="00272370" w:rsidRDefault="005F364E" w:rsidP="00FA1EBE">
            <w:pPr>
              <w:spacing w:before="100" w:after="200" w:line="276" w:lineRule="auto"/>
              <w:rPr>
                <w:sz w:val="20"/>
                <w:szCs w:val="20"/>
              </w:rPr>
            </w:pPr>
            <w:r w:rsidRPr="00272370">
              <w:rPr>
                <w:sz w:val="20"/>
                <w:szCs w:val="20"/>
              </w:rPr>
              <w:t xml:space="preserve">Systémové zajištění financí na nákup a obnovu kompenzačních pomůcek pro žáky se SVP, vytvoření systému jejich sdílení v případě odchodů žáků ze školy nebo přestupů na jinou školu, systém proškolování pracovníků v jejich používání. </w:t>
            </w:r>
          </w:p>
          <w:p w14:paraId="068A98C6" w14:textId="77777777" w:rsidR="005F364E" w:rsidRPr="00272370" w:rsidRDefault="005F364E" w:rsidP="00FA1EBE">
            <w:pPr>
              <w:spacing w:before="100" w:after="200" w:line="276" w:lineRule="auto"/>
              <w:rPr>
                <w:sz w:val="20"/>
                <w:szCs w:val="20"/>
              </w:rPr>
            </w:pPr>
            <w:r w:rsidRPr="00272370">
              <w:rPr>
                <w:sz w:val="20"/>
                <w:szCs w:val="20"/>
              </w:rPr>
              <w:t>Spolupráce se subjekty poskytujícími formální a neformální (NNO a další) vzdělávání s cílem zajistit navýšení aktivit pro žáky se SVP.</w:t>
            </w:r>
          </w:p>
          <w:p w14:paraId="0E139DB4" w14:textId="77777777" w:rsidR="005F364E" w:rsidRPr="00272370" w:rsidRDefault="005F364E" w:rsidP="00FA1EBE">
            <w:pPr>
              <w:spacing w:before="100" w:after="200" w:line="276" w:lineRule="auto"/>
              <w:rPr>
                <w:sz w:val="20"/>
                <w:szCs w:val="20"/>
              </w:rPr>
            </w:pPr>
            <w:r w:rsidRPr="00272370">
              <w:rPr>
                <w:sz w:val="20"/>
                <w:szCs w:val="20"/>
              </w:rPr>
              <w:t>Tvorba zázemí pro mimoškolní aktivity, stavební úpravy zajišťující bezbariérové prostředí, modernizace učeben s cílem vytvořit učebny s dostatečnou kapacitou pro žáky a vhodné prostory pro práci s žáky se SVP.</w:t>
            </w:r>
          </w:p>
        </w:tc>
      </w:tr>
    </w:tbl>
    <w:p w14:paraId="07B0F459" w14:textId="56295038" w:rsidR="005F364E" w:rsidRDefault="005F364E" w:rsidP="005F364E">
      <w:pPr>
        <w:pStyle w:val="Normln1"/>
        <w:ind w:firstLine="708"/>
        <w:rPr>
          <w:color w:val="auto"/>
          <w:sz w:val="24"/>
          <w:szCs w:val="24"/>
        </w:rPr>
      </w:pPr>
    </w:p>
    <w:p w14:paraId="2A9AC1AA" w14:textId="77777777" w:rsidR="005F364E" w:rsidRPr="00FA7A5B" w:rsidRDefault="005F364E" w:rsidP="00FA1EBE">
      <w:pPr>
        <w:ind w:right="85"/>
        <w:jc w:val="both"/>
        <w:rPr>
          <w:sz w:val="22"/>
          <w:szCs w:val="22"/>
          <w:lang w:val="cs-CZ"/>
        </w:rPr>
      </w:pPr>
      <w:r w:rsidRPr="00FA7A5B">
        <w:rPr>
          <w:b/>
          <w:sz w:val="22"/>
          <w:szCs w:val="22"/>
          <w:lang w:val="cs-CZ"/>
        </w:rPr>
        <w:t>2.1</w:t>
      </w:r>
      <w:r w:rsidRPr="00FA7A5B">
        <w:rPr>
          <w:b/>
          <w:sz w:val="22"/>
          <w:szCs w:val="22"/>
          <w:lang w:val="cs-CZ"/>
        </w:rPr>
        <w:tab/>
        <w:t>Strategický cíl:</w:t>
      </w:r>
      <w:r w:rsidRPr="00FA7A5B">
        <w:rPr>
          <w:sz w:val="22"/>
          <w:szCs w:val="22"/>
          <w:lang w:val="cs-CZ"/>
        </w:rPr>
        <w:t xml:space="preserve"> Podpora pedagogů, asistentů pedagoga a chův ve školách a školských zařízeních k rozšiřování kompetencí v oblasti vzdělávání dětí a žáků se speciálními vzdělávacími potřebami, dále zajištění dostatečného materiálního a finančního zajištění.</w:t>
      </w:r>
    </w:p>
    <w:p w14:paraId="5AED746D" w14:textId="77777777" w:rsidR="005F364E" w:rsidRPr="00FA7A5B" w:rsidRDefault="005F364E" w:rsidP="00FA1EBE">
      <w:pPr>
        <w:ind w:right="85"/>
        <w:jc w:val="both"/>
        <w:rPr>
          <w:sz w:val="22"/>
          <w:szCs w:val="22"/>
          <w:lang w:val="cs-CZ"/>
        </w:rPr>
      </w:pPr>
      <w:r w:rsidRPr="00FA7A5B">
        <w:rPr>
          <w:sz w:val="22"/>
          <w:szCs w:val="22"/>
          <w:lang w:val="cs-CZ"/>
        </w:rPr>
        <w:t>Aktivity:</w:t>
      </w:r>
    </w:p>
    <w:p w14:paraId="62985E60" w14:textId="77777777" w:rsidR="005F364E" w:rsidRPr="00FA7A5B" w:rsidRDefault="005F364E" w:rsidP="00FA1EBE">
      <w:pPr>
        <w:ind w:right="85"/>
        <w:jc w:val="both"/>
        <w:rPr>
          <w:b/>
          <w:sz w:val="22"/>
          <w:szCs w:val="22"/>
          <w:lang w:val="cs-CZ"/>
        </w:rPr>
      </w:pPr>
      <w:r w:rsidRPr="00FA7A5B">
        <w:rPr>
          <w:b/>
          <w:sz w:val="22"/>
          <w:szCs w:val="22"/>
          <w:lang w:val="cs-CZ"/>
        </w:rPr>
        <w:t>2.1.1</w:t>
      </w:r>
      <w:r w:rsidRPr="00FA7A5B">
        <w:rPr>
          <w:sz w:val="22"/>
          <w:szCs w:val="22"/>
          <w:lang w:val="cs-CZ"/>
        </w:rPr>
        <w:tab/>
      </w:r>
      <w:r w:rsidRPr="00FA7A5B">
        <w:rPr>
          <w:b/>
          <w:sz w:val="22"/>
          <w:szCs w:val="22"/>
          <w:lang w:val="cs-CZ"/>
        </w:rPr>
        <w:t>Vzdělávání v oblasti inkluze.</w:t>
      </w:r>
    </w:p>
    <w:p w14:paraId="0A696E7B" w14:textId="77777777" w:rsidR="005F364E" w:rsidRPr="00FA1EBE" w:rsidRDefault="005F364E" w:rsidP="00FA1EBE">
      <w:pPr>
        <w:ind w:right="85"/>
        <w:jc w:val="both"/>
        <w:rPr>
          <w:sz w:val="22"/>
          <w:szCs w:val="22"/>
        </w:rPr>
      </w:pPr>
      <w:r w:rsidRPr="00FA1EBE">
        <w:rPr>
          <w:b/>
          <w:sz w:val="22"/>
          <w:szCs w:val="22"/>
        </w:rPr>
        <w:t>2.1.2</w:t>
      </w:r>
      <w:r w:rsidRPr="00FA1EBE">
        <w:rPr>
          <w:sz w:val="22"/>
          <w:szCs w:val="22"/>
        </w:rPr>
        <w:tab/>
      </w:r>
      <w:r w:rsidRPr="00FA1EBE">
        <w:rPr>
          <w:b/>
          <w:sz w:val="22"/>
          <w:szCs w:val="22"/>
        </w:rPr>
        <w:t>Práce pedagoga s dvouletými dětmi.</w:t>
      </w:r>
    </w:p>
    <w:p w14:paraId="09C023DA" w14:textId="77777777" w:rsidR="005F364E" w:rsidRPr="00FA1EBE" w:rsidRDefault="005F364E" w:rsidP="00FA1EBE">
      <w:pPr>
        <w:ind w:right="85"/>
        <w:jc w:val="both"/>
        <w:rPr>
          <w:b/>
          <w:sz w:val="22"/>
          <w:szCs w:val="22"/>
        </w:rPr>
      </w:pPr>
      <w:r w:rsidRPr="00FA1EBE">
        <w:rPr>
          <w:b/>
          <w:sz w:val="22"/>
          <w:szCs w:val="22"/>
        </w:rPr>
        <w:t>2.1.3</w:t>
      </w:r>
      <w:r w:rsidRPr="00FA1EBE">
        <w:rPr>
          <w:b/>
          <w:sz w:val="22"/>
          <w:szCs w:val="22"/>
        </w:rPr>
        <w:tab/>
        <w:t>Osobnostně sociální rozvoj předškolních pedagogů MŠ.</w:t>
      </w:r>
    </w:p>
    <w:p w14:paraId="2B2C1A65" w14:textId="77777777" w:rsidR="005F364E" w:rsidRPr="00FA1EBE" w:rsidRDefault="005F364E" w:rsidP="00FA1EBE">
      <w:pPr>
        <w:ind w:right="85"/>
        <w:jc w:val="both"/>
        <w:rPr>
          <w:sz w:val="22"/>
          <w:szCs w:val="22"/>
        </w:rPr>
      </w:pPr>
      <w:r w:rsidRPr="00FA1EBE">
        <w:rPr>
          <w:b/>
          <w:sz w:val="22"/>
          <w:szCs w:val="22"/>
        </w:rPr>
        <w:t>2.1.4</w:t>
      </w:r>
      <w:r w:rsidRPr="00FA1EBE">
        <w:rPr>
          <w:b/>
          <w:sz w:val="22"/>
          <w:szCs w:val="22"/>
        </w:rPr>
        <w:tab/>
        <w:t>Usnadňování přechodu dětí z MŠ do ZŠ.</w:t>
      </w:r>
    </w:p>
    <w:p w14:paraId="55FD5102" w14:textId="77777777" w:rsidR="005F364E" w:rsidRPr="00FA1EBE" w:rsidRDefault="005F364E" w:rsidP="00FA1EBE">
      <w:pPr>
        <w:ind w:right="85"/>
        <w:jc w:val="both"/>
        <w:rPr>
          <w:b/>
          <w:sz w:val="22"/>
          <w:szCs w:val="22"/>
        </w:rPr>
      </w:pPr>
      <w:r w:rsidRPr="00FA1EBE">
        <w:rPr>
          <w:b/>
          <w:sz w:val="22"/>
          <w:szCs w:val="22"/>
        </w:rPr>
        <w:t>2.1.5</w:t>
      </w:r>
      <w:r w:rsidRPr="00FA1EBE">
        <w:rPr>
          <w:b/>
          <w:sz w:val="22"/>
          <w:szCs w:val="22"/>
        </w:rPr>
        <w:tab/>
        <w:t>Sdílení zkušenosti pedagogů uvnitř školy a z různých škol.</w:t>
      </w:r>
    </w:p>
    <w:p w14:paraId="72199C08" w14:textId="77777777" w:rsidR="005F364E" w:rsidRPr="00FA1EBE" w:rsidRDefault="005F364E" w:rsidP="00FA1EBE">
      <w:pPr>
        <w:ind w:right="85"/>
        <w:jc w:val="both"/>
        <w:rPr>
          <w:b/>
          <w:sz w:val="22"/>
          <w:szCs w:val="22"/>
        </w:rPr>
      </w:pPr>
      <w:r w:rsidRPr="00FA1EBE">
        <w:rPr>
          <w:b/>
          <w:sz w:val="22"/>
          <w:szCs w:val="22"/>
        </w:rPr>
        <w:t>2.1.6</w:t>
      </w:r>
      <w:r w:rsidRPr="00FA1EBE">
        <w:rPr>
          <w:b/>
          <w:sz w:val="22"/>
          <w:szCs w:val="22"/>
        </w:rPr>
        <w:tab/>
        <w:t>Individualizace vzdělávání v MŠ.</w:t>
      </w:r>
    </w:p>
    <w:p w14:paraId="5B83C4BC" w14:textId="77777777" w:rsidR="005F364E" w:rsidRPr="00FA1EBE" w:rsidRDefault="005F364E" w:rsidP="00FA1EBE">
      <w:pPr>
        <w:ind w:right="85"/>
        <w:jc w:val="both"/>
        <w:rPr>
          <w:sz w:val="22"/>
          <w:szCs w:val="22"/>
        </w:rPr>
      </w:pPr>
      <w:r w:rsidRPr="00FA1EBE">
        <w:rPr>
          <w:b/>
          <w:sz w:val="22"/>
          <w:szCs w:val="22"/>
        </w:rPr>
        <w:t>2.1.7</w:t>
      </w:r>
      <w:r w:rsidRPr="00FA1EBE">
        <w:rPr>
          <w:b/>
          <w:sz w:val="22"/>
          <w:szCs w:val="22"/>
        </w:rPr>
        <w:tab/>
        <w:t>Školní asistent.</w:t>
      </w:r>
    </w:p>
    <w:p w14:paraId="691F3470" w14:textId="77777777" w:rsidR="005F364E" w:rsidRPr="00FA1EBE" w:rsidRDefault="005F364E" w:rsidP="00FA1EBE">
      <w:pPr>
        <w:ind w:right="85"/>
        <w:jc w:val="both"/>
        <w:rPr>
          <w:sz w:val="22"/>
          <w:szCs w:val="22"/>
        </w:rPr>
      </w:pPr>
      <w:r w:rsidRPr="00FA1EBE">
        <w:rPr>
          <w:b/>
          <w:sz w:val="22"/>
          <w:szCs w:val="22"/>
        </w:rPr>
        <w:t>2.1.8</w:t>
      </w:r>
      <w:r w:rsidRPr="00FA1EBE">
        <w:rPr>
          <w:b/>
          <w:sz w:val="22"/>
          <w:szCs w:val="22"/>
        </w:rPr>
        <w:tab/>
        <w:t>Speciální pedagog.</w:t>
      </w:r>
    </w:p>
    <w:p w14:paraId="6D2BAC37" w14:textId="2CE05E9E" w:rsidR="005F364E" w:rsidRPr="00FA1EBE" w:rsidRDefault="005F364E" w:rsidP="00FA1EBE">
      <w:pPr>
        <w:ind w:right="85"/>
        <w:jc w:val="both"/>
        <w:rPr>
          <w:b/>
          <w:sz w:val="22"/>
          <w:szCs w:val="22"/>
        </w:rPr>
      </w:pPr>
      <w:r w:rsidRPr="00FA1EBE">
        <w:rPr>
          <w:b/>
          <w:sz w:val="22"/>
          <w:szCs w:val="22"/>
        </w:rPr>
        <w:t>2.1.9</w:t>
      </w:r>
      <w:r w:rsidRPr="00FA1EBE">
        <w:rPr>
          <w:b/>
          <w:sz w:val="22"/>
          <w:szCs w:val="22"/>
        </w:rPr>
        <w:tab/>
      </w:r>
      <w:r w:rsidR="004F1AF3">
        <w:rPr>
          <w:b/>
          <w:sz w:val="22"/>
          <w:szCs w:val="22"/>
        </w:rPr>
        <w:t>Školní asistent (dvojjazyčný)</w:t>
      </w:r>
      <w:r w:rsidRPr="00FA1EBE">
        <w:rPr>
          <w:b/>
          <w:sz w:val="22"/>
          <w:szCs w:val="22"/>
        </w:rPr>
        <w:t>.</w:t>
      </w:r>
    </w:p>
    <w:p w14:paraId="3F7A99AA" w14:textId="77777777" w:rsidR="005F364E" w:rsidRPr="0035436B" w:rsidRDefault="005F364E" w:rsidP="00FA1EBE">
      <w:pPr>
        <w:ind w:right="85"/>
        <w:jc w:val="both"/>
        <w:rPr>
          <w:b/>
          <w:sz w:val="22"/>
          <w:szCs w:val="22"/>
          <w:lang w:val="de-DE"/>
        </w:rPr>
      </w:pPr>
      <w:r w:rsidRPr="0035436B">
        <w:rPr>
          <w:b/>
          <w:sz w:val="22"/>
          <w:szCs w:val="22"/>
          <w:lang w:val="de-DE"/>
        </w:rPr>
        <w:lastRenderedPageBreak/>
        <w:t>2.1.10</w:t>
      </w:r>
      <w:r w:rsidRPr="0035436B">
        <w:rPr>
          <w:b/>
          <w:sz w:val="22"/>
          <w:szCs w:val="22"/>
          <w:lang w:val="de-DE"/>
        </w:rPr>
        <w:tab/>
        <w:t>Školní psycholog.</w:t>
      </w:r>
    </w:p>
    <w:p w14:paraId="5D65E6F2" w14:textId="77777777" w:rsidR="005F364E" w:rsidRPr="0035436B" w:rsidRDefault="005F364E" w:rsidP="00FA1EBE">
      <w:pPr>
        <w:ind w:right="85"/>
        <w:jc w:val="both"/>
        <w:rPr>
          <w:b/>
          <w:sz w:val="22"/>
          <w:szCs w:val="22"/>
          <w:lang w:val="de-DE"/>
        </w:rPr>
      </w:pPr>
      <w:r w:rsidRPr="0035436B">
        <w:rPr>
          <w:b/>
          <w:sz w:val="22"/>
          <w:szCs w:val="22"/>
          <w:lang w:val="de-DE"/>
        </w:rPr>
        <w:t>2.1.11</w:t>
      </w:r>
      <w:r w:rsidRPr="0035436B">
        <w:rPr>
          <w:b/>
          <w:sz w:val="22"/>
          <w:szCs w:val="22"/>
          <w:lang w:val="de-DE"/>
        </w:rPr>
        <w:tab/>
        <w:t>Chůva v MŠ.</w:t>
      </w:r>
    </w:p>
    <w:p w14:paraId="2959CA1A" w14:textId="77777777" w:rsidR="005F364E" w:rsidRPr="00FA1EBE" w:rsidRDefault="005F364E" w:rsidP="00FA1EBE">
      <w:pPr>
        <w:ind w:right="85"/>
        <w:jc w:val="both"/>
        <w:rPr>
          <w:b/>
          <w:sz w:val="22"/>
          <w:szCs w:val="22"/>
        </w:rPr>
      </w:pPr>
      <w:r w:rsidRPr="00FA1EBE">
        <w:rPr>
          <w:b/>
          <w:sz w:val="22"/>
          <w:szCs w:val="22"/>
        </w:rPr>
        <w:t>2.1.12</w:t>
      </w:r>
      <w:r w:rsidRPr="00FA1EBE">
        <w:rPr>
          <w:b/>
          <w:sz w:val="22"/>
          <w:szCs w:val="22"/>
        </w:rPr>
        <w:tab/>
        <w:t>Příprava výukových materiálů a metodik.</w:t>
      </w:r>
    </w:p>
    <w:p w14:paraId="74AB0868" w14:textId="77777777" w:rsidR="005F364E" w:rsidRPr="00FA1EBE" w:rsidRDefault="005F364E" w:rsidP="00FA1EBE">
      <w:pPr>
        <w:ind w:right="85"/>
        <w:jc w:val="both"/>
        <w:rPr>
          <w:b/>
          <w:sz w:val="22"/>
          <w:szCs w:val="22"/>
        </w:rPr>
      </w:pPr>
      <w:r w:rsidRPr="00FA1EBE">
        <w:rPr>
          <w:b/>
          <w:sz w:val="22"/>
          <w:szCs w:val="22"/>
        </w:rPr>
        <w:t>2.1.13</w:t>
      </w:r>
      <w:r w:rsidRPr="00FA1EBE">
        <w:rPr>
          <w:b/>
          <w:sz w:val="22"/>
          <w:szCs w:val="22"/>
        </w:rPr>
        <w:tab/>
        <w:t>Doučování žáků ZŠ ohrožených školním neúspěchem.</w:t>
      </w:r>
    </w:p>
    <w:p w14:paraId="149095E9" w14:textId="70B87836" w:rsidR="00FA1EBE" w:rsidRPr="00FA1EBE" w:rsidRDefault="005F364E" w:rsidP="00FA1EBE">
      <w:pPr>
        <w:ind w:right="85"/>
        <w:jc w:val="both"/>
        <w:rPr>
          <w:b/>
          <w:sz w:val="22"/>
          <w:szCs w:val="22"/>
        </w:rPr>
      </w:pPr>
      <w:r w:rsidRPr="00FA1EBE">
        <w:rPr>
          <w:b/>
          <w:sz w:val="22"/>
          <w:szCs w:val="22"/>
        </w:rPr>
        <w:t>2.1.14</w:t>
      </w:r>
      <w:r w:rsidRPr="00FA1EBE">
        <w:rPr>
          <w:b/>
          <w:sz w:val="22"/>
          <w:szCs w:val="22"/>
        </w:rPr>
        <w:tab/>
        <w:t>Příprava na vyučování žáků ZŠ ohrožených školním neúspěchem.</w:t>
      </w:r>
    </w:p>
    <w:p w14:paraId="06EA40A5" w14:textId="77777777" w:rsidR="005F364E" w:rsidRPr="00FA1EBE" w:rsidRDefault="005F364E" w:rsidP="00FA1EBE">
      <w:pPr>
        <w:ind w:right="85"/>
        <w:jc w:val="both"/>
        <w:rPr>
          <w:b/>
          <w:sz w:val="22"/>
          <w:szCs w:val="22"/>
        </w:rPr>
      </w:pPr>
      <w:r w:rsidRPr="00FA1EBE">
        <w:rPr>
          <w:b/>
          <w:sz w:val="22"/>
          <w:szCs w:val="22"/>
        </w:rPr>
        <w:t>2.1.15</w:t>
      </w:r>
      <w:r w:rsidRPr="00FA1EBE">
        <w:rPr>
          <w:b/>
          <w:sz w:val="22"/>
          <w:szCs w:val="22"/>
        </w:rPr>
        <w:tab/>
        <w:t>Nové metody výuky na ZŠ.</w:t>
      </w:r>
    </w:p>
    <w:p w14:paraId="63BEA672" w14:textId="77777777" w:rsidR="005F364E" w:rsidRPr="00FA1EBE" w:rsidRDefault="005F364E" w:rsidP="00FA1EBE">
      <w:pPr>
        <w:ind w:right="85"/>
        <w:jc w:val="both"/>
        <w:rPr>
          <w:b/>
          <w:sz w:val="22"/>
          <w:szCs w:val="22"/>
        </w:rPr>
      </w:pPr>
      <w:r w:rsidRPr="00FA1EBE">
        <w:rPr>
          <w:b/>
          <w:sz w:val="22"/>
          <w:szCs w:val="22"/>
        </w:rPr>
        <w:t>2.1.16</w:t>
      </w:r>
      <w:r w:rsidRPr="00FA1EBE">
        <w:rPr>
          <w:b/>
          <w:sz w:val="22"/>
          <w:szCs w:val="22"/>
        </w:rPr>
        <w:tab/>
        <w:t>Vzdělávání pedagogických pracovníků MŠ a ZŠ v oblasti mentoringu.</w:t>
      </w:r>
    </w:p>
    <w:p w14:paraId="24045F93" w14:textId="7580F94C" w:rsidR="005F364E" w:rsidRDefault="005F364E" w:rsidP="00FA1EBE">
      <w:pPr>
        <w:ind w:right="85"/>
        <w:jc w:val="both"/>
        <w:rPr>
          <w:b/>
          <w:sz w:val="22"/>
          <w:szCs w:val="22"/>
        </w:rPr>
      </w:pPr>
      <w:r w:rsidRPr="00FA1EBE">
        <w:rPr>
          <w:b/>
          <w:sz w:val="22"/>
          <w:szCs w:val="22"/>
        </w:rPr>
        <w:t>2.1.17</w:t>
      </w:r>
      <w:r w:rsidRPr="00FA1EBE">
        <w:rPr>
          <w:b/>
          <w:sz w:val="22"/>
          <w:szCs w:val="22"/>
        </w:rPr>
        <w:tab/>
        <w:t>Osobnostně sociální a profesní rozvoj pedagogů ZŠ a MŠ a pedagogů volného času.</w:t>
      </w:r>
    </w:p>
    <w:p w14:paraId="6FE8C6FA" w14:textId="5CBCBCD4" w:rsidR="004F3249" w:rsidRDefault="004F3249" w:rsidP="00FA1EBE">
      <w:pPr>
        <w:ind w:right="85"/>
        <w:jc w:val="both"/>
        <w:rPr>
          <w:b/>
          <w:sz w:val="22"/>
          <w:szCs w:val="22"/>
        </w:rPr>
      </w:pPr>
      <w:r>
        <w:rPr>
          <w:b/>
          <w:sz w:val="22"/>
          <w:szCs w:val="22"/>
        </w:rPr>
        <w:t>2.1.18</w:t>
      </w:r>
      <w:r>
        <w:rPr>
          <w:b/>
          <w:sz w:val="22"/>
          <w:szCs w:val="22"/>
        </w:rPr>
        <w:tab/>
        <w:t>Sociální pedagog.</w:t>
      </w:r>
    </w:p>
    <w:p w14:paraId="4FA5072D" w14:textId="2384F82A" w:rsidR="004F3249" w:rsidRPr="00FA1EBE" w:rsidRDefault="004F3249" w:rsidP="00FA1EBE">
      <w:pPr>
        <w:ind w:right="85"/>
        <w:jc w:val="both"/>
        <w:rPr>
          <w:b/>
          <w:sz w:val="22"/>
          <w:szCs w:val="22"/>
        </w:rPr>
      </w:pPr>
      <w:r>
        <w:rPr>
          <w:b/>
          <w:sz w:val="22"/>
          <w:szCs w:val="22"/>
        </w:rPr>
        <w:t>2.1.19</w:t>
      </w:r>
      <w:r>
        <w:rPr>
          <w:b/>
          <w:sz w:val="22"/>
          <w:szCs w:val="22"/>
        </w:rPr>
        <w:tab/>
        <w:t>Kariérový poradce.</w:t>
      </w:r>
    </w:p>
    <w:p w14:paraId="00DA13D6" w14:textId="70609975" w:rsidR="005F364E" w:rsidRPr="00FA1EBE" w:rsidRDefault="005F364E" w:rsidP="00FA1EBE">
      <w:pPr>
        <w:ind w:right="85"/>
        <w:jc w:val="both"/>
        <w:rPr>
          <w:sz w:val="22"/>
          <w:szCs w:val="22"/>
        </w:rPr>
      </w:pPr>
      <w:r w:rsidRPr="00FA1EBE">
        <w:rPr>
          <w:b/>
          <w:sz w:val="22"/>
          <w:szCs w:val="22"/>
        </w:rPr>
        <w:t>2.2</w:t>
      </w:r>
      <w:r w:rsidRPr="00FA1EBE">
        <w:rPr>
          <w:b/>
          <w:sz w:val="22"/>
          <w:szCs w:val="22"/>
        </w:rPr>
        <w:tab/>
        <w:t xml:space="preserve">Strategický cíl: </w:t>
      </w:r>
      <w:r w:rsidRPr="00FA1EBE">
        <w:rPr>
          <w:sz w:val="22"/>
          <w:szCs w:val="22"/>
        </w:rPr>
        <w:t>Podpora pedagogů, asistentů pedagoga a chův ve školách a školských zařízeních k rozšiřování kompetencí v oblasti nadaných dětí a žáků, dále zajišt</w:t>
      </w:r>
      <w:r w:rsidR="00FA1EBE">
        <w:rPr>
          <w:sz w:val="22"/>
          <w:szCs w:val="22"/>
        </w:rPr>
        <w:t>ění dostatečného materiálního a </w:t>
      </w:r>
      <w:r w:rsidRPr="00FA1EBE">
        <w:rPr>
          <w:sz w:val="22"/>
          <w:szCs w:val="22"/>
        </w:rPr>
        <w:t>finančního zabezpečení.</w:t>
      </w:r>
    </w:p>
    <w:p w14:paraId="78D0C6C3" w14:textId="77777777" w:rsidR="005F364E" w:rsidRPr="00FA1EBE" w:rsidRDefault="005F364E" w:rsidP="00FA1EBE">
      <w:pPr>
        <w:ind w:right="85"/>
        <w:jc w:val="both"/>
        <w:rPr>
          <w:sz w:val="22"/>
          <w:szCs w:val="22"/>
        </w:rPr>
      </w:pPr>
      <w:r w:rsidRPr="00FA1EBE">
        <w:rPr>
          <w:sz w:val="22"/>
          <w:szCs w:val="22"/>
        </w:rPr>
        <w:t>Aktivity:</w:t>
      </w:r>
      <w:r w:rsidRPr="00FA1EBE">
        <w:rPr>
          <w:sz w:val="22"/>
          <w:szCs w:val="22"/>
        </w:rPr>
        <w:tab/>
      </w:r>
    </w:p>
    <w:p w14:paraId="7C6624CA" w14:textId="77777777" w:rsidR="005F364E" w:rsidRPr="00FA1EBE" w:rsidRDefault="005F364E" w:rsidP="00FA1EBE">
      <w:pPr>
        <w:ind w:right="85"/>
        <w:jc w:val="both"/>
        <w:rPr>
          <w:b/>
          <w:sz w:val="22"/>
          <w:szCs w:val="22"/>
        </w:rPr>
      </w:pPr>
      <w:r w:rsidRPr="00FA1EBE">
        <w:rPr>
          <w:b/>
          <w:sz w:val="22"/>
          <w:szCs w:val="22"/>
        </w:rPr>
        <w:t>2.2.1 Testování IQ.</w:t>
      </w:r>
    </w:p>
    <w:p w14:paraId="759E669F" w14:textId="77777777" w:rsidR="005F364E" w:rsidRPr="00FA1EBE" w:rsidRDefault="005F364E" w:rsidP="00FA1EBE">
      <w:pPr>
        <w:ind w:right="85"/>
        <w:jc w:val="both"/>
        <w:rPr>
          <w:b/>
          <w:sz w:val="22"/>
          <w:szCs w:val="22"/>
        </w:rPr>
      </w:pPr>
      <w:r w:rsidRPr="00FA1EBE">
        <w:rPr>
          <w:b/>
          <w:sz w:val="22"/>
          <w:szCs w:val="22"/>
        </w:rPr>
        <w:t>2.2.2 Obvodní kolo olympiády.</w:t>
      </w:r>
    </w:p>
    <w:p w14:paraId="58D3CABC" w14:textId="77777777" w:rsidR="005F364E" w:rsidRPr="00FA1EBE" w:rsidRDefault="005F364E" w:rsidP="00FA1EBE">
      <w:pPr>
        <w:ind w:right="85"/>
        <w:jc w:val="both"/>
        <w:rPr>
          <w:b/>
          <w:sz w:val="22"/>
          <w:szCs w:val="22"/>
        </w:rPr>
      </w:pPr>
      <w:r w:rsidRPr="00FA1EBE">
        <w:rPr>
          <w:b/>
          <w:sz w:val="22"/>
          <w:szCs w:val="22"/>
        </w:rPr>
        <w:t>2.2.3 Jazykové zkoušky a zahraniční projekty.</w:t>
      </w:r>
    </w:p>
    <w:p w14:paraId="50157A91" w14:textId="77777777" w:rsidR="005F364E" w:rsidRPr="00FA1EBE" w:rsidRDefault="005F364E" w:rsidP="00FA1EBE">
      <w:pPr>
        <w:ind w:right="85"/>
        <w:jc w:val="both"/>
        <w:rPr>
          <w:sz w:val="22"/>
          <w:szCs w:val="22"/>
        </w:rPr>
      </w:pPr>
      <w:r w:rsidRPr="00FA1EBE">
        <w:rPr>
          <w:b/>
          <w:sz w:val="22"/>
          <w:szCs w:val="22"/>
        </w:rPr>
        <w:t>2.2.4 Klub nadaných STaN.</w:t>
      </w:r>
    </w:p>
    <w:p w14:paraId="5D4BE875" w14:textId="77777777" w:rsidR="005F364E" w:rsidRPr="00FA1EBE" w:rsidRDefault="005F364E" w:rsidP="00FA1EBE">
      <w:pPr>
        <w:ind w:right="85"/>
        <w:jc w:val="both"/>
        <w:rPr>
          <w:sz w:val="22"/>
          <w:szCs w:val="22"/>
        </w:rPr>
      </w:pPr>
      <w:r w:rsidRPr="00FA1EBE">
        <w:rPr>
          <w:b/>
          <w:sz w:val="22"/>
          <w:szCs w:val="22"/>
        </w:rPr>
        <w:t>2.3</w:t>
      </w:r>
      <w:r w:rsidRPr="00FA1EBE">
        <w:rPr>
          <w:b/>
          <w:sz w:val="22"/>
          <w:szCs w:val="22"/>
        </w:rPr>
        <w:tab/>
        <w:t>Strategický cíl:</w:t>
      </w:r>
      <w:r w:rsidRPr="00FA1EBE">
        <w:rPr>
          <w:sz w:val="22"/>
          <w:szCs w:val="22"/>
        </w:rPr>
        <w:t xml:space="preserve"> Podpora pedagogů, asistentů pedagoga a chův ve školách a školských zařízeních k rozšiřování kompetencí v oblasti vzdělávání dětí a žáků z odlišného prostředí – cizinců a zajištění dostatečného materiálního a finančního zabezpečení.</w:t>
      </w:r>
    </w:p>
    <w:p w14:paraId="5B235D0B" w14:textId="77777777" w:rsidR="005F364E" w:rsidRPr="00FA1EBE" w:rsidRDefault="005F364E" w:rsidP="00FA1EBE">
      <w:pPr>
        <w:ind w:right="85"/>
        <w:jc w:val="both"/>
        <w:rPr>
          <w:b/>
          <w:sz w:val="22"/>
          <w:szCs w:val="22"/>
        </w:rPr>
      </w:pPr>
      <w:r w:rsidRPr="00FA1EBE">
        <w:rPr>
          <w:sz w:val="22"/>
          <w:szCs w:val="22"/>
        </w:rPr>
        <w:t>Aktivity:</w:t>
      </w:r>
      <w:r w:rsidRPr="00FA1EBE">
        <w:rPr>
          <w:b/>
          <w:sz w:val="22"/>
          <w:szCs w:val="22"/>
        </w:rPr>
        <w:tab/>
      </w:r>
    </w:p>
    <w:p w14:paraId="76B55C63" w14:textId="77777777" w:rsidR="005F364E" w:rsidRPr="00FA1EBE" w:rsidRDefault="005F364E" w:rsidP="00FA1EBE">
      <w:pPr>
        <w:ind w:right="85"/>
        <w:jc w:val="both"/>
        <w:rPr>
          <w:b/>
          <w:sz w:val="22"/>
          <w:szCs w:val="22"/>
        </w:rPr>
      </w:pPr>
      <w:r w:rsidRPr="00FA1EBE">
        <w:rPr>
          <w:b/>
          <w:sz w:val="22"/>
          <w:szCs w:val="22"/>
        </w:rPr>
        <w:t>2.3.1 Adaptace a vzdělávání dětí s OMJ.</w:t>
      </w:r>
    </w:p>
    <w:p w14:paraId="5464B06F" w14:textId="2B98E22E" w:rsidR="005F364E" w:rsidRPr="00FA1EBE" w:rsidRDefault="005F364E" w:rsidP="00FA1EBE">
      <w:pPr>
        <w:ind w:right="85"/>
        <w:jc w:val="both"/>
        <w:rPr>
          <w:sz w:val="22"/>
          <w:szCs w:val="22"/>
        </w:rPr>
      </w:pPr>
      <w:r w:rsidRPr="00FA1EBE">
        <w:rPr>
          <w:b/>
          <w:sz w:val="22"/>
          <w:szCs w:val="22"/>
        </w:rPr>
        <w:t>2.4</w:t>
      </w:r>
      <w:r w:rsidRPr="00FA1EBE">
        <w:rPr>
          <w:b/>
          <w:sz w:val="22"/>
          <w:szCs w:val="22"/>
        </w:rPr>
        <w:tab/>
        <w:t xml:space="preserve">Strategický cíl: </w:t>
      </w:r>
      <w:r w:rsidRPr="00FA1EBE">
        <w:rPr>
          <w:sz w:val="22"/>
          <w:szCs w:val="22"/>
        </w:rPr>
        <w:t>Podpora spolupráce škol, škoslkých zařízení, rod</w:t>
      </w:r>
      <w:r w:rsidR="00FA1EBE">
        <w:rPr>
          <w:sz w:val="22"/>
          <w:szCs w:val="22"/>
        </w:rPr>
        <w:t>ičů a neformálních organizací v </w:t>
      </w:r>
      <w:r w:rsidRPr="00FA1EBE">
        <w:rPr>
          <w:sz w:val="22"/>
          <w:szCs w:val="22"/>
        </w:rPr>
        <w:t>oblasti společného vzdělávání dětí, žáků a dospělých.</w:t>
      </w:r>
    </w:p>
    <w:p w14:paraId="40A4DC9C" w14:textId="77777777" w:rsidR="005F364E" w:rsidRPr="00FA1EBE" w:rsidRDefault="005F364E" w:rsidP="00FA1EBE">
      <w:pPr>
        <w:ind w:right="85"/>
        <w:jc w:val="both"/>
        <w:rPr>
          <w:b/>
          <w:sz w:val="22"/>
          <w:szCs w:val="22"/>
        </w:rPr>
      </w:pPr>
      <w:r w:rsidRPr="00FA1EBE">
        <w:rPr>
          <w:b/>
          <w:sz w:val="22"/>
          <w:szCs w:val="22"/>
        </w:rPr>
        <w:t>2.5</w:t>
      </w:r>
      <w:r w:rsidRPr="00FA1EBE">
        <w:rPr>
          <w:b/>
          <w:sz w:val="22"/>
          <w:szCs w:val="22"/>
        </w:rPr>
        <w:tab/>
        <w:t xml:space="preserve">Strategický cíl: </w:t>
      </w:r>
      <w:r w:rsidRPr="00FA1EBE">
        <w:rPr>
          <w:sz w:val="22"/>
          <w:szCs w:val="22"/>
        </w:rPr>
        <w:t>Podpora spolupráce mateřských a základních škol se SŠ a VŠ a DDM.</w:t>
      </w:r>
    </w:p>
    <w:p w14:paraId="70ABC4D3" w14:textId="77777777" w:rsidR="005F364E" w:rsidRPr="00FA1EBE" w:rsidRDefault="005F364E" w:rsidP="00FA1EBE">
      <w:pPr>
        <w:ind w:right="85"/>
        <w:jc w:val="both"/>
        <w:rPr>
          <w:b/>
          <w:sz w:val="22"/>
          <w:szCs w:val="22"/>
        </w:rPr>
      </w:pPr>
      <w:r w:rsidRPr="00FA1EBE">
        <w:rPr>
          <w:sz w:val="22"/>
          <w:szCs w:val="22"/>
        </w:rPr>
        <w:t>Aktivita:</w:t>
      </w:r>
      <w:r w:rsidRPr="00FA1EBE">
        <w:rPr>
          <w:b/>
          <w:sz w:val="22"/>
          <w:szCs w:val="22"/>
        </w:rPr>
        <w:tab/>
      </w:r>
    </w:p>
    <w:p w14:paraId="08AAC0CD" w14:textId="77777777" w:rsidR="005F364E" w:rsidRPr="00FA1EBE" w:rsidRDefault="005F364E" w:rsidP="00FA1EBE">
      <w:pPr>
        <w:ind w:right="85"/>
        <w:jc w:val="both"/>
        <w:rPr>
          <w:b/>
          <w:sz w:val="22"/>
          <w:szCs w:val="22"/>
        </w:rPr>
      </w:pPr>
      <w:r w:rsidRPr="00FA1EBE">
        <w:rPr>
          <w:b/>
          <w:sz w:val="22"/>
          <w:szCs w:val="22"/>
        </w:rPr>
        <w:t>2.5.1 Pedagogická praxe.</w:t>
      </w:r>
    </w:p>
    <w:p w14:paraId="09C0D9EB" w14:textId="77777777" w:rsidR="005F364E" w:rsidRPr="00FA1EBE" w:rsidRDefault="005F364E" w:rsidP="00FA1EBE">
      <w:pPr>
        <w:ind w:right="85"/>
        <w:jc w:val="both"/>
        <w:rPr>
          <w:sz w:val="22"/>
          <w:szCs w:val="22"/>
        </w:rPr>
      </w:pPr>
      <w:r w:rsidRPr="00FA1EBE">
        <w:rPr>
          <w:b/>
          <w:sz w:val="22"/>
          <w:szCs w:val="22"/>
        </w:rPr>
        <w:t>2.6</w:t>
      </w:r>
      <w:r w:rsidRPr="00FA1EBE">
        <w:rPr>
          <w:b/>
          <w:sz w:val="22"/>
          <w:szCs w:val="22"/>
        </w:rPr>
        <w:tab/>
        <w:t>Strategický cíl:</w:t>
      </w:r>
      <w:r w:rsidRPr="00FA1EBE">
        <w:rPr>
          <w:sz w:val="22"/>
          <w:szCs w:val="22"/>
        </w:rPr>
        <w:t xml:space="preserve"> Rozvoj poradenských služeb pro děti, žáky, rodiče a pedagogy (např. Vznik konzultačních center pro pedagogy, poradenství v mateřských a základních školách apod.)</w:t>
      </w:r>
    </w:p>
    <w:p w14:paraId="08AE70F9" w14:textId="77777777" w:rsidR="005F364E" w:rsidRPr="00FA1EBE" w:rsidRDefault="005F364E" w:rsidP="00FA1EBE">
      <w:pPr>
        <w:ind w:right="85"/>
        <w:jc w:val="both"/>
        <w:rPr>
          <w:sz w:val="22"/>
          <w:szCs w:val="22"/>
        </w:rPr>
      </w:pPr>
      <w:r w:rsidRPr="00FA1EBE">
        <w:rPr>
          <w:sz w:val="22"/>
          <w:szCs w:val="22"/>
        </w:rPr>
        <w:lastRenderedPageBreak/>
        <w:t>Aktivity:</w:t>
      </w:r>
      <w:r w:rsidRPr="00FA1EBE">
        <w:rPr>
          <w:sz w:val="22"/>
          <w:szCs w:val="22"/>
        </w:rPr>
        <w:tab/>
      </w:r>
    </w:p>
    <w:p w14:paraId="2730B00A" w14:textId="77777777" w:rsidR="005F364E" w:rsidRPr="00FA1EBE" w:rsidRDefault="005F364E" w:rsidP="00FA1EBE">
      <w:pPr>
        <w:ind w:right="85"/>
        <w:jc w:val="both"/>
        <w:rPr>
          <w:b/>
          <w:sz w:val="22"/>
          <w:szCs w:val="22"/>
        </w:rPr>
      </w:pPr>
      <w:r w:rsidRPr="00FA1EBE">
        <w:rPr>
          <w:b/>
          <w:sz w:val="22"/>
          <w:szCs w:val="22"/>
        </w:rPr>
        <w:t>2.6.1 Logoped v MŠ.</w:t>
      </w:r>
    </w:p>
    <w:p w14:paraId="11DE3039" w14:textId="77777777" w:rsidR="005F364E" w:rsidRPr="00FA1EBE" w:rsidRDefault="005F364E" w:rsidP="00FA1EBE">
      <w:pPr>
        <w:ind w:right="85"/>
        <w:jc w:val="both"/>
        <w:rPr>
          <w:b/>
          <w:sz w:val="22"/>
          <w:szCs w:val="22"/>
        </w:rPr>
      </w:pPr>
      <w:r w:rsidRPr="00FA1EBE">
        <w:rPr>
          <w:b/>
          <w:sz w:val="22"/>
          <w:szCs w:val="22"/>
        </w:rPr>
        <w:t>2.6.2 Vyšetření očí.</w:t>
      </w:r>
    </w:p>
    <w:p w14:paraId="7D302CB9" w14:textId="77777777" w:rsidR="005F364E" w:rsidRPr="00FA1EBE" w:rsidRDefault="005F364E" w:rsidP="00FA1EBE">
      <w:pPr>
        <w:ind w:right="85"/>
        <w:jc w:val="both"/>
        <w:rPr>
          <w:b/>
          <w:sz w:val="22"/>
          <w:szCs w:val="22"/>
        </w:rPr>
      </w:pPr>
      <w:r w:rsidRPr="00FA1EBE">
        <w:rPr>
          <w:b/>
          <w:sz w:val="22"/>
          <w:szCs w:val="22"/>
        </w:rPr>
        <w:t>2.7</w:t>
      </w:r>
      <w:r w:rsidRPr="00FA1EBE">
        <w:rPr>
          <w:b/>
          <w:sz w:val="22"/>
          <w:szCs w:val="22"/>
        </w:rPr>
        <w:tab/>
        <w:t xml:space="preserve">Strategický cíl: </w:t>
      </w:r>
      <w:r w:rsidRPr="00FA1EBE">
        <w:rPr>
          <w:sz w:val="22"/>
          <w:szCs w:val="22"/>
        </w:rPr>
        <w:t>Podpora zlepšení klimatu ve školách a školských zařízení, a to v souvislosti s prevencí sociálně patologických jevů, větším zapojením rodičovské veřejnosti, zainteresováním žáků do dění ve školách, podpory multikulturní výchovy a prevence kriminality.</w:t>
      </w:r>
    </w:p>
    <w:p w14:paraId="00BDA26E" w14:textId="7245CDF8" w:rsidR="00FA1EBE" w:rsidRDefault="005F364E" w:rsidP="003C5939">
      <w:pPr>
        <w:ind w:right="85"/>
        <w:jc w:val="both"/>
        <w:rPr>
          <w:rFonts w:ascii="Times New Roman" w:eastAsia="Times New Roman" w:hAnsi="Times New Roman" w:cs="Times New Roman"/>
          <w:b/>
          <w:sz w:val="24"/>
          <w:szCs w:val="24"/>
          <w:lang w:val="cs-CZ" w:eastAsia="cs-CZ"/>
        </w:rPr>
      </w:pPr>
      <w:r w:rsidRPr="00FA1EBE">
        <w:rPr>
          <w:b/>
          <w:sz w:val="22"/>
          <w:szCs w:val="22"/>
        </w:rPr>
        <w:t>2.8</w:t>
      </w:r>
      <w:r w:rsidRPr="00FA1EBE">
        <w:rPr>
          <w:b/>
          <w:sz w:val="22"/>
          <w:szCs w:val="22"/>
        </w:rPr>
        <w:tab/>
        <w:t xml:space="preserve">Strategický cíl: </w:t>
      </w:r>
      <w:r w:rsidRPr="00FA1EBE">
        <w:rPr>
          <w:sz w:val="22"/>
          <w:szCs w:val="22"/>
        </w:rPr>
        <w:t>Podpora v oblasti opatření vedoucích k integraci nově příchozích dětí a žáků migrantů, dětí a žáků s odlišným mateřským jazykem.</w:t>
      </w:r>
      <w:r w:rsidR="00FA1EBE">
        <w:rPr>
          <w:b/>
          <w:sz w:val="24"/>
          <w:szCs w:val="24"/>
        </w:rPr>
        <w:br w:type="page"/>
      </w:r>
    </w:p>
    <w:p w14:paraId="060CFAE8" w14:textId="77777777" w:rsidR="005F364E" w:rsidRPr="00102812" w:rsidRDefault="005F364E" w:rsidP="00FA1EBE">
      <w:pPr>
        <w:pStyle w:val="Nadpis3"/>
        <w:ind w:right="85"/>
      </w:pPr>
      <w:bookmarkStart w:id="7" w:name="_Toc495393843"/>
      <w:bookmarkStart w:id="8" w:name="_Toc11078871"/>
      <w:bookmarkStart w:id="9" w:name="_Toc114656423"/>
      <w:r w:rsidRPr="00102812">
        <w:lastRenderedPageBreak/>
        <w:t>Prioritní oblast rozvoje 3: Podpora (pre)gramotnosti</w:t>
      </w:r>
      <w:bookmarkEnd w:id="7"/>
      <w:bookmarkEnd w:id="8"/>
      <w:bookmarkEnd w:id="9"/>
    </w:p>
    <w:p w14:paraId="3B023873" w14:textId="77777777" w:rsidR="005F364E" w:rsidRPr="00102812" w:rsidRDefault="005F364E" w:rsidP="005F364E">
      <w:pPr>
        <w:pStyle w:val="Normln1"/>
        <w:jc w:val="both"/>
        <w:rPr>
          <w:b/>
          <w:color w:val="auto"/>
          <w:sz w:val="24"/>
          <w:szCs w:val="24"/>
        </w:rPr>
      </w:pPr>
    </w:p>
    <w:tbl>
      <w:tblPr>
        <w:tblW w:w="5000" w:type="pct"/>
        <w:tblLook w:val="04A0" w:firstRow="1" w:lastRow="0" w:firstColumn="1" w:lastColumn="0" w:noHBand="0" w:noVBand="1"/>
      </w:tblPr>
      <w:tblGrid>
        <w:gridCol w:w="9184"/>
      </w:tblGrid>
      <w:tr w:rsidR="005F364E" w:rsidRPr="00A60D7F" w14:paraId="2D0231A2" w14:textId="77777777" w:rsidTr="00FA1EBE">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5F3C7285" w14:textId="77777777" w:rsidR="005F364E" w:rsidRPr="00FA7A5B" w:rsidRDefault="005F364E" w:rsidP="00FA7172">
            <w:pPr>
              <w:rPr>
                <w:b/>
                <w:lang w:val="cs-CZ"/>
              </w:rPr>
            </w:pPr>
            <w:r w:rsidRPr="00FA7A5B">
              <w:rPr>
                <w:b/>
                <w:lang w:val="cs-CZ"/>
              </w:rPr>
              <w:t>Zdůvodnění výběru na základě provedené analýzy řešeného území</w:t>
            </w:r>
          </w:p>
        </w:tc>
      </w:tr>
      <w:tr w:rsidR="005F364E" w:rsidRPr="00A60D7F" w14:paraId="69A0CF8F" w14:textId="77777777" w:rsidTr="00FA1EBE">
        <w:trPr>
          <w:trHeight w:val="463"/>
        </w:trPr>
        <w:tc>
          <w:tcPr>
            <w:tcW w:w="5000" w:type="pct"/>
            <w:tcBorders>
              <w:top w:val="single" w:sz="4" w:space="0" w:color="auto"/>
              <w:left w:val="single" w:sz="4" w:space="0" w:color="auto"/>
              <w:bottom w:val="single" w:sz="4" w:space="0" w:color="auto"/>
              <w:right w:val="single" w:sz="4" w:space="0" w:color="auto"/>
            </w:tcBorders>
          </w:tcPr>
          <w:p w14:paraId="4836DB1C" w14:textId="507FB23A" w:rsidR="005F364E" w:rsidRPr="00FA7A5B" w:rsidRDefault="005F364E" w:rsidP="00FA7172">
            <w:pPr>
              <w:rPr>
                <w:lang w:val="cs-CZ"/>
              </w:rPr>
            </w:pPr>
            <w:r w:rsidRPr="00FA7A5B">
              <w:rPr>
                <w:lang w:val="cs-CZ"/>
              </w:rPr>
              <w:t xml:space="preserve">Podpora gramotností je nutná vzhledem k dalšímu studiu i životnímu uplatnění dětí a žáků </w:t>
            </w:r>
            <w:r w:rsidR="00FA1EBE" w:rsidRPr="00FA7A5B">
              <w:rPr>
                <w:lang w:val="cs-CZ"/>
              </w:rPr>
              <w:t>a zároveň jde o </w:t>
            </w:r>
            <w:r w:rsidRPr="00FA7A5B">
              <w:rPr>
                <w:lang w:val="cs-CZ"/>
              </w:rPr>
              <w:t xml:space="preserve">jeden z klíčových nástrojů, který umožňuje práci učitelů v průřezové perspektivě. Ke kvalitnímu, dlouhodobému a úspěšnému rozvoji gramotností v oblasti čtenářství, matematiky i cizích jazyků potřebují pedagogičtí pracovníci podporu metodickou (dostatek kvalitních a pro praxi validních kurzů DVPP) a stejně tak finanční, mj. kvůli rozmanitosti úrovní dětí a žáků, která je pro oblast Praha 13 specifickou. Sem spadá i práce s žáky nadprůměrnými. Péče o rozvoj gramotností v současné době klade na učitele nové nároky, na něž jejich dřívější profesní příprava ani dřívější pojetí vzdělávacích programů a učebnic nemířily. </w:t>
            </w:r>
          </w:p>
          <w:p w14:paraId="7B80910B" w14:textId="1DFF7B2D" w:rsidR="005F364E" w:rsidRPr="00FA7A5B" w:rsidRDefault="005F364E" w:rsidP="00FA7172">
            <w:pPr>
              <w:rPr>
                <w:lang w:val="cs-CZ"/>
              </w:rPr>
            </w:pPr>
            <w:r w:rsidRPr="00FA7A5B">
              <w:rPr>
                <w:lang w:val="cs-CZ"/>
              </w:rPr>
              <w:t>Oblast Prahy 13 je zároveň oblastí multikulturní (vysoké procento žáků s jiným mateřským jazykem než čeština), učitelé a žáci by tedy měli tuto skutečnost využívat, např. při rozvoji jazykových dovedností, ale zároveň na ni musí specificky reagovat, např. v oblasti výuky českého jazyka, ale i matematiky. K tomu přispěje i podpora návaznosti jednotlivých stupňů v oblasti gramotností a spolupráce v této oblasti mezi školami, avšak se zachováním specifičností preprimárního stupně (MŠ), který by měl odolat tlakům na tzv. scholarizaci. Ani práce se žáky na 1. stupni ZŠ nemůže být podřizována cílům druhého stupně ZŠ, nýbrž naopak, vyšší stupeň školy musí navazovat na předchozí, protože rozhodující je sám proces růstu žákových dovedností, vědomostí i</w:t>
            </w:r>
            <w:r w:rsidR="00FA1EBE" w:rsidRPr="00FA7A5B">
              <w:rPr>
                <w:lang w:val="cs-CZ"/>
              </w:rPr>
              <w:t> </w:t>
            </w:r>
            <w:r w:rsidRPr="00FA7A5B">
              <w:rPr>
                <w:lang w:val="cs-CZ"/>
              </w:rPr>
              <w:t>postojů v příslušné gramotnosti (úrovně, v nichž různé žákovy dovednosti narůstají, nejsou stanoveny administrativními předpisy, nýbrž přirozeným procesem myšlení v dané oblasti).</w:t>
            </w:r>
          </w:p>
          <w:p w14:paraId="0E4944F7" w14:textId="44F44050" w:rsidR="005F364E" w:rsidRPr="00FA7A5B" w:rsidRDefault="005F364E" w:rsidP="00FA7172">
            <w:pPr>
              <w:rPr>
                <w:lang w:val="cs-CZ"/>
              </w:rPr>
            </w:pPr>
            <w:r w:rsidRPr="00FA7A5B">
              <w:rPr>
                <w:lang w:val="cs-CZ"/>
              </w:rPr>
              <w:t>Další oblastí je téma kurikulárního obsahu vzdělávání (ŠVP) v oblasti gramotností, kde je potřeba tyto dokumenty kontinuálně a v úzké spolupráci s učiteli, reálnou výukou a školou upravovat tak, aby odpovídaly současným požadavkům plynoucím z podstaty příslušné gramotnosti a kla</w:t>
            </w:r>
            <w:r w:rsidR="00FA1EBE" w:rsidRPr="00FA7A5B">
              <w:rPr>
                <w:lang w:val="cs-CZ"/>
              </w:rPr>
              <w:t>deným na složku metodickou, ale </w:t>
            </w:r>
            <w:r w:rsidRPr="00FA7A5B">
              <w:rPr>
                <w:lang w:val="cs-CZ"/>
              </w:rPr>
              <w:t>stejně tak rozvíjet informovanost i dovednosti managementu škol a školských zařízení v této oblasti.</w:t>
            </w:r>
          </w:p>
          <w:p w14:paraId="2BE775D9" w14:textId="23759DB6" w:rsidR="005F364E" w:rsidRPr="00FA7A5B" w:rsidRDefault="005F364E" w:rsidP="00FA7172">
            <w:pPr>
              <w:rPr>
                <w:highlight w:val="yellow"/>
                <w:lang w:val="cs-CZ"/>
              </w:rPr>
            </w:pPr>
            <w:r w:rsidRPr="00FA7A5B">
              <w:rPr>
                <w:lang w:val="cs-CZ"/>
              </w:rPr>
              <w:t>V oblasti rozvoje komunikativní kompetence v cizím jazyce pak vzhledem k postupnému snižování věku začátku výuky prvního jazyka a systematickému zavádění jazyka dalšího dochází k novým potřebám metodické podpory i pořizování nových didaktických materiálů, včetně nástrojů ICT. Nedílnou součástí rozvoje této dovednosti p</w:t>
            </w:r>
            <w:r w:rsidR="00FA1EBE" w:rsidRPr="00FA7A5B">
              <w:rPr>
                <w:lang w:val="cs-CZ"/>
              </w:rPr>
              <w:t>ak </w:t>
            </w:r>
            <w:r w:rsidRPr="00FA7A5B">
              <w:rPr>
                <w:lang w:val="cs-CZ"/>
              </w:rPr>
              <w:t>musí být mezinárodní spolupráce škol.</w:t>
            </w:r>
          </w:p>
        </w:tc>
      </w:tr>
      <w:tr w:rsidR="005F364E" w:rsidRPr="00A60D7F" w14:paraId="2A77386E" w14:textId="77777777" w:rsidTr="00FA1EBE">
        <w:trPr>
          <w:trHeight w:val="28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594796F6" w14:textId="77777777" w:rsidR="005F364E" w:rsidRPr="00FA7A5B" w:rsidRDefault="005F364E" w:rsidP="00FA7172">
            <w:pPr>
              <w:rPr>
                <w:b/>
                <w:highlight w:val="yellow"/>
                <w:lang w:val="cs-CZ"/>
              </w:rPr>
            </w:pPr>
            <w:r w:rsidRPr="00FA7A5B">
              <w:rPr>
                <w:b/>
                <w:lang w:val="cs-CZ"/>
              </w:rPr>
              <w:t>Popis cíle opatření – čeho chceme v rámci opatření v území dosáhnout</w:t>
            </w:r>
          </w:p>
        </w:tc>
      </w:tr>
      <w:tr w:rsidR="005F364E" w:rsidRPr="00A60D7F" w14:paraId="27FDFAF5" w14:textId="77777777" w:rsidTr="00FA1EBE">
        <w:trPr>
          <w:trHeight w:val="534"/>
        </w:trPr>
        <w:tc>
          <w:tcPr>
            <w:tcW w:w="5000" w:type="pct"/>
            <w:tcBorders>
              <w:top w:val="single" w:sz="4" w:space="0" w:color="auto"/>
              <w:left w:val="single" w:sz="4" w:space="0" w:color="auto"/>
              <w:bottom w:val="single" w:sz="4" w:space="0" w:color="auto"/>
              <w:right w:val="single" w:sz="4" w:space="0" w:color="auto"/>
            </w:tcBorders>
            <w:hideMark/>
          </w:tcPr>
          <w:p w14:paraId="3ABC9E5E" w14:textId="77777777" w:rsidR="005F364E" w:rsidRPr="00FA7A5B" w:rsidRDefault="005F364E" w:rsidP="00FA7172">
            <w:pPr>
              <w:rPr>
                <w:lang w:val="cs-CZ"/>
              </w:rPr>
            </w:pPr>
            <w:r w:rsidRPr="00FA7A5B">
              <w:rPr>
                <w:lang w:val="cs-CZ"/>
              </w:rPr>
              <w:t>U dětí a žáků je cílem slušná úroveň čtení i porozumění, (pre)matematická gramotnost a snaha o aktivní znalost cizích jazyků, a to i v předmětech nejazykového charakteru. U učitelů pak adekvátní profesní vybavenost pro nové podmínky. Důležité je i podnětné a bezpečné klima pro děti, žáky i učitele.</w:t>
            </w:r>
          </w:p>
          <w:p w14:paraId="71143DC8" w14:textId="37901097" w:rsidR="005F364E" w:rsidRPr="00FA7A5B" w:rsidRDefault="005F364E" w:rsidP="00FA7172">
            <w:pPr>
              <w:rPr>
                <w:lang w:val="cs-CZ"/>
              </w:rPr>
            </w:pPr>
            <w:r w:rsidRPr="00FA7A5B">
              <w:rPr>
                <w:lang w:val="cs-CZ"/>
              </w:rPr>
              <w:t>V oblasti rozvoje čtenářské (pre)gramotnosti je cílem zejména zvýšení čtenářské gramotnosti dětí a žáků prostřednictvím profesního rozvoje pedagogů, což platí i pro ostatní cíle</w:t>
            </w:r>
            <w:r w:rsidR="000C1A0E" w:rsidRPr="00FA7A5B">
              <w:rPr>
                <w:lang w:val="cs-CZ"/>
              </w:rPr>
              <w:t>, pomocí vzájemného setkávání a </w:t>
            </w:r>
            <w:r w:rsidRPr="00FA7A5B">
              <w:rPr>
                <w:lang w:val="cs-CZ"/>
              </w:rPr>
              <w:t>podpory učitelů, sdílením dobré praxe a využitelných textů přiměřených potřebám rozvoje dětí a žáků posílení a rozvíjení spolupráce učitelů s rodiči žáků při práci s knihou a textem, spolupráce s knihovnami nebo vytvoření databáze materiálů reálně rozvíjejících strategický cíl. Další cíle jsou popsány ve strategickém rámci.</w:t>
            </w:r>
          </w:p>
          <w:p w14:paraId="3093265B" w14:textId="77777777" w:rsidR="005F364E" w:rsidRPr="00FA7A5B" w:rsidRDefault="005F364E" w:rsidP="00FA7172">
            <w:pPr>
              <w:rPr>
                <w:lang w:val="cs-CZ"/>
              </w:rPr>
            </w:pPr>
            <w:r w:rsidRPr="00FA7A5B">
              <w:rPr>
                <w:lang w:val="cs-CZ"/>
              </w:rPr>
              <w:t>Zásada využitelnosti, a tudíž i smysluplnosti DVPP je základem pro oblast všech (pre)gramotností. Zejména však je třeba zajistit efektivitu podpory, kterou budou učitelé dostávat – pouhá informativní školení, ani tréninky se neprojeví v rozvoji gramotnosti u žáka, pokud učitelé nebudou dostávat podporu přímo ve výuce. Tedy pokud nebude kladen větší důraz na školení a vzájemný mentoring, sdílení zkušeností, utváření pracovního, badatelského a bezpečného klimatu v každé škole jak pro žáky, tak i pro učitele.</w:t>
            </w:r>
          </w:p>
          <w:p w14:paraId="18333EE9" w14:textId="77777777" w:rsidR="005F364E" w:rsidRPr="00FA7A5B" w:rsidRDefault="005F364E" w:rsidP="00FA7172">
            <w:pPr>
              <w:rPr>
                <w:lang w:val="cs-CZ"/>
              </w:rPr>
            </w:pPr>
            <w:r w:rsidRPr="00FA7A5B">
              <w:rPr>
                <w:lang w:val="cs-CZ"/>
              </w:rPr>
              <w:t xml:space="preserve">V oblasti rozvoje čtenářské gramotnosti k tomu patří nejen materiální vybavení školy (neproblémově dostupné knihovničky s aktuálními knihami ve třídě, v prostorách školy, místa pro klidné čtení a sdílení, dostatek prostoru ve </w:t>
            </w:r>
            <w:r w:rsidRPr="00FA7A5B">
              <w:rPr>
                <w:lang w:val="cs-CZ"/>
              </w:rPr>
              <w:lastRenderedPageBreak/>
              <w:t xml:space="preserve">třídách k tomu, aby žáci mohli svou četbu napříč lavicemi tvořivě navzájem sdílet, ale i nástroje pro publikaci žákovských reflexí a vzájemných doporučení atd.). Patří sem i klima a kultura školy, pro což sbory potřebují často dostávat čas a podporu od vedení školy, aby se učitelé – a nejen češtináři – stávali profesním modelem a kulturním ideálem čtenáře pro své žáky. Výše uvedené platí i pro rozvoj ostatních (pre)gramotností. Stejně tak je třeba povzbuzovat děti i žáky v dalším rozvoji poznávání a učení, vytvářet pozitivní vztah k intelektuálnímu prostředí a k řešení myšlenkových i praktických problémů. </w:t>
            </w:r>
          </w:p>
          <w:p w14:paraId="01013FEC" w14:textId="77777777" w:rsidR="005F364E" w:rsidRPr="00FA7A5B" w:rsidRDefault="005F364E" w:rsidP="00FA7172">
            <w:pPr>
              <w:rPr>
                <w:lang w:val="cs-CZ"/>
              </w:rPr>
            </w:pPr>
            <w:r w:rsidRPr="00FA7A5B">
              <w:rPr>
                <w:lang w:val="cs-CZ"/>
              </w:rPr>
              <w:t>Dále je cílem vytvoření vhodných podmínek pro dlouhodobou a systematickou implementaci prvků spojených s jazykem a kulturou či spolupráce na mezinárodních aktivitách a zapojení rodilých mluvčí do výuky. Cílem je i podpora aktivit neformálního a zájmového vzdělávání v oblasti gramotností u dětí a žáků, cizinců a dospělých v rámci dalšího vzdělávání.</w:t>
            </w:r>
          </w:p>
        </w:tc>
      </w:tr>
      <w:tr w:rsidR="005F364E" w:rsidRPr="00A60D7F" w14:paraId="40906EEF" w14:textId="77777777" w:rsidTr="00FA1EBE">
        <w:trPr>
          <w:trHeight w:val="28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tcPr>
          <w:p w14:paraId="559141A6" w14:textId="77777777" w:rsidR="005F364E" w:rsidRPr="00FA7A5B" w:rsidRDefault="005F364E" w:rsidP="00FA7172">
            <w:pPr>
              <w:rPr>
                <w:b/>
                <w:highlight w:val="yellow"/>
                <w:lang w:val="cs-CZ"/>
              </w:rPr>
            </w:pPr>
            <w:r w:rsidRPr="00FA7A5B">
              <w:rPr>
                <w:b/>
                <w:lang w:val="cs-CZ"/>
              </w:rPr>
              <w:lastRenderedPageBreak/>
              <w:t>Popis plánovaných aktivit (včetně případných projektových záměrů) vedoucích k naplnění cíle</w:t>
            </w:r>
          </w:p>
        </w:tc>
      </w:tr>
      <w:tr w:rsidR="005F364E" w:rsidRPr="00A60D7F" w14:paraId="50AE5D8E" w14:textId="77777777" w:rsidTr="00FA1EBE">
        <w:trPr>
          <w:trHeight w:val="320"/>
        </w:trPr>
        <w:tc>
          <w:tcPr>
            <w:tcW w:w="5000" w:type="pct"/>
            <w:tcBorders>
              <w:top w:val="single" w:sz="4" w:space="0" w:color="auto"/>
              <w:left w:val="single" w:sz="4" w:space="0" w:color="auto"/>
              <w:bottom w:val="single" w:sz="4" w:space="0" w:color="auto"/>
              <w:right w:val="single" w:sz="4" w:space="0" w:color="auto"/>
            </w:tcBorders>
            <w:hideMark/>
          </w:tcPr>
          <w:p w14:paraId="7FFC9F16" w14:textId="77777777" w:rsidR="005F364E" w:rsidRPr="00FA7A5B" w:rsidRDefault="005F364E" w:rsidP="00FA7172">
            <w:pPr>
              <w:rPr>
                <w:lang w:val="cs-CZ"/>
              </w:rPr>
            </w:pPr>
            <w:r w:rsidRPr="00FA7A5B">
              <w:rPr>
                <w:lang w:val="cs-CZ"/>
              </w:rPr>
              <w:t>Vzdělávací aktivity jsou zaměřeny na jasně stanovené cíle integrálně patřící ke gramotnostem, a to podle potřeb účastníků. Aktivity budou patřičně financovány, aby byly pro účastníky žádoucí a přínosné. Bude silně zapojován vzájemný mentoring a moderování. I k tomu budou pedagogičtí pracovníci dostávat potřebnou profesní podporu, aby aktivity a mentoring nezplaněly a nezměnily se ve formalitu. Práce s knihami a dalším jazykovým materiálem ve výchově, výuce i celé škole bude probíhat ve spolupráci škol, knihoven i dalších subjektů. Dojde i k zapojení metodologie CLIL a propojení s mezinárodní spoluprací.</w:t>
            </w:r>
          </w:p>
          <w:p w14:paraId="19700E26" w14:textId="77777777" w:rsidR="005F364E" w:rsidRPr="00FA7A5B" w:rsidRDefault="005F364E" w:rsidP="00FA7172">
            <w:pPr>
              <w:rPr>
                <w:lang w:val="cs-CZ"/>
              </w:rPr>
            </w:pPr>
            <w:r w:rsidRPr="00FA7A5B">
              <w:rPr>
                <w:lang w:val="cs-CZ"/>
              </w:rPr>
              <w:t>Hlavní aktivitou je Vzdělávání pedagogických pracovníků MŠ a ZŠ v oblasti čtenářské a matematické (pre)gramotnosti a v oblasti výuky cizích jazyků. Cílem aktivity je podpořit profesní růst pedagogických pracovníků pomocí dlouhodobého vzdělávání, sebevzdělávání a profesního sdílení. Pedagogové absolvují DVPP v minimální časové dotaci 24 hodin ročně, poznatky budou sdílet funkčními a integrujícími mechanismy. Management školy bude učitelům vytvářet čas i prostor pro systematickou účast ve vzdělávacích a rozvojových aktivitách.</w:t>
            </w:r>
          </w:p>
          <w:p w14:paraId="7ADB84B8" w14:textId="161B444D" w:rsidR="005F364E" w:rsidRPr="00FA7A5B" w:rsidRDefault="005F364E" w:rsidP="00FA7172">
            <w:pPr>
              <w:rPr>
                <w:lang w:val="cs-CZ"/>
              </w:rPr>
            </w:pPr>
            <w:r w:rsidRPr="00FA7A5B">
              <w:rPr>
                <w:lang w:val="cs-CZ"/>
              </w:rPr>
              <w:t xml:space="preserve">Druhá aktivita, „Čtenářská gramotnost dětí a </w:t>
            </w:r>
            <w:r w:rsidR="00FA1EBE" w:rsidRPr="00FA7A5B">
              <w:rPr>
                <w:lang w:val="cs-CZ"/>
              </w:rPr>
              <w:t>žáků “spočívá</w:t>
            </w:r>
            <w:r w:rsidRPr="00FA7A5B">
              <w:rPr>
                <w:lang w:val="cs-CZ"/>
              </w:rPr>
              <w:t xml:space="preserve"> v rozvíjení spolupráce škol a místních knihoven, aby knihy byly dostupné pro všechny děti a žáky, aby žáci uměli používat knihy jako zdroj informací i zábavy. Součástí aktivit jsou rovněž besedy s autory dětských knih a další akce pořádané k podpoře žákova aktivního zájmu o čtení a o účast v společenství čtenářů.</w:t>
            </w:r>
          </w:p>
          <w:p w14:paraId="527F7A88" w14:textId="38F29E65" w:rsidR="005F364E" w:rsidRPr="00FA7A5B" w:rsidRDefault="005F364E" w:rsidP="00FA7172">
            <w:pPr>
              <w:rPr>
                <w:lang w:val="cs-CZ"/>
              </w:rPr>
            </w:pPr>
            <w:r w:rsidRPr="00FA7A5B">
              <w:rPr>
                <w:lang w:val="cs-CZ"/>
              </w:rPr>
              <w:t xml:space="preserve">Aktivita „CLIL ve výuce na </w:t>
            </w:r>
            <w:r w:rsidR="00FA1EBE" w:rsidRPr="00FA7A5B">
              <w:rPr>
                <w:lang w:val="cs-CZ"/>
              </w:rPr>
              <w:t>ZŠ “je</w:t>
            </w:r>
            <w:r w:rsidRPr="00FA7A5B">
              <w:rPr>
                <w:lang w:val="cs-CZ"/>
              </w:rPr>
              <w:t xml:space="preserve"> založena na podpoře pedagogů nejazykových předmětů a vede k prohloubení jejich jazykové znalosti a schopnosti vyučovat odborný předmět v cizím jazyce metodou CLIL.</w:t>
            </w:r>
          </w:p>
          <w:p w14:paraId="7F8C9EA0" w14:textId="2627AAF1" w:rsidR="005F364E" w:rsidRPr="00FA7A5B" w:rsidRDefault="005F364E" w:rsidP="00FA7172">
            <w:pPr>
              <w:rPr>
                <w:lang w:val="cs-CZ"/>
              </w:rPr>
            </w:pPr>
            <w:r w:rsidRPr="00FA7A5B">
              <w:rPr>
                <w:lang w:val="cs-CZ"/>
              </w:rPr>
              <w:t xml:space="preserve">Mezi další aktivity spadá „Prodejní výstava použitých anglických </w:t>
            </w:r>
            <w:r w:rsidR="00FA1EBE" w:rsidRPr="00FA7A5B">
              <w:rPr>
                <w:lang w:val="cs-CZ"/>
              </w:rPr>
              <w:t>knížek “(</w:t>
            </w:r>
            <w:r w:rsidRPr="00FA7A5B">
              <w:rPr>
                <w:lang w:val="cs-CZ"/>
              </w:rPr>
              <w:t>cílem aktivity je podpořit u dětí, žáků a jejich rodičů pasivně i aktivně používat cizí jazyk), „Čtenářský klub pro žáky ZŠ</w:t>
            </w:r>
            <w:r w:rsidR="000C1A0E" w:rsidRPr="00FA7A5B">
              <w:rPr>
                <w:lang w:val="cs-CZ"/>
              </w:rPr>
              <w:t>¨“(</w:t>
            </w:r>
            <w:r w:rsidRPr="00FA7A5B">
              <w:rPr>
                <w:lang w:val="cs-CZ"/>
              </w:rPr>
              <w:t>cílem je vytvoření klubů) nebo aktivita „Klub zábavné logiky“ (cílem aktivity je realizace klubu zábavné logiky a deskových her pro žáky ZŠ).</w:t>
            </w:r>
          </w:p>
        </w:tc>
      </w:tr>
    </w:tbl>
    <w:p w14:paraId="15D7407B" w14:textId="77777777" w:rsidR="00DE46B2" w:rsidRDefault="00DE46B2" w:rsidP="00DE46B2">
      <w:pPr>
        <w:rPr>
          <w:b/>
          <w:sz w:val="22"/>
          <w:szCs w:val="22"/>
          <w:lang w:val="cs-CZ"/>
        </w:rPr>
      </w:pPr>
    </w:p>
    <w:p w14:paraId="7E60A49C" w14:textId="3724B241" w:rsidR="005F364E" w:rsidRPr="00FA7A5B" w:rsidRDefault="005F364E" w:rsidP="00DE46B2">
      <w:pPr>
        <w:rPr>
          <w:sz w:val="22"/>
          <w:szCs w:val="22"/>
          <w:lang w:val="cs-CZ"/>
        </w:rPr>
      </w:pPr>
      <w:r w:rsidRPr="00FA7A5B">
        <w:rPr>
          <w:b/>
          <w:sz w:val="22"/>
          <w:szCs w:val="22"/>
          <w:lang w:val="cs-CZ"/>
        </w:rPr>
        <w:t>3.1</w:t>
      </w:r>
      <w:r w:rsidRPr="00FA7A5B">
        <w:rPr>
          <w:b/>
          <w:sz w:val="22"/>
          <w:szCs w:val="22"/>
          <w:lang w:val="cs-CZ"/>
        </w:rPr>
        <w:tab/>
        <w:t>Strategický cíl:</w:t>
      </w:r>
      <w:r w:rsidRPr="00FA7A5B">
        <w:rPr>
          <w:sz w:val="22"/>
          <w:szCs w:val="22"/>
          <w:lang w:val="cs-CZ"/>
        </w:rPr>
        <w:t xml:space="preserve"> Rozvoj čtenářské (pre)gramotnosti v oblasti oborových a didaktických kompetencí pedagogických pracovníků mateřských a základních škol.</w:t>
      </w:r>
    </w:p>
    <w:p w14:paraId="4D4C3F1A" w14:textId="48089A65" w:rsidR="005F364E" w:rsidRPr="00FA7A5B" w:rsidRDefault="00DE46B2" w:rsidP="00FA1EBE">
      <w:pPr>
        <w:ind w:right="85"/>
        <w:jc w:val="both"/>
        <w:rPr>
          <w:sz w:val="22"/>
          <w:szCs w:val="22"/>
          <w:lang w:val="cs-CZ"/>
        </w:rPr>
      </w:pPr>
      <w:r>
        <w:rPr>
          <w:sz w:val="22"/>
          <w:szCs w:val="22"/>
          <w:lang w:val="cs-CZ"/>
        </w:rPr>
        <w:t>A</w:t>
      </w:r>
      <w:r w:rsidR="005F364E" w:rsidRPr="00FA7A5B">
        <w:rPr>
          <w:sz w:val="22"/>
          <w:szCs w:val="22"/>
          <w:lang w:val="cs-CZ"/>
        </w:rPr>
        <w:t>ktivity:</w:t>
      </w:r>
      <w:r w:rsidR="005F364E" w:rsidRPr="00FA7A5B">
        <w:rPr>
          <w:sz w:val="22"/>
          <w:szCs w:val="22"/>
          <w:lang w:val="cs-CZ"/>
        </w:rPr>
        <w:tab/>
      </w:r>
    </w:p>
    <w:p w14:paraId="011DB5D8" w14:textId="77777777" w:rsidR="005F364E" w:rsidRPr="00FA7A5B" w:rsidRDefault="005F364E" w:rsidP="00FA1EBE">
      <w:pPr>
        <w:ind w:right="85"/>
        <w:jc w:val="both"/>
        <w:rPr>
          <w:b/>
          <w:sz w:val="22"/>
          <w:szCs w:val="22"/>
          <w:lang w:val="cs-CZ"/>
        </w:rPr>
      </w:pPr>
      <w:r w:rsidRPr="00FA7A5B">
        <w:rPr>
          <w:b/>
          <w:sz w:val="22"/>
          <w:szCs w:val="22"/>
          <w:lang w:val="cs-CZ"/>
        </w:rPr>
        <w:t>3.1.1</w:t>
      </w:r>
      <w:r w:rsidRPr="00FA7A5B">
        <w:rPr>
          <w:sz w:val="22"/>
          <w:szCs w:val="22"/>
          <w:lang w:val="cs-CZ"/>
        </w:rPr>
        <w:t xml:space="preserve"> </w:t>
      </w:r>
      <w:r w:rsidRPr="00FA7A5B">
        <w:rPr>
          <w:b/>
          <w:sz w:val="22"/>
          <w:szCs w:val="22"/>
          <w:lang w:val="cs-CZ"/>
        </w:rPr>
        <w:t>Vzdělávání pedagogických pracovníků MŠ a ZŠ a školských zařízení v oblasti čtenářské (pre)gramotnosti.</w:t>
      </w:r>
    </w:p>
    <w:p w14:paraId="6BD5DA6F" w14:textId="77777777" w:rsidR="005F364E" w:rsidRPr="00FA7A5B" w:rsidRDefault="005F364E" w:rsidP="00FA1EBE">
      <w:pPr>
        <w:ind w:right="85"/>
        <w:jc w:val="both"/>
        <w:rPr>
          <w:b/>
          <w:sz w:val="22"/>
          <w:szCs w:val="22"/>
          <w:lang w:val="cs-CZ"/>
        </w:rPr>
      </w:pPr>
      <w:r w:rsidRPr="00FA7A5B">
        <w:rPr>
          <w:b/>
          <w:sz w:val="22"/>
          <w:szCs w:val="22"/>
          <w:lang w:val="cs-CZ"/>
        </w:rPr>
        <w:t>3.1.2 Čtenářská gramotnost dětí a žáků.</w:t>
      </w:r>
    </w:p>
    <w:p w14:paraId="0D833F7E" w14:textId="77777777" w:rsidR="005F364E" w:rsidRPr="00FA7A5B" w:rsidRDefault="005F364E" w:rsidP="00FA1EBE">
      <w:pPr>
        <w:ind w:right="85"/>
        <w:jc w:val="both"/>
        <w:rPr>
          <w:sz w:val="22"/>
          <w:szCs w:val="22"/>
          <w:lang w:val="cs-CZ"/>
        </w:rPr>
      </w:pPr>
      <w:r w:rsidRPr="00FA7A5B">
        <w:rPr>
          <w:b/>
          <w:sz w:val="22"/>
          <w:szCs w:val="22"/>
          <w:lang w:val="cs-CZ"/>
        </w:rPr>
        <w:lastRenderedPageBreak/>
        <w:t>3.2</w:t>
      </w:r>
      <w:r w:rsidRPr="00FA7A5B">
        <w:rPr>
          <w:sz w:val="22"/>
          <w:szCs w:val="22"/>
          <w:lang w:val="cs-CZ"/>
        </w:rPr>
        <w:tab/>
      </w:r>
      <w:r w:rsidRPr="00FA7A5B">
        <w:rPr>
          <w:b/>
          <w:sz w:val="22"/>
          <w:szCs w:val="22"/>
          <w:lang w:val="cs-CZ"/>
        </w:rPr>
        <w:t>Strategický cíl</w:t>
      </w:r>
      <w:r w:rsidRPr="00FA7A5B">
        <w:rPr>
          <w:sz w:val="22"/>
          <w:szCs w:val="22"/>
          <w:lang w:val="cs-CZ"/>
        </w:rPr>
        <w:t>: Rozvoj matematické (pre)gramotnosti v oblasti oborových a didaktických kompetencí pedagogických pracovníků mateřských a základních škol a pedagogů volného času.</w:t>
      </w:r>
    </w:p>
    <w:p w14:paraId="2634B855" w14:textId="77777777" w:rsidR="005F364E" w:rsidRPr="00FA7A5B" w:rsidRDefault="005F364E" w:rsidP="00FA1EBE">
      <w:pPr>
        <w:ind w:right="85"/>
        <w:jc w:val="both"/>
        <w:rPr>
          <w:sz w:val="22"/>
          <w:szCs w:val="22"/>
          <w:lang w:val="cs-CZ"/>
        </w:rPr>
      </w:pPr>
      <w:r w:rsidRPr="00FA7A5B">
        <w:rPr>
          <w:sz w:val="22"/>
          <w:szCs w:val="22"/>
          <w:lang w:val="cs-CZ"/>
        </w:rPr>
        <w:t>Aktivity:</w:t>
      </w:r>
      <w:r w:rsidRPr="00FA7A5B">
        <w:rPr>
          <w:sz w:val="22"/>
          <w:szCs w:val="22"/>
          <w:lang w:val="cs-CZ"/>
        </w:rPr>
        <w:tab/>
      </w:r>
    </w:p>
    <w:p w14:paraId="4F9058FD" w14:textId="77777777" w:rsidR="005F364E" w:rsidRPr="00FA7A5B" w:rsidRDefault="005F364E" w:rsidP="00FA1EBE">
      <w:pPr>
        <w:ind w:right="85"/>
        <w:jc w:val="both"/>
        <w:rPr>
          <w:b/>
          <w:sz w:val="22"/>
          <w:szCs w:val="22"/>
          <w:lang w:val="cs-CZ"/>
        </w:rPr>
      </w:pPr>
      <w:r w:rsidRPr="00FA7A5B">
        <w:rPr>
          <w:b/>
          <w:sz w:val="22"/>
          <w:szCs w:val="22"/>
          <w:lang w:val="cs-CZ"/>
        </w:rPr>
        <w:t>3.2.1 Vzdělávání pedagogických pracovníků MŠ a ZŠ a školských zařízení v oblasti matematické (pre)gramotnosti.</w:t>
      </w:r>
    </w:p>
    <w:p w14:paraId="377D5F0D" w14:textId="77777777" w:rsidR="005F364E" w:rsidRPr="00FA7A5B" w:rsidRDefault="005F364E" w:rsidP="00FA1EBE">
      <w:pPr>
        <w:ind w:right="85"/>
        <w:jc w:val="both"/>
        <w:rPr>
          <w:sz w:val="22"/>
          <w:szCs w:val="22"/>
          <w:lang w:val="cs-CZ"/>
        </w:rPr>
      </w:pPr>
      <w:r w:rsidRPr="00FA7A5B">
        <w:rPr>
          <w:b/>
          <w:sz w:val="22"/>
          <w:szCs w:val="22"/>
          <w:lang w:val="cs-CZ"/>
        </w:rPr>
        <w:t>3.3</w:t>
      </w:r>
      <w:r w:rsidRPr="00FA7A5B">
        <w:rPr>
          <w:sz w:val="22"/>
          <w:szCs w:val="22"/>
          <w:lang w:val="cs-CZ"/>
        </w:rPr>
        <w:tab/>
      </w:r>
      <w:r w:rsidRPr="00FA7A5B">
        <w:rPr>
          <w:b/>
          <w:sz w:val="22"/>
          <w:szCs w:val="22"/>
          <w:lang w:val="cs-CZ"/>
        </w:rPr>
        <w:t>Strategický cíl:</w:t>
      </w:r>
      <w:r w:rsidRPr="00FA7A5B">
        <w:rPr>
          <w:sz w:val="22"/>
          <w:szCs w:val="22"/>
          <w:lang w:val="cs-CZ"/>
        </w:rPr>
        <w:t xml:space="preserve"> Rozvoj jazykové gramotnosti v oblasti oborových a didaktických kompetencí pedagogických pracovníků mateřských a základních škol a školských zařízeních (např. Mezipředmětovým přístupem, formou mezinárodní spolupráce, práce s rodilým mluvčím a multikulturním aspektem jazyka) </w:t>
      </w:r>
    </w:p>
    <w:p w14:paraId="2299A1C8" w14:textId="77777777" w:rsidR="005F364E" w:rsidRPr="0035436B" w:rsidRDefault="005F364E" w:rsidP="00FA1EBE">
      <w:pPr>
        <w:ind w:right="85"/>
        <w:jc w:val="both"/>
        <w:rPr>
          <w:sz w:val="22"/>
          <w:szCs w:val="22"/>
          <w:lang w:val="cs-CZ"/>
        </w:rPr>
      </w:pPr>
      <w:r w:rsidRPr="0035436B">
        <w:rPr>
          <w:sz w:val="22"/>
          <w:szCs w:val="22"/>
          <w:lang w:val="cs-CZ"/>
        </w:rPr>
        <w:t>Aktivity:</w:t>
      </w:r>
      <w:r w:rsidRPr="0035436B">
        <w:rPr>
          <w:sz w:val="22"/>
          <w:szCs w:val="22"/>
          <w:lang w:val="cs-CZ"/>
        </w:rPr>
        <w:tab/>
      </w:r>
    </w:p>
    <w:p w14:paraId="7AE0345E" w14:textId="77777777" w:rsidR="005F364E" w:rsidRPr="0035436B" w:rsidRDefault="005F364E" w:rsidP="00FA1EBE">
      <w:pPr>
        <w:ind w:right="85"/>
        <w:jc w:val="both"/>
        <w:rPr>
          <w:b/>
          <w:sz w:val="22"/>
          <w:szCs w:val="22"/>
          <w:lang w:val="cs-CZ"/>
        </w:rPr>
      </w:pPr>
      <w:r w:rsidRPr="0035436B">
        <w:rPr>
          <w:b/>
          <w:sz w:val="22"/>
          <w:szCs w:val="22"/>
          <w:lang w:val="cs-CZ"/>
        </w:rPr>
        <w:t>3.3.1 Vzdělávání pedagogických pracovníků MŠ a ZŠ a pedagogů volného času v oblasti cizích jazyků.</w:t>
      </w:r>
    </w:p>
    <w:p w14:paraId="0645FBA1" w14:textId="77777777" w:rsidR="005F364E" w:rsidRPr="0035436B" w:rsidRDefault="005F364E" w:rsidP="00FA1EBE">
      <w:pPr>
        <w:ind w:right="85"/>
        <w:jc w:val="both"/>
        <w:rPr>
          <w:b/>
          <w:sz w:val="22"/>
          <w:szCs w:val="22"/>
          <w:lang w:val="cs-CZ"/>
        </w:rPr>
      </w:pPr>
      <w:r w:rsidRPr="0035436B">
        <w:rPr>
          <w:b/>
          <w:sz w:val="22"/>
          <w:szCs w:val="22"/>
          <w:lang w:val="cs-CZ"/>
        </w:rPr>
        <w:t>3.3.2 CLIL ve výuce na ZŠ.</w:t>
      </w:r>
    </w:p>
    <w:p w14:paraId="4A6D97AE" w14:textId="77777777" w:rsidR="005F364E" w:rsidRPr="0035436B" w:rsidRDefault="005F364E" w:rsidP="00FA1EBE">
      <w:pPr>
        <w:ind w:right="85"/>
        <w:jc w:val="both"/>
        <w:rPr>
          <w:sz w:val="22"/>
          <w:szCs w:val="22"/>
          <w:lang w:val="cs-CZ"/>
        </w:rPr>
      </w:pPr>
      <w:r w:rsidRPr="0035436B">
        <w:rPr>
          <w:b/>
          <w:sz w:val="22"/>
          <w:szCs w:val="22"/>
          <w:lang w:val="cs-CZ"/>
        </w:rPr>
        <w:t>3.4</w:t>
      </w:r>
      <w:r w:rsidRPr="0035436B">
        <w:rPr>
          <w:sz w:val="22"/>
          <w:szCs w:val="22"/>
          <w:lang w:val="cs-CZ"/>
        </w:rPr>
        <w:tab/>
      </w:r>
      <w:r w:rsidRPr="0035436B">
        <w:rPr>
          <w:b/>
          <w:sz w:val="22"/>
          <w:szCs w:val="22"/>
          <w:lang w:val="cs-CZ"/>
        </w:rPr>
        <w:t>Strategický cíl:</w:t>
      </w:r>
      <w:r w:rsidRPr="0035436B">
        <w:rPr>
          <w:sz w:val="22"/>
          <w:szCs w:val="22"/>
          <w:lang w:val="cs-CZ"/>
        </w:rPr>
        <w:t xml:space="preserve"> Podpora aktivit neformálního a zájmového vzdělávání v oblasti (pre)gramotnosti u dětí, žáků, cizinců a dospělých v rámci dalšího vzdělávání.</w:t>
      </w:r>
    </w:p>
    <w:p w14:paraId="401E3573" w14:textId="77777777" w:rsidR="005F364E" w:rsidRPr="0035436B" w:rsidRDefault="005F364E" w:rsidP="00FA1EBE">
      <w:pPr>
        <w:ind w:right="85"/>
        <w:jc w:val="both"/>
        <w:rPr>
          <w:sz w:val="22"/>
          <w:szCs w:val="22"/>
          <w:lang w:val="cs-CZ"/>
        </w:rPr>
      </w:pPr>
      <w:r w:rsidRPr="0035436B">
        <w:rPr>
          <w:sz w:val="22"/>
          <w:szCs w:val="22"/>
          <w:lang w:val="cs-CZ"/>
        </w:rPr>
        <w:t>Aktivity:</w:t>
      </w:r>
      <w:r w:rsidRPr="0035436B">
        <w:rPr>
          <w:sz w:val="22"/>
          <w:szCs w:val="22"/>
          <w:lang w:val="cs-CZ"/>
        </w:rPr>
        <w:tab/>
      </w:r>
    </w:p>
    <w:p w14:paraId="61F543BC" w14:textId="77777777" w:rsidR="005F364E" w:rsidRPr="0035436B" w:rsidRDefault="005F364E" w:rsidP="00FA1EBE">
      <w:pPr>
        <w:ind w:right="85"/>
        <w:jc w:val="both"/>
        <w:rPr>
          <w:b/>
          <w:sz w:val="22"/>
          <w:szCs w:val="22"/>
          <w:lang w:val="cs-CZ"/>
        </w:rPr>
      </w:pPr>
      <w:r w:rsidRPr="0035436B">
        <w:rPr>
          <w:b/>
          <w:sz w:val="22"/>
          <w:szCs w:val="22"/>
          <w:lang w:val="cs-CZ"/>
        </w:rPr>
        <w:t>3.4.1 Čtenářský klub pro žáky ZŠ.</w:t>
      </w:r>
    </w:p>
    <w:p w14:paraId="19345DAA" w14:textId="77777777" w:rsidR="005F364E" w:rsidRPr="0035436B" w:rsidRDefault="005F364E" w:rsidP="00FA1EBE">
      <w:pPr>
        <w:ind w:right="85"/>
        <w:jc w:val="both"/>
        <w:rPr>
          <w:b/>
          <w:sz w:val="22"/>
          <w:szCs w:val="22"/>
          <w:lang w:val="cs-CZ"/>
        </w:rPr>
      </w:pPr>
      <w:r w:rsidRPr="0035436B">
        <w:rPr>
          <w:b/>
          <w:sz w:val="22"/>
          <w:szCs w:val="22"/>
          <w:lang w:val="cs-CZ"/>
        </w:rPr>
        <w:t>3.4.2 Klub zábavné logiky.</w:t>
      </w:r>
    </w:p>
    <w:p w14:paraId="743B11C4" w14:textId="159D12A2" w:rsidR="00DE46B2" w:rsidRDefault="005F364E" w:rsidP="00FA1EBE">
      <w:pPr>
        <w:ind w:right="85"/>
        <w:jc w:val="both"/>
        <w:rPr>
          <w:b/>
          <w:sz w:val="22"/>
          <w:szCs w:val="22"/>
          <w:lang w:val="cs-CZ"/>
        </w:rPr>
      </w:pPr>
      <w:r w:rsidRPr="0035436B">
        <w:rPr>
          <w:b/>
          <w:sz w:val="22"/>
          <w:szCs w:val="22"/>
          <w:lang w:val="cs-CZ"/>
        </w:rPr>
        <w:t>3.4.3 Prodejní výstava použitých anglických knížek.</w:t>
      </w:r>
    </w:p>
    <w:p w14:paraId="45E09D81" w14:textId="77777777" w:rsidR="00DE46B2" w:rsidRDefault="00DE46B2">
      <w:pPr>
        <w:rPr>
          <w:b/>
          <w:sz w:val="22"/>
          <w:szCs w:val="22"/>
          <w:lang w:val="cs-CZ"/>
        </w:rPr>
      </w:pPr>
      <w:r>
        <w:rPr>
          <w:b/>
          <w:sz w:val="22"/>
          <w:szCs w:val="22"/>
          <w:lang w:val="cs-CZ"/>
        </w:rPr>
        <w:br w:type="page"/>
      </w:r>
    </w:p>
    <w:p w14:paraId="3BE596B4" w14:textId="77777777" w:rsidR="005F364E" w:rsidRPr="0035436B" w:rsidRDefault="005F364E" w:rsidP="00296A57">
      <w:pPr>
        <w:pStyle w:val="Nadpis3"/>
        <w:ind w:right="85"/>
        <w:rPr>
          <w:lang w:val="cs-CZ"/>
        </w:rPr>
      </w:pPr>
      <w:bookmarkStart w:id="10" w:name="_Toc495393844"/>
      <w:bookmarkStart w:id="11" w:name="_Toc11078872"/>
      <w:bookmarkStart w:id="12" w:name="_Toc114656424"/>
      <w:r w:rsidRPr="0035436B">
        <w:rPr>
          <w:lang w:val="cs-CZ"/>
        </w:rPr>
        <w:lastRenderedPageBreak/>
        <w:t>Prioritní oblast rozvoje 4: Úspěšný absolvent (uplatnitelnost na trhu práce).</w:t>
      </w:r>
      <w:bookmarkEnd w:id="10"/>
      <w:bookmarkEnd w:id="11"/>
      <w:bookmarkEnd w:id="12"/>
    </w:p>
    <w:p w14:paraId="71D350ED" w14:textId="77777777" w:rsidR="005F364E" w:rsidRPr="00102812" w:rsidRDefault="005F364E" w:rsidP="00296A57">
      <w:pPr>
        <w:pStyle w:val="Normln1"/>
        <w:ind w:right="85"/>
        <w:rPr>
          <w:b/>
          <w:color w:val="auto"/>
          <w:sz w:val="24"/>
          <w:szCs w:val="24"/>
        </w:rPr>
      </w:pPr>
    </w:p>
    <w:tbl>
      <w:tblPr>
        <w:tblStyle w:val="Mkatabulky"/>
        <w:tblW w:w="9209" w:type="dxa"/>
        <w:tblLook w:val="04A0" w:firstRow="1" w:lastRow="0" w:firstColumn="1" w:lastColumn="0" w:noHBand="0" w:noVBand="1"/>
      </w:tblPr>
      <w:tblGrid>
        <w:gridCol w:w="9209"/>
      </w:tblGrid>
      <w:tr w:rsidR="005F364E" w:rsidRPr="00A60D7F" w14:paraId="40A33BC9" w14:textId="77777777" w:rsidTr="00296A57">
        <w:trPr>
          <w:trHeight w:val="463"/>
        </w:trPr>
        <w:tc>
          <w:tcPr>
            <w:tcW w:w="9209" w:type="dxa"/>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52D4969F" w14:textId="77777777" w:rsidR="005F364E" w:rsidRPr="00FA1EBE" w:rsidRDefault="005F364E" w:rsidP="00296A57">
            <w:pPr>
              <w:ind w:right="85"/>
              <w:rPr>
                <w:b/>
                <w:sz w:val="20"/>
                <w:szCs w:val="20"/>
                <w:highlight w:val="yellow"/>
              </w:rPr>
            </w:pPr>
            <w:r w:rsidRPr="00FA1EBE">
              <w:rPr>
                <w:b/>
                <w:sz w:val="20"/>
                <w:szCs w:val="20"/>
              </w:rPr>
              <w:t>Zdůvodnění výběru na základě provedené analýzy řešeného území</w:t>
            </w:r>
          </w:p>
        </w:tc>
      </w:tr>
      <w:tr w:rsidR="005F364E" w:rsidRPr="00A60D7F" w14:paraId="326AB070" w14:textId="77777777" w:rsidTr="00296A57">
        <w:trPr>
          <w:trHeight w:val="284"/>
        </w:trPr>
        <w:tc>
          <w:tcPr>
            <w:tcW w:w="9209" w:type="dxa"/>
            <w:tcBorders>
              <w:top w:val="single" w:sz="4" w:space="0" w:color="auto"/>
              <w:left w:val="single" w:sz="4" w:space="0" w:color="auto"/>
              <w:bottom w:val="single" w:sz="4" w:space="0" w:color="auto"/>
              <w:right w:val="single" w:sz="4" w:space="0" w:color="auto"/>
            </w:tcBorders>
            <w:hideMark/>
          </w:tcPr>
          <w:p w14:paraId="03BF1169" w14:textId="713279D2"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1. Rozvíjení gramotnosti v oblastech </w:t>
            </w:r>
            <w:r w:rsidRPr="00FA1EBE">
              <w:rPr>
                <w:sz w:val="20"/>
                <w:szCs w:val="20"/>
              </w:rPr>
              <w:t>polytechnického vzdělávání</w:t>
            </w:r>
            <w:r w:rsidRPr="007F2EEE">
              <w:rPr>
                <w:rFonts w:eastAsiaTheme="minorEastAsia"/>
                <w:sz w:val="20"/>
                <w:szCs w:val="20"/>
              </w:rPr>
              <w:t>, digitálních kompetencí a</w:t>
            </w:r>
            <w:r w:rsidR="007F2EEE">
              <w:rPr>
                <w:rFonts w:eastAsiaTheme="minorEastAsia"/>
                <w:sz w:val="20"/>
                <w:szCs w:val="20"/>
              </w:rPr>
              <w:t xml:space="preserve"> </w:t>
            </w:r>
            <w:r w:rsidRPr="007F2EEE">
              <w:rPr>
                <w:rFonts w:eastAsiaTheme="minorEastAsia"/>
                <w:sz w:val="20"/>
                <w:szCs w:val="20"/>
              </w:rPr>
              <w:t xml:space="preserve">environmentálního vzdělání patří dlouhodobě k základním cílům </w:t>
            </w:r>
            <w:r w:rsidR="00FA1EBE" w:rsidRPr="007F2EEE">
              <w:rPr>
                <w:rFonts w:eastAsiaTheme="minorEastAsia"/>
                <w:sz w:val="20"/>
                <w:szCs w:val="20"/>
              </w:rPr>
              <w:t>výchovně – vzdělávacího</w:t>
            </w:r>
            <w:r w:rsidR="00296A57">
              <w:rPr>
                <w:rFonts w:eastAsiaTheme="minorEastAsia"/>
                <w:sz w:val="20"/>
                <w:szCs w:val="20"/>
              </w:rPr>
              <w:t xml:space="preserve"> </w:t>
            </w:r>
            <w:r w:rsidRPr="007F2EEE">
              <w:rPr>
                <w:rFonts w:eastAsiaTheme="minorEastAsia"/>
                <w:sz w:val="20"/>
                <w:szCs w:val="20"/>
              </w:rPr>
              <w:t xml:space="preserve">procesu ve všech typech škol včetně mateřských v našem regionu. Pro rozvoj dětí a žáků v oblastech </w:t>
            </w:r>
            <w:r w:rsidRPr="00FA1EBE">
              <w:rPr>
                <w:sz w:val="20"/>
                <w:szCs w:val="20"/>
              </w:rPr>
              <w:t>polytechnického vzdělávání</w:t>
            </w:r>
            <w:r w:rsidRPr="007F2EEE">
              <w:rPr>
                <w:rFonts w:eastAsiaTheme="minorEastAsia"/>
                <w:sz w:val="20"/>
                <w:szCs w:val="20"/>
              </w:rPr>
              <w:t>, digitálních kompetencí a environmentálního vzdělávání je třeba vypracovat spolupracující síť učitelů a sdílení zkušeností, materiálů i metodik.</w:t>
            </w:r>
          </w:p>
          <w:p w14:paraId="1E5F049C" w14:textId="7106076F"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2. Učitelé v oblasti </w:t>
            </w:r>
            <w:r w:rsidRPr="00FA1EBE">
              <w:rPr>
                <w:sz w:val="20"/>
                <w:szCs w:val="20"/>
              </w:rPr>
              <w:t>polytechnického vzdělávání</w:t>
            </w:r>
            <w:r w:rsidRPr="007F2EEE">
              <w:rPr>
                <w:rFonts w:eastAsiaTheme="minorEastAsia"/>
                <w:sz w:val="20"/>
                <w:szCs w:val="20"/>
              </w:rPr>
              <w:t>, digitálních kompetencí a environmentálního vzdělávání</w:t>
            </w:r>
            <w:r w:rsidR="00296A57">
              <w:rPr>
                <w:rFonts w:eastAsiaTheme="minorEastAsia"/>
                <w:sz w:val="20"/>
                <w:szCs w:val="20"/>
              </w:rPr>
              <w:t xml:space="preserve"> </w:t>
            </w:r>
            <w:r w:rsidRPr="007F2EEE">
              <w:rPr>
                <w:rFonts w:eastAsiaTheme="minorEastAsia"/>
                <w:sz w:val="20"/>
                <w:szCs w:val="20"/>
              </w:rPr>
              <w:t>potřebují dostupné čerstvé informace i systematicky rozvíjenou osobní zkušenost s</w:t>
            </w:r>
            <w:r w:rsidR="00296A57">
              <w:rPr>
                <w:rFonts w:eastAsiaTheme="minorEastAsia"/>
                <w:sz w:val="20"/>
                <w:szCs w:val="20"/>
              </w:rPr>
              <w:t xml:space="preserve"> </w:t>
            </w:r>
            <w:r w:rsidRPr="007F2EEE">
              <w:rPr>
                <w:rFonts w:eastAsiaTheme="minorEastAsia"/>
                <w:sz w:val="20"/>
                <w:szCs w:val="20"/>
              </w:rPr>
              <w:t xml:space="preserve">novějšími účinnými přístupy při výuce </w:t>
            </w:r>
            <w:r w:rsidRPr="00FA1EBE">
              <w:rPr>
                <w:sz w:val="20"/>
                <w:szCs w:val="20"/>
              </w:rPr>
              <w:t>polytechnických předmětů</w:t>
            </w:r>
            <w:r w:rsidRPr="007F2EEE">
              <w:rPr>
                <w:rFonts w:eastAsiaTheme="minorEastAsia"/>
                <w:sz w:val="20"/>
                <w:szCs w:val="20"/>
              </w:rPr>
              <w:t>, digitálních kompetencí a</w:t>
            </w:r>
            <w:r w:rsidR="00296A57">
              <w:rPr>
                <w:rFonts w:eastAsiaTheme="minorEastAsia"/>
                <w:sz w:val="20"/>
                <w:szCs w:val="20"/>
              </w:rPr>
              <w:t xml:space="preserve"> </w:t>
            </w:r>
            <w:r w:rsidRPr="007F2EEE">
              <w:rPr>
                <w:rFonts w:eastAsiaTheme="minorEastAsia"/>
                <w:sz w:val="20"/>
                <w:szCs w:val="20"/>
              </w:rPr>
              <w:t>environmentálního vzdělávání a se soudobými vědními a vývojovými trendy v</w:t>
            </w:r>
            <w:r w:rsidR="00296A57">
              <w:rPr>
                <w:rFonts w:eastAsiaTheme="minorEastAsia"/>
                <w:sz w:val="20"/>
                <w:szCs w:val="20"/>
              </w:rPr>
              <w:t> </w:t>
            </w:r>
            <w:r w:rsidRPr="007F2EEE">
              <w:rPr>
                <w:rFonts w:eastAsiaTheme="minorEastAsia"/>
                <w:sz w:val="20"/>
                <w:szCs w:val="20"/>
              </w:rPr>
              <w:t>rozvoji</w:t>
            </w:r>
            <w:r w:rsidR="00296A57">
              <w:rPr>
                <w:rFonts w:eastAsiaTheme="minorEastAsia"/>
                <w:sz w:val="20"/>
                <w:szCs w:val="20"/>
              </w:rPr>
              <w:t xml:space="preserve"> </w:t>
            </w:r>
            <w:r w:rsidRPr="007F2EEE">
              <w:rPr>
                <w:rFonts w:eastAsiaTheme="minorEastAsia"/>
                <w:sz w:val="20"/>
                <w:szCs w:val="20"/>
              </w:rPr>
              <w:t>těchto oborů.</w:t>
            </w:r>
          </w:p>
          <w:p w14:paraId="457BA8A3" w14:textId="06ADC843"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3. Jako hlavní překážky v oblasti rozvoje gramotnosti v oborech </w:t>
            </w:r>
            <w:r w:rsidRPr="00FA1EBE">
              <w:rPr>
                <w:sz w:val="20"/>
                <w:szCs w:val="20"/>
              </w:rPr>
              <w:t>polytechnického vzdělávání</w:t>
            </w:r>
            <w:r w:rsidRPr="007F2EEE">
              <w:rPr>
                <w:rFonts w:eastAsiaTheme="minorEastAsia"/>
                <w:sz w:val="20"/>
                <w:szCs w:val="20"/>
              </w:rPr>
              <w:t>, digitálních</w:t>
            </w:r>
            <w:r w:rsidR="00296A57">
              <w:rPr>
                <w:rFonts w:eastAsiaTheme="minorEastAsia"/>
                <w:sz w:val="20"/>
                <w:szCs w:val="20"/>
              </w:rPr>
              <w:t xml:space="preserve"> </w:t>
            </w:r>
            <w:r w:rsidRPr="007F2EEE">
              <w:rPr>
                <w:rFonts w:eastAsiaTheme="minorEastAsia"/>
                <w:sz w:val="20"/>
                <w:szCs w:val="20"/>
              </w:rPr>
              <w:t>kompetencí a</w:t>
            </w:r>
            <w:r w:rsidR="00296A57">
              <w:rPr>
                <w:rFonts w:eastAsiaTheme="minorEastAsia"/>
                <w:sz w:val="20"/>
                <w:szCs w:val="20"/>
              </w:rPr>
              <w:t> </w:t>
            </w:r>
            <w:r w:rsidRPr="007F2EEE">
              <w:rPr>
                <w:rFonts w:eastAsiaTheme="minorEastAsia"/>
                <w:sz w:val="20"/>
                <w:szCs w:val="20"/>
              </w:rPr>
              <w:t>environmentálního vzdělávání jsou opět vnímány především otázky</w:t>
            </w:r>
            <w:r w:rsidR="00296A57">
              <w:rPr>
                <w:rFonts w:eastAsiaTheme="minorEastAsia"/>
                <w:sz w:val="20"/>
                <w:szCs w:val="20"/>
              </w:rPr>
              <w:t xml:space="preserve"> </w:t>
            </w:r>
            <w:r w:rsidRPr="007F2EEE">
              <w:rPr>
                <w:rFonts w:eastAsiaTheme="minorEastAsia"/>
                <w:sz w:val="20"/>
                <w:szCs w:val="20"/>
              </w:rPr>
              <w:t>finančního rázu a s nimi související problematika časových dotací pro jednotlivé vzdělávací</w:t>
            </w:r>
            <w:r w:rsidR="00296A57">
              <w:rPr>
                <w:rFonts w:eastAsiaTheme="minorEastAsia"/>
                <w:sz w:val="20"/>
                <w:szCs w:val="20"/>
              </w:rPr>
              <w:t> </w:t>
            </w:r>
            <w:r w:rsidRPr="007F2EEE">
              <w:rPr>
                <w:rFonts w:eastAsiaTheme="minorEastAsia"/>
                <w:sz w:val="20"/>
                <w:szCs w:val="20"/>
              </w:rPr>
              <w:t xml:space="preserve">aktivity. </w:t>
            </w:r>
          </w:p>
          <w:p w14:paraId="340156C6" w14:textId="4664DED3"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4. Nesystematická práce v kariérním poradenství, výchovní poradci často nemají přímé vazby na technické (ale i jiné) obory, nutno provázat poradenství s dalšími </w:t>
            </w:r>
            <w:r w:rsidR="00FA1EBE" w:rsidRPr="007F2EEE">
              <w:rPr>
                <w:rFonts w:eastAsiaTheme="minorEastAsia"/>
                <w:sz w:val="20"/>
                <w:szCs w:val="20"/>
              </w:rPr>
              <w:t>subjekty,</w:t>
            </w:r>
            <w:r w:rsidRPr="007F2EEE">
              <w:rPr>
                <w:rFonts w:eastAsiaTheme="minorEastAsia"/>
                <w:sz w:val="20"/>
                <w:szCs w:val="20"/>
              </w:rPr>
              <w:t xml:space="preserve"> a především s potřebami firem v regionu.</w:t>
            </w:r>
          </w:p>
        </w:tc>
      </w:tr>
      <w:tr w:rsidR="005F364E" w:rsidRPr="00A60D7F" w14:paraId="0434FBC3" w14:textId="77777777" w:rsidTr="00296A57">
        <w:trPr>
          <w:trHeight w:val="534"/>
        </w:trPr>
        <w:tc>
          <w:tcPr>
            <w:tcW w:w="9209" w:type="dxa"/>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41FF8F9B" w14:textId="77777777" w:rsidR="005F364E" w:rsidRPr="00FA1EBE" w:rsidRDefault="005F364E" w:rsidP="00FA7172">
            <w:pPr>
              <w:rPr>
                <w:b/>
                <w:sz w:val="20"/>
                <w:szCs w:val="20"/>
                <w:highlight w:val="yellow"/>
              </w:rPr>
            </w:pPr>
            <w:r w:rsidRPr="00FA1EBE">
              <w:rPr>
                <w:b/>
                <w:sz w:val="20"/>
                <w:szCs w:val="20"/>
              </w:rPr>
              <w:t>Popis cíle opatření – čeho chceme v rámci opatření v území dosáhnout</w:t>
            </w:r>
          </w:p>
        </w:tc>
      </w:tr>
      <w:tr w:rsidR="005F364E" w:rsidRPr="00A60D7F" w14:paraId="7DC26E80" w14:textId="77777777" w:rsidTr="00296A57">
        <w:trPr>
          <w:trHeight w:val="284"/>
        </w:trPr>
        <w:tc>
          <w:tcPr>
            <w:tcW w:w="9209" w:type="dxa"/>
            <w:tcBorders>
              <w:top w:val="single" w:sz="4" w:space="0" w:color="auto"/>
              <w:left w:val="single" w:sz="4" w:space="0" w:color="auto"/>
              <w:bottom w:val="single" w:sz="4" w:space="0" w:color="auto"/>
              <w:right w:val="single" w:sz="4" w:space="0" w:color="auto"/>
            </w:tcBorders>
          </w:tcPr>
          <w:p w14:paraId="63495854" w14:textId="65E9B284" w:rsidR="005F364E" w:rsidRPr="00E63786" w:rsidRDefault="005F364E" w:rsidP="00296A57">
            <w:pPr>
              <w:spacing w:before="100" w:after="200" w:line="276" w:lineRule="auto"/>
              <w:rPr>
                <w:rFonts w:eastAsiaTheme="minorEastAsia"/>
                <w:sz w:val="20"/>
                <w:szCs w:val="20"/>
              </w:rPr>
            </w:pPr>
            <w:r w:rsidRPr="00296A57">
              <w:rPr>
                <w:rFonts w:eastAsiaTheme="minorEastAsia"/>
                <w:sz w:val="20"/>
                <w:szCs w:val="20"/>
              </w:rPr>
              <w:t>Kariérové poradenství je prováděno především výchovnými poradci, kteří</w:t>
            </w:r>
            <w:r w:rsidR="00E63786">
              <w:rPr>
                <w:rFonts w:eastAsiaTheme="minorEastAsia"/>
                <w:sz w:val="20"/>
                <w:szCs w:val="20"/>
              </w:rPr>
              <w:t xml:space="preserve"> vzhledem ke své náplni (řešení</w:t>
            </w:r>
            <w:r w:rsidRPr="00296A57">
              <w:rPr>
                <w:rFonts w:eastAsiaTheme="minorEastAsia"/>
                <w:sz w:val="20"/>
                <w:szCs w:val="20"/>
              </w:rPr>
              <w:t xml:space="preserve">výchovných a vzdělávacích problémů, agenda spojená se žáky se SPU atd.) nemají dostatečnou časovou kapacitu a materiální, diagnostické nebo informační možnosti pro zabezpečení komplexního kariérového poradenství. Pro úspěšné uplatnění absolventů na trhu práce je ale kariérové poradenství klíčové. Spolupráce kar. </w:t>
            </w:r>
            <w:proofErr w:type="gramStart"/>
            <w:r w:rsidRPr="00296A57">
              <w:rPr>
                <w:rFonts w:eastAsiaTheme="minorEastAsia"/>
                <w:sz w:val="20"/>
                <w:szCs w:val="20"/>
              </w:rPr>
              <w:t>poradců</w:t>
            </w:r>
            <w:proofErr w:type="gramEnd"/>
            <w:r w:rsidRPr="00296A57">
              <w:rPr>
                <w:rFonts w:eastAsiaTheme="minorEastAsia"/>
                <w:sz w:val="20"/>
                <w:szCs w:val="20"/>
              </w:rPr>
              <w:t xml:space="preserve"> v rámci ZŠ, SŠ a ostatních poradenských zařízení v regionu jsou nedostatečné a je potřeba ho</w:t>
            </w:r>
            <w:r w:rsidR="00296A57">
              <w:rPr>
                <w:rFonts w:eastAsiaTheme="minorEastAsia"/>
                <w:sz w:val="20"/>
                <w:szCs w:val="20"/>
              </w:rPr>
              <w:t> </w:t>
            </w:r>
            <w:r w:rsidRPr="00296A57">
              <w:rPr>
                <w:rFonts w:eastAsiaTheme="minorEastAsia"/>
                <w:sz w:val="20"/>
                <w:szCs w:val="20"/>
              </w:rPr>
              <w:t xml:space="preserve">rozvíjet i ve spolupráci s firmami (exkurze, stáže apod.). </w:t>
            </w:r>
          </w:p>
          <w:p w14:paraId="0FCE709A" w14:textId="1E369A5B" w:rsidR="005F364E" w:rsidRPr="00FA1EBE" w:rsidRDefault="005F364E" w:rsidP="00296A57">
            <w:pPr>
              <w:spacing w:before="100" w:after="200" w:line="276" w:lineRule="auto"/>
              <w:rPr>
                <w:sz w:val="20"/>
                <w:szCs w:val="20"/>
              </w:rPr>
            </w:pPr>
            <w:r w:rsidRPr="00296A57">
              <w:rPr>
                <w:rFonts w:eastAsiaTheme="minorEastAsia"/>
                <w:sz w:val="20"/>
                <w:szCs w:val="20"/>
              </w:rPr>
              <w:t>Rozvoj polytechnického vzdělávání je důležitým předpokladem pro uplatnění žáků na trhu práce. Vzdělávání je</w:t>
            </w:r>
            <w:r w:rsidR="00296A57">
              <w:rPr>
                <w:rFonts w:eastAsiaTheme="minorEastAsia"/>
                <w:sz w:val="20"/>
                <w:szCs w:val="20"/>
              </w:rPr>
              <w:t> </w:t>
            </w:r>
            <w:r w:rsidRPr="00296A57">
              <w:rPr>
                <w:rFonts w:eastAsiaTheme="minorEastAsia"/>
                <w:sz w:val="20"/>
                <w:szCs w:val="20"/>
              </w:rPr>
              <w:t>systematicky realizováno v polytechnické vzdělávání dětí a žáků v rámci RVP. V mateřských a základních školách je tato oblast realizována dle podmínek jednotlivých škol. Jde o činnost podporující praktickou stránku polytechnického vzdělávání a rozvíjení jemné motoriky a manuální zručnosti. Mezi tyto činnosti patří pěstitelské práce, dílny (práce s různými materiály), vaření, technické práce</w:t>
            </w:r>
            <w:r w:rsidR="00296A57">
              <w:rPr>
                <w:rFonts w:eastAsiaTheme="minorEastAsia"/>
                <w:sz w:val="20"/>
                <w:szCs w:val="20"/>
              </w:rPr>
              <w:t>, experimenty, práce s modely a </w:t>
            </w:r>
            <w:r w:rsidRPr="00296A57">
              <w:rPr>
                <w:rFonts w:eastAsiaTheme="minorEastAsia"/>
                <w:sz w:val="20"/>
                <w:szCs w:val="20"/>
              </w:rPr>
              <w:t xml:space="preserve">stavebnicemi. Pro změnu stavu svědčí snížená manuální zručnost dětí a celkový nezájem o manuální činnosti. Důležitým faktorem pro rozvoj </w:t>
            </w:r>
            <w:r w:rsidRPr="00FA1EBE">
              <w:rPr>
                <w:sz w:val="20"/>
                <w:szCs w:val="20"/>
              </w:rPr>
              <w:t>polytechnického vzdělávání</w:t>
            </w:r>
            <w:r w:rsidRPr="00296A57">
              <w:rPr>
                <w:rFonts w:eastAsiaTheme="minorEastAsia"/>
                <w:sz w:val="20"/>
                <w:szCs w:val="20"/>
              </w:rPr>
              <w:t xml:space="preserve"> jsou vhodné odpovídající prostory, materiální vybavenost a nedílnou součástí i kvalifikovanost pedagogů. V současné době málokdy dochází ke spolupráci mezi mateřskými, základními, středními školami technického směru, neformálními organizacemi a podniky. Pro zvýšení spolupráce jednotlivých subjektů by bylo vhodné vytvořit společnou strategii, vzájemně se obohacovat, učit se, pracovat na společných projektech a stanovit si společné cíle. Tímto způsobem můžeme dosáhnout zvýšení zájmu o polytechnické vzdělávání v MŠ a ZŠ. Cílem je tedy vytvoření a modernizace prostor a vybavení škol a školských zařízení pro realizaci polytechnického vzděl</w:t>
            </w:r>
            <w:r w:rsidR="00296A57">
              <w:rPr>
                <w:rFonts w:eastAsiaTheme="minorEastAsia"/>
                <w:sz w:val="20"/>
                <w:szCs w:val="20"/>
              </w:rPr>
              <w:t>ávání včetně pořízení pomůcek a </w:t>
            </w:r>
            <w:r w:rsidRPr="00296A57">
              <w:rPr>
                <w:rFonts w:eastAsiaTheme="minorEastAsia"/>
                <w:sz w:val="20"/>
                <w:szCs w:val="20"/>
              </w:rPr>
              <w:t>nástrojů pro práci a osvojování si dovedností v této oblasti. Z důvodu přechodu na distanční formu výuky</w:t>
            </w:r>
            <w:r w:rsidR="00296A57">
              <w:rPr>
                <w:rFonts w:eastAsiaTheme="minorEastAsia"/>
                <w:sz w:val="20"/>
                <w:szCs w:val="20"/>
              </w:rPr>
              <w:t xml:space="preserve"> na </w:t>
            </w:r>
            <w:r w:rsidRPr="00296A57">
              <w:rPr>
                <w:rFonts w:eastAsiaTheme="minorEastAsia"/>
                <w:sz w:val="20"/>
                <w:szCs w:val="20"/>
              </w:rPr>
              <w:t>školách v důsledku protiepidemiologických opatření je nutné připravit na podobu distanční výuky pedagogy, aby mohli efektivně a využívat ICT techniku a vest výuku distanční formou. Důležité je tak</w:t>
            </w:r>
            <w:r w:rsidR="00835449" w:rsidRPr="00296A57">
              <w:rPr>
                <w:rFonts w:eastAsiaTheme="minorEastAsia"/>
                <w:sz w:val="20"/>
                <w:szCs w:val="20"/>
              </w:rPr>
              <w:t>é</w:t>
            </w:r>
            <w:r w:rsidRPr="00296A57">
              <w:rPr>
                <w:rFonts w:eastAsiaTheme="minorEastAsia"/>
                <w:sz w:val="20"/>
                <w:szCs w:val="20"/>
              </w:rPr>
              <w:t xml:space="preserve"> připravit děti, žáky na specifika, která s sebou distanční výuka přináší.  </w:t>
            </w:r>
          </w:p>
        </w:tc>
      </w:tr>
      <w:tr w:rsidR="005F364E" w:rsidRPr="00A60D7F" w14:paraId="1887D3C2" w14:textId="77777777" w:rsidTr="00296A57">
        <w:trPr>
          <w:trHeight w:val="320"/>
        </w:trPr>
        <w:tc>
          <w:tcPr>
            <w:tcW w:w="9209" w:type="dxa"/>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27162B4C" w14:textId="77777777" w:rsidR="005F364E" w:rsidRPr="00FA1EBE" w:rsidRDefault="005F364E" w:rsidP="00FA7172">
            <w:pPr>
              <w:rPr>
                <w:b/>
                <w:sz w:val="20"/>
                <w:szCs w:val="20"/>
              </w:rPr>
            </w:pPr>
            <w:r w:rsidRPr="00FA1EBE">
              <w:rPr>
                <w:b/>
                <w:sz w:val="20"/>
                <w:szCs w:val="20"/>
              </w:rPr>
              <w:t>Popis plánovaných aktivit (včetně případných projektových záměrů) vedoucích k naplnění cíle</w:t>
            </w:r>
          </w:p>
        </w:tc>
      </w:tr>
      <w:tr w:rsidR="005F364E" w:rsidRPr="00A60D7F" w14:paraId="13DB2E53" w14:textId="77777777" w:rsidTr="00296A57">
        <w:trPr>
          <w:trHeight w:val="320"/>
        </w:trPr>
        <w:tc>
          <w:tcPr>
            <w:tcW w:w="9209" w:type="dxa"/>
            <w:tcBorders>
              <w:top w:val="single" w:sz="4" w:space="0" w:color="auto"/>
              <w:left w:val="single" w:sz="4" w:space="0" w:color="auto"/>
              <w:bottom w:val="single" w:sz="4" w:space="0" w:color="auto"/>
              <w:right w:val="single" w:sz="4" w:space="0" w:color="auto"/>
            </w:tcBorders>
          </w:tcPr>
          <w:p w14:paraId="2DD38874"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lastRenderedPageBreak/>
              <w:t xml:space="preserve">Vyučování ve sledovaných oborech musí být realizováno prostřednictvím kvalifikovaných a nadšených pedagogů, kteří dovedou v žácích vzbudit nefalšovaný zájem o obor. </w:t>
            </w:r>
          </w:p>
          <w:p w14:paraId="27268EDA"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t>Základem takového stavu je finanční a materiální podpora výchovného a vzdělávacího procesu na všech úrovních školství našeho regionu.</w:t>
            </w:r>
          </w:p>
          <w:p w14:paraId="0D430A54"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t>Nepostradatelným prvkem je kontinuální vzdělávání pedagogů odborných předmětů či výchovných poradců. Tento přístup je nutný vzhledem k trvale se zvyšujícím nárokům v technických oborech a na trhu práce.</w:t>
            </w:r>
          </w:p>
          <w:p w14:paraId="5FEFF6C8"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t>Pro efektivní využívání je nutná spolupráce mezi školními i neškolními subjekty, předávání zkušeností a organizování společných projektů.</w:t>
            </w:r>
          </w:p>
        </w:tc>
      </w:tr>
    </w:tbl>
    <w:p w14:paraId="5A8CED8F" w14:textId="22672B16" w:rsidR="005F364E" w:rsidRDefault="005F364E" w:rsidP="005F364E">
      <w:pPr>
        <w:pStyle w:val="Normln1"/>
        <w:ind w:firstLine="708"/>
        <w:rPr>
          <w:color w:val="auto"/>
        </w:rPr>
      </w:pPr>
    </w:p>
    <w:p w14:paraId="6B8264C2" w14:textId="77777777" w:rsidR="005F364E" w:rsidRPr="00FA7A5B" w:rsidRDefault="005F364E" w:rsidP="00296A57">
      <w:pPr>
        <w:ind w:right="85"/>
        <w:jc w:val="both"/>
        <w:rPr>
          <w:sz w:val="22"/>
          <w:szCs w:val="22"/>
          <w:lang w:val="cs-CZ"/>
        </w:rPr>
      </w:pPr>
      <w:r w:rsidRPr="00FA7A5B">
        <w:rPr>
          <w:b/>
          <w:sz w:val="22"/>
          <w:szCs w:val="22"/>
          <w:lang w:val="cs-CZ"/>
        </w:rPr>
        <w:t>4.1</w:t>
      </w:r>
      <w:r w:rsidRPr="00FA7A5B">
        <w:rPr>
          <w:b/>
          <w:sz w:val="22"/>
          <w:szCs w:val="22"/>
          <w:lang w:val="cs-CZ"/>
        </w:rPr>
        <w:tab/>
        <w:t>Strategický cíl:</w:t>
      </w:r>
      <w:r w:rsidRPr="00FA7A5B">
        <w:rPr>
          <w:sz w:val="22"/>
          <w:szCs w:val="22"/>
          <w:lang w:val="cs-CZ"/>
        </w:rPr>
        <w:t xml:space="preserve"> Podpora polytechnického vzdělání dětí a žáků v MŠ a ZŠ a školských zařízení, rozvoj spolupráce škol s neformálními organizacemi a podniky.</w:t>
      </w:r>
    </w:p>
    <w:p w14:paraId="04605034" w14:textId="77777777" w:rsidR="005F364E" w:rsidRPr="00FA7A5B" w:rsidRDefault="005F364E" w:rsidP="00296A57">
      <w:pPr>
        <w:ind w:right="85"/>
        <w:jc w:val="both"/>
        <w:rPr>
          <w:sz w:val="22"/>
          <w:szCs w:val="22"/>
          <w:lang w:val="cs-CZ"/>
        </w:rPr>
      </w:pPr>
      <w:r w:rsidRPr="00FA7A5B">
        <w:rPr>
          <w:sz w:val="22"/>
          <w:szCs w:val="22"/>
          <w:lang w:val="cs-CZ"/>
        </w:rPr>
        <w:t>Aktivity:</w:t>
      </w:r>
    </w:p>
    <w:p w14:paraId="7DF199C1" w14:textId="77777777" w:rsidR="005F364E" w:rsidRPr="00FA7A5B" w:rsidRDefault="005F364E" w:rsidP="00296A57">
      <w:pPr>
        <w:ind w:right="85"/>
        <w:jc w:val="both"/>
        <w:rPr>
          <w:b/>
          <w:sz w:val="22"/>
          <w:szCs w:val="22"/>
          <w:lang w:val="cs-CZ"/>
        </w:rPr>
      </w:pPr>
      <w:r w:rsidRPr="00FA7A5B">
        <w:rPr>
          <w:b/>
          <w:sz w:val="22"/>
          <w:szCs w:val="22"/>
          <w:lang w:val="cs-CZ"/>
        </w:rPr>
        <w:t>4.1.1 Polytechnické vzdělávání.</w:t>
      </w:r>
    </w:p>
    <w:p w14:paraId="16899A36" w14:textId="77777777" w:rsidR="005F364E" w:rsidRPr="00FA7A5B" w:rsidRDefault="005F364E" w:rsidP="00296A57">
      <w:pPr>
        <w:ind w:right="85"/>
        <w:jc w:val="both"/>
        <w:rPr>
          <w:sz w:val="22"/>
          <w:szCs w:val="22"/>
          <w:lang w:val="cs-CZ"/>
        </w:rPr>
      </w:pPr>
      <w:r w:rsidRPr="00FA7A5B">
        <w:rPr>
          <w:b/>
          <w:sz w:val="22"/>
          <w:szCs w:val="22"/>
          <w:lang w:val="cs-CZ"/>
        </w:rPr>
        <w:t>4.2</w:t>
      </w:r>
      <w:r w:rsidRPr="00FA7A5B">
        <w:rPr>
          <w:b/>
          <w:sz w:val="22"/>
          <w:szCs w:val="22"/>
          <w:lang w:val="cs-CZ"/>
        </w:rPr>
        <w:tab/>
        <w:t>Strategický cíl:</w:t>
      </w:r>
      <w:r w:rsidRPr="00FA7A5B">
        <w:rPr>
          <w:sz w:val="22"/>
          <w:szCs w:val="22"/>
          <w:lang w:val="cs-CZ"/>
        </w:rPr>
        <w:t xml:space="preserve"> Rozvoj digitálních kompetencí dětí a žáků v MŠ a ZŠ, v prostředí zájmového vzdělávání a rozvoj spolupráce škol s neformálními organizacemi a podniky.</w:t>
      </w:r>
    </w:p>
    <w:p w14:paraId="399E0F4F" w14:textId="77777777" w:rsidR="005F364E" w:rsidRPr="00FA7A5B" w:rsidRDefault="005F364E" w:rsidP="00296A57">
      <w:pPr>
        <w:ind w:right="85"/>
        <w:jc w:val="both"/>
        <w:rPr>
          <w:sz w:val="22"/>
          <w:szCs w:val="22"/>
          <w:lang w:val="cs-CZ"/>
        </w:rPr>
      </w:pPr>
      <w:r w:rsidRPr="00FA7A5B">
        <w:rPr>
          <w:sz w:val="22"/>
          <w:szCs w:val="22"/>
          <w:lang w:val="cs-CZ"/>
        </w:rPr>
        <w:t>Aktivity:</w:t>
      </w:r>
      <w:r w:rsidRPr="00FA7A5B">
        <w:rPr>
          <w:sz w:val="22"/>
          <w:szCs w:val="22"/>
          <w:lang w:val="cs-CZ"/>
        </w:rPr>
        <w:tab/>
      </w:r>
    </w:p>
    <w:p w14:paraId="7FBE2436" w14:textId="77777777" w:rsidR="005F364E" w:rsidRPr="00FA7A5B" w:rsidRDefault="005F364E" w:rsidP="00296A57">
      <w:pPr>
        <w:ind w:right="85"/>
        <w:jc w:val="both"/>
        <w:rPr>
          <w:b/>
          <w:sz w:val="22"/>
          <w:szCs w:val="22"/>
          <w:lang w:val="cs-CZ"/>
        </w:rPr>
      </w:pPr>
      <w:r w:rsidRPr="00FA7A5B">
        <w:rPr>
          <w:b/>
          <w:sz w:val="22"/>
          <w:szCs w:val="22"/>
          <w:lang w:val="cs-CZ"/>
        </w:rPr>
        <w:t>4.2.1</w:t>
      </w:r>
      <w:r w:rsidRPr="00FA7A5B">
        <w:rPr>
          <w:sz w:val="22"/>
          <w:szCs w:val="22"/>
          <w:lang w:val="cs-CZ"/>
        </w:rPr>
        <w:t xml:space="preserve"> </w:t>
      </w:r>
      <w:r w:rsidRPr="00FA7A5B">
        <w:rPr>
          <w:b/>
          <w:sz w:val="22"/>
          <w:szCs w:val="22"/>
          <w:lang w:val="cs-CZ"/>
        </w:rPr>
        <w:t>Elektronická ŽK a TK.</w:t>
      </w:r>
    </w:p>
    <w:p w14:paraId="3C8015A4" w14:textId="77777777" w:rsidR="005F364E" w:rsidRPr="00FA7A5B" w:rsidRDefault="005F364E" w:rsidP="00296A57">
      <w:pPr>
        <w:ind w:right="85"/>
        <w:jc w:val="both"/>
        <w:rPr>
          <w:b/>
          <w:sz w:val="22"/>
          <w:szCs w:val="22"/>
          <w:lang w:val="cs-CZ"/>
        </w:rPr>
      </w:pPr>
      <w:r w:rsidRPr="00FA7A5B">
        <w:rPr>
          <w:b/>
          <w:sz w:val="22"/>
          <w:szCs w:val="22"/>
          <w:lang w:val="cs-CZ"/>
        </w:rPr>
        <w:t>4.2.2 Rozvoj kompetencí pedagogů v oblasti využití moderních technologií.</w:t>
      </w:r>
    </w:p>
    <w:p w14:paraId="18CB0F52" w14:textId="77777777" w:rsidR="005F364E" w:rsidRPr="00FA7A5B" w:rsidRDefault="005F364E" w:rsidP="00296A57">
      <w:pPr>
        <w:ind w:right="85"/>
        <w:jc w:val="both"/>
        <w:rPr>
          <w:b/>
          <w:sz w:val="22"/>
          <w:szCs w:val="22"/>
          <w:lang w:val="cs-CZ"/>
        </w:rPr>
      </w:pPr>
      <w:r w:rsidRPr="00FA7A5B">
        <w:rPr>
          <w:b/>
          <w:sz w:val="22"/>
          <w:szCs w:val="22"/>
          <w:lang w:val="cs-CZ"/>
        </w:rPr>
        <w:t>4.2.3 Distanční výuka</w:t>
      </w:r>
    </w:p>
    <w:p w14:paraId="3B09D493" w14:textId="77777777" w:rsidR="005F364E" w:rsidRPr="00FA7A5B" w:rsidRDefault="005F364E" w:rsidP="00296A57">
      <w:pPr>
        <w:ind w:right="85"/>
        <w:jc w:val="both"/>
        <w:rPr>
          <w:sz w:val="22"/>
          <w:szCs w:val="22"/>
          <w:lang w:val="cs-CZ"/>
        </w:rPr>
      </w:pPr>
      <w:r w:rsidRPr="00FA7A5B">
        <w:rPr>
          <w:b/>
          <w:sz w:val="22"/>
          <w:szCs w:val="22"/>
          <w:lang w:val="cs-CZ"/>
        </w:rPr>
        <w:t>4.3</w:t>
      </w:r>
      <w:r w:rsidRPr="00FA7A5B">
        <w:rPr>
          <w:b/>
          <w:sz w:val="22"/>
          <w:szCs w:val="22"/>
          <w:lang w:val="cs-CZ"/>
        </w:rPr>
        <w:tab/>
        <w:t xml:space="preserve">Strategický cíl: </w:t>
      </w:r>
      <w:r w:rsidRPr="00FA7A5B">
        <w:rPr>
          <w:sz w:val="22"/>
          <w:szCs w:val="22"/>
          <w:lang w:val="cs-CZ"/>
        </w:rPr>
        <w:t>Rozvoj komplexního systému kariérového poradenství na základních školách.</w:t>
      </w:r>
    </w:p>
    <w:p w14:paraId="6B52397B" w14:textId="4D752708" w:rsidR="005F364E" w:rsidRPr="00FA7A5B" w:rsidRDefault="005F364E" w:rsidP="00296A57">
      <w:pPr>
        <w:ind w:right="85"/>
        <w:jc w:val="both"/>
        <w:rPr>
          <w:sz w:val="22"/>
          <w:szCs w:val="22"/>
          <w:lang w:val="cs-CZ"/>
        </w:rPr>
      </w:pPr>
      <w:r w:rsidRPr="00FA7A5B">
        <w:rPr>
          <w:b/>
          <w:sz w:val="22"/>
          <w:szCs w:val="22"/>
          <w:lang w:val="cs-CZ"/>
        </w:rPr>
        <w:t>4.4</w:t>
      </w:r>
      <w:r w:rsidRPr="00FA7A5B">
        <w:rPr>
          <w:b/>
          <w:sz w:val="22"/>
          <w:szCs w:val="22"/>
          <w:lang w:val="cs-CZ"/>
        </w:rPr>
        <w:tab/>
        <w:t xml:space="preserve">Strategický cíl: </w:t>
      </w:r>
      <w:r w:rsidRPr="00FA7A5B">
        <w:rPr>
          <w:sz w:val="22"/>
          <w:szCs w:val="22"/>
          <w:lang w:val="cs-CZ"/>
        </w:rPr>
        <w:t>Podpora podnikavosti, creativity a iniciativy dětí a žáků v mateřských a</w:t>
      </w:r>
      <w:r w:rsidR="00296A57" w:rsidRPr="00FA7A5B">
        <w:rPr>
          <w:sz w:val="22"/>
          <w:szCs w:val="22"/>
          <w:lang w:val="cs-CZ"/>
        </w:rPr>
        <w:t> </w:t>
      </w:r>
      <w:r w:rsidRPr="00FA7A5B">
        <w:rPr>
          <w:sz w:val="22"/>
          <w:szCs w:val="22"/>
          <w:lang w:val="cs-CZ"/>
        </w:rPr>
        <w:t>základních školách v DDM a ZUŠ</w:t>
      </w:r>
    </w:p>
    <w:p w14:paraId="4C7404F1" w14:textId="130C6D52" w:rsidR="00296A57" w:rsidRDefault="00296A57">
      <w:pPr>
        <w:rPr>
          <w:rFonts w:ascii="Times New Roman" w:eastAsia="Times New Roman" w:hAnsi="Times New Roman" w:cs="Times New Roman"/>
          <w:sz w:val="22"/>
          <w:szCs w:val="22"/>
          <w:lang w:val="cs-CZ" w:eastAsia="cs-CZ"/>
        </w:rPr>
      </w:pPr>
      <w:r w:rsidRPr="00FA7A5B">
        <w:rPr>
          <w:sz w:val="22"/>
          <w:szCs w:val="22"/>
          <w:lang w:val="cs-CZ"/>
        </w:rPr>
        <w:br w:type="page"/>
      </w:r>
    </w:p>
    <w:p w14:paraId="6CBCD46D" w14:textId="77777777" w:rsidR="005F364E" w:rsidRPr="00FA7A5B" w:rsidRDefault="005F364E" w:rsidP="00296A57">
      <w:pPr>
        <w:pStyle w:val="Nadpis3"/>
        <w:ind w:right="85"/>
        <w:rPr>
          <w:lang w:val="cs-CZ"/>
        </w:rPr>
      </w:pPr>
      <w:bookmarkStart w:id="13" w:name="_Toc495393845"/>
      <w:bookmarkStart w:id="14" w:name="_Toc11078873"/>
      <w:bookmarkStart w:id="15" w:name="_Toc114656425"/>
      <w:r w:rsidRPr="00FA7A5B">
        <w:rPr>
          <w:lang w:val="cs-CZ"/>
        </w:rPr>
        <w:lastRenderedPageBreak/>
        <w:t>Prioritní oblast rozvoje 5: Rozvoj kompetencí v oblasti sociálních vztahů</w:t>
      </w:r>
      <w:bookmarkEnd w:id="13"/>
      <w:bookmarkEnd w:id="14"/>
      <w:bookmarkEnd w:id="15"/>
    </w:p>
    <w:tbl>
      <w:tblPr>
        <w:tblW w:w="5000" w:type="pct"/>
        <w:tblLook w:val="04A0" w:firstRow="1" w:lastRow="0" w:firstColumn="1" w:lastColumn="0" w:noHBand="0" w:noVBand="1"/>
      </w:tblPr>
      <w:tblGrid>
        <w:gridCol w:w="9184"/>
      </w:tblGrid>
      <w:tr w:rsidR="005F364E" w:rsidRPr="00A60D7F" w14:paraId="2311EF52" w14:textId="77777777" w:rsidTr="00296A57">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41CAFB27" w14:textId="77777777" w:rsidR="005F364E" w:rsidRPr="00FA7A5B" w:rsidRDefault="005F364E" w:rsidP="00FA7172">
            <w:pPr>
              <w:rPr>
                <w:b/>
                <w:highlight w:val="yellow"/>
                <w:lang w:val="cs-CZ"/>
              </w:rPr>
            </w:pPr>
            <w:r w:rsidRPr="00FA7A5B">
              <w:rPr>
                <w:b/>
                <w:lang w:val="cs-CZ"/>
              </w:rPr>
              <w:t>Zdůvodnění výběru na základě provedené analýzy řešeného území</w:t>
            </w:r>
          </w:p>
        </w:tc>
      </w:tr>
      <w:tr w:rsidR="005F364E" w:rsidRPr="00A60D7F" w14:paraId="4303B290" w14:textId="77777777" w:rsidTr="00296A57">
        <w:trPr>
          <w:trHeight w:val="284"/>
        </w:trPr>
        <w:tc>
          <w:tcPr>
            <w:tcW w:w="5000" w:type="pct"/>
            <w:tcBorders>
              <w:top w:val="single" w:sz="4" w:space="0" w:color="auto"/>
              <w:left w:val="single" w:sz="4" w:space="0" w:color="auto"/>
              <w:bottom w:val="single" w:sz="4" w:space="0" w:color="auto"/>
              <w:right w:val="single" w:sz="4" w:space="0" w:color="auto"/>
            </w:tcBorders>
            <w:hideMark/>
          </w:tcPr>
          <w:p w14:paraId="0216E2B4" w14:textId="5FF4F20E" w:rsidR="005F364E" w:rsidRPr="00FA7A5B" w:rsidRDefault="005F364E" w:rsidP="00664DD4">
            <w:pPr>
              <w:rPr>
                <w:lang w:val="cs-CZ"/>
              </w:rPr>
            </w:pPr>
            <w:r w:rsidRPr="00FA7A5B">
              <w:rPr>
                <w:lang w:val="cs-CZ"/>
              </w:rPr>
              <w:t>Evropská komise navázala na již přijaté dokumenty (Doporučení o klíčových schopnostech pro celoživotní učení, závěry Rady o efektivitě a rovném přístupu ve vzdělávání a odborné přípravě a závěry Rady o zlepšování kvality vzdělávání učitelů) a navrhla spolupráci ve třech oblastech, např. zaměření na to, aby byli všichni žáci vybaveni schopnostmi, které v životě potřebují (komunikace v mateřském a cizím jazyce, matematická schopnost a základní schopnosti v oblasti vědy a technologií, schopnosti práce s digitálními technologiemi, schopnost učit se, sociální a občanská schopnost, smysl pro iniciativu a p</w:t>
            </w:r>
            <w:r w:rsidR="00296A57" w:rsidRPr="00FA7A5B">
              <w:rPr>
                <w:lang w:val="cs-CZ"/>
              </w:rPr>
              <w:t>odnikavost, kulturní povědomí a </w:t>
            </w:r>
            <w:r w:rsidRPr="00FA7A5B">
              <w:rPr>
                <w:lang w:val="cs-CZ"/>
              </w:rPr>
              <w:t>vyjádření). Základním cílem v následném období ve smyslu přijatých zásad Strategie vzdělávací politiky České republiky do roku 20</w:t>
            </w:r>
            <w:r w:rsidR="00E63786">
              <w:rPr>
                <w:lang w:val="cs-CZ"/>
              </w:rPr>
              <w:t>3</w:t>
            </w:r>
            <w:r w:rsidRPr="00FA7A5B">
              <w:rPr>
                <w:lang w:val="cs-CZ"/>
              </w:rPr>
              <w:t>0 schválené v roce 20</w:t>
            </w:r>
            <w:r w:rsidR="00E63786">
              <w:rPr>
                <w:lang w:val="cs-CZ"/>
              </w:rPr>
              <w:t>20</w:t>
            </w:r>
            <w:r w:rsidRPr="00FA7A5B">
              <w:rPr>
                <w:lang w:val="cs-CZ"/>
              </w:rPr>
              <w:t xml:space="preserve"> je „</w:t>
            </w:r>
            <w:r w:rsidR="00664DD4">
              <w:rPr>
                <w:lang w:val="cs-CZ"/>
              </w:rPr>
              <w:t>zaměřit vzdělávání více na získávání kompetencí potřebných pro aktivní občanský, profesní a osobní život“ a „snížit nerovnosti přístupu ke kvalitnímu vzdělávání a umožnit maximální rozvoj potenciálu dětí, žáků a studentů“</w:t>
            </w:r>
            <w:r w:rsidRPr="00FA7A5B">
              <w:rPr>
                <w:lang w:val="cs-CZ"/>
              </w:rPr>
              <w:t xml:space="preserve">. Cíle mají být dosaženy prostřednictvím </w:t>
            </w:r>
            <w:r w:rsidR="00296A57" w:rsidRPr="00FA7A5B">
              <w:rPr>
                <w:lang w:val="cs-CZ"/>
              </w:rPr>
              <w:t>systému podpůrných opatření pro </w:t>
            </w:r>
            <w:r w:rsidRPr="00FA7A5B">
              <w:rPr>
                <w:lang w:val="cs-CZ"/>
              </w:rPr>
              <w:t>žáky se speciálními potřebami, podpory kompenzace všech typů zvýhodnění, vzdělávání pedagogických pracovníků, posílení úlohy dalších odborníků ve školách, rozšíření nabídky služeb speciálních pedagogických center. V oblasti sociálních kompetencí je důležité, aby byl zajištěn zejména nediskriminační přístup k digitálním vzdělávacím zdrojům.</w:t>
            </w:r>
          </w:p>
        </w:tc>
      </w:tr>
      <w:tr w:rsidR="005F364E" w:rsidRPr="00A60D7F" w14:paraId="36B595D0" w14:textId="77777777" w:rsidTr="00296A57">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FE6075E" w14:textId="77777777" w:rsidR="005F364E" w:rsidRPr="00FA7A5B" w:rsidRDefault="005F364E" w:rsidP="00FA7172">
            <w:pPr>
              <w:rPr>
                <w:b/>
                <w:highlight w:val="yellow"/>
                <w:lang w:val="cs-CZ"/>
              </w:rPr>
            </w:pPr>
            <w:r w:rsidRPr="00FA7A5B">
              <w:rPr>
                <w:b/>
                <w:lang w:val="cs-CZ"/>
              </w:rPr>
              <w:t>Popis cíle opatření – čeho chceme v rámci opatření v území dosáhnout</w:t>
            </w:r>
          </w:p>
        </w:tc>
      </w:tr>
      <w:tr w:rsidR="005F364E" w:rsidRPr="00A60D7F" w14:paraId="305CDB3F" w14:textId="77777777" w:rsidTr="00296A57">
        <w:trPr>
          <w:trHeight w:val="284"/>
        </w:trPr>
        <w:tc>
          <w:tcPr>
            <w:tcW w:w="5000" w:type="pct"/>
            <w:tcBorders>
              <w:top w:val="single" w:sz="4" w:space="0" w:color="auto"/>
              <w:left w:val="single" w:sz="4" w:space="0" w:color="auto"/>
              <w:bottom w:val="single" w:sz="4" w:space="0" w:color="auto"/>
              <w:right w:val="single" w:sz="4" w:space="0" w:color="auto"/>
            </w:tcBorders>
          </w:tcPr>
          <w:p w14:paraId="6F411F5B" w14:textId="6B722BB0" w:rsidR="005F364E" w:rsidRPr="00FA7A5B" w:rsidRDefault="005F364E" w:rsidP="00FA7172">
            <w:pPr>
              <w:rPr>
                <w:lang w:val="cs-CZ"/>
              </w:rPr>
            </w:pPr>
            <w:r w:rsidRPr="00FA7A5B">
              <w:rPr>
                <w:lang w:val="cs-CZ"/>
              </w:rPr>
              <w:t>V současné době čelí svět mnoha výzvám, u nichž je potřebné, aby si již dítě dokázalo vytvořit vlastní názor, postoj a přizpůsobit také své chování a jednání tak, aby dokázalo najít pro sebe a své nejbližší adekvátní místo v současné společnosti. V současném světě jsou často diskutovanými otázky migrace, chudoby, tolerance, humanitární pomoci, konfliktů a řada dalších, které s sebou přináší každodenní realita, byť se nemusí přímo dotýkat pedagogů nebo dětí v mateřských či základních školách, ale promítají se do jednotlivých oblastí vzdělávání. Pro úspěšný rozvoj sociálních a občanských kompetencí dětí a žáků je ovšem nezbytné další vzdělávání pedagogických pracovníků a jejich orientace v aktuálních tématech</w:t>
            </w:r>
            <w:r w:rsidR="00296A57" w:rsidRPr="00FA7A5B">
              <w:rPr>
                <w:lang w:val="cs-CZ"/>
              </w:rPr>
              <w:t xml:space="preserve"> občanské společnosti – ať už je </w:t>
            </w:r>
            <w:r w:rsidRPr="00FA7A5B">
              <w:rPr>
                <w:lang w:val="cs-CZ"/>
              </w:rPr>
              <w:t xml:space="preserve">to povědomí o struktuře a fungování EU, uchopení problematiky extremismu a jeho forem ve společnosti, problematika národnostních a etnických menšin, rozvoj principů etiky a jejího významu v demokratické společnosti, rozvoj komunikačních schopností a dovedností žáků ve vztahu </w:t>
            </w:r>
            <w:r w:rsidR="00296A57" w:rsidRPr="00FA7A5B">
              <w:rPr>
                <w:lang w:val="cs-CZ"/>
              </w:rPr>
              <w:t>k trhu práce a seznámení žáků s </w:t>
            </w:r>
            <w:r w:rsidRPr="00FA7A5B">
              <w:rPr>
                <w:lang w:val="cs-CZ"/>
              </w:rPr>
              <w:t>procesy fungování trhu práce v praxi, vztahu zaměstnavatel a zaměstnanec. Nezbytnou součástí je také tvorba nových/inovovaných vzdělávacích materiálů pro školy. Vhodným nástro</w:t>
            </w:r>
            <w:r w:rsidR="00296A57" w:rsidRPr="00FA7A5B">
              <w:rPr>
                <w:lang w:val="cs-CZ"/>
              </w:rPr>
              <w:t>jem je rovněž spolupráce škol s </w:t>
            </w:r>
            <w:r w:rsidRPr="00FA7A5B">
              <w:rPr>
                <w:lang w:val="cs-CZ"/>
              </w:rPr>
              <w:t>komunálními politiky na místní a krajské úrovni formou besed, přednášek, rozhovorů a exkurzí, či sdílení dobré praxe za účasti pedagogických pracovníků škol a zástupců samosprávy. Takto nastavená opatření mohou vést k adekvátnímu zvýšení povědomí dětí o situaci v současném světě, k rozvoji jejich osobnostních charakteristik ve smyslu schopnosti spolupráce a tolerance k osobám se specifickými potřeba či odlišným kulturním či socioekonomickým zázemím.</w:t>
            </w:r>
          </w:p>
        </w:tc>
      </w:tr>
      <w:tr w:rsidR="005F364E" w:rsidRPr="00A60D7F" w14:paraId="2D53008E" w14:textId="77777777" w:rsidTr="00296A57">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553DD05" w14:textId="77777777" w:rsidR="005F364E" w:rsidRPr="00FA7A5B" w:rsidRDefault="005F364E" w:rsidP="00FA7172">
            <w:pPr>
              <w:rPr>
                <w:b/>
                <w:lang w:val="cs-CZ"/>
              </w:rPr>
            </w:pPr>
            <w:r w:rsidRPr="00FA7A5B">
              <w:rPr>
                <w:b/>
                <w:lang w:val="cs-CZ"/>
              </w:rPr>
              <w:t>Popis plánovaných aktivit (včetně případných projektových záměrů) vedoucích k naplnění cíle</w:t>
            </w:r>
          </w:p>
        </w:tc>
      </w:tr>
      <w:tr w:rsidR="005F364E" w:rsidRPr="000160FA" w14:paraId="3E793E7D" w14:textId="77777777" w:rsidTr="00E5555C">
        <w:trPr>
          <w:trHeight w:val="6782"/>
        </w:trPr>
        <w:tc>
          <w:tcPr>
            <w:tcW w:w="5000" w:type="pct"/>
            <w:tcBorders>
              <w:top w:val="single" w:sz="4" w:space="0" w:color="auto"/>
              <w:left w:val="single" w:sz="4" w:space="0" w:color="auto"/>
              <w:bottom w:val="single" w:sz="4" w:space="0" w:color="auto"/>
              <w:right w:val="single" w:sz="4" w:space="0" w:color="auto"/>
            </w:tcBorders>
          </w:tcPr>
          <w:p w14:paraId="64490540" w14:textId="470D0B2D" w:rsidR="005F364E" w:rsidRPr="00FA7A5B" w:rsidRDefault="005F364E" w:rsidP="00FA7172">
            <w:pPr>
              <w:rPr>
                <w:lang w:val="cs-CZ"/>
              </w:rPr>
            </w:pPr>
            <w:r w:rsidRPr="00FA7A5B">
              <w:rPr>
                <w:lang w:val="cs-CZ"/>
              </w:rPr>
              <w:lastRenderedPageBreak/>
              <w:t>Současné nedostačující zázemí a zastaralé a stárnoucí vybavení škol působí jako negativní faktor pro zvýšení kvality vzdělávání v oblasti rozvoje klíčových kompetencí žáků, zohledňování individuálních potřeb žáků se speciálními vzdělávacími potřebami a pro zvýšení zájmu o přírodově</w:t>
            </w:r>
            <w:r w:rsidR="00296A57" w:rsidRPr="00FA7A5B">
              <w:rPr>
                <w:lang w:val="cs-CZ"/>
              </w:rPr>
              <w:t>dné a technické obory. Jedním z </w:t>
            </w:r>
            <w:r w:rsidRPr="00FA7A5B">
              <w:rPr>
                <w:lang w:val="cs-CZ"/>
              </w:rPr>
              <w:t xml:space="preserve">předpokladů moderní výuky a uplatňování nových výukových metod je rozvoj materiálních podmínek vzdělávání, které vede ke zlepšení a zkvalitnění vybavení škol za účelem efektivnější výuky jak pro učitele, tak pro žáky. Tento povede k rozvoji dovedností žáků za účelem jejich budoucího uplatnění na trhu práce. Zlepšené vybavení škol podporuje také rozvoj komunitní funkce škol, podporuje zájmové aktivity žáků. Vybavení získané z projektů podpoří i kvalitní nabídku mimoškolních aktivit, což přispěje i k prevenci sociálně - patologických jevů. </w:t>
            </w:r>
          </w:p>
          <w:p w14:paraId="605B54E5" w14:textId="771F3520" w:rsidR="005F364E" w:rsidRPr="00FA7A5B" w:rsidRDefault="005F364E" w:rsidP="00FA7172">
            <w:pPr>
              <w:rPr>
                <w:lang w:val="cs-CZ"/>
              </w:rPr>
            </w:pPr>
            <w:r w:rsidRPr="00FA7A5B">
              <w:rPr>
                <w:lang w:val="cs-CZ"/>
              </w:rPr>
              <w:t>Cílem je zejména vybavování specializovaných učeben a dílen, venkovních prostor školy, speciálního vybavení a</w:t>
            </w:r>
            <w:r w:rsidR="00296A57" w:rsidRPr="00FA7A5B">
              <w:rPr>
                <w:lang w:val="cs-CZ"/>
              </w:rPr>
              <w:t> </w:t>
            </w:r>
            <w:r w:rsidRPr="00FA7A5B">
              <w:rPr>
                <w:lang w:val="cs-CZ"/>
              </w:rPr>
              <w:t xml:space="preserve">pomůcek v případě handicapovaných žáků. Realizace přispěje k uzpůsobení školy potřebám žáků se speciálními vzdělávacími potřebami včetně socio - kulturně znevýhodněných žáků. </w:t>
            </w:r>
          </w:p>
          <w:p w14:paraId="2AD4BD91" w14:textId="77777777" w:rsidR="005F364E" w:rsidRPr="00FA7A5B" w:rsidRDefault="005F364E" w:rsidP="00FA7172">
            <w:pPr>
              <w:rPr>
                <w:lang w:val="cs-CZ"/>
              </w:rPr>
            </w:pPr>
            <w:r w:rsidRPr="00FA7A5B">
              <w:rPr>
                <w:lang w:val="cs-CZ"/>
              </w:rPr>
              <w:t xml:space="preserve">Hlavními aktivitami budou: zajištění financí na běžný provoz a opravy, zajištění finančních prostředků na investiční výdaje využitím dotačních příležitostí; motivace ke spolupráci s podnikatelskými subjekty formou projektových dnů, zpracování konkrétních nabídek pro školy, využití dotačních příležitostí (ESF), zajištění mzdových prostředků, zvýšení úrovně polytechnických dovedností, zajištění dostatečných kapacit pro předškolní vzdělávání, další vzdělávání ped. </w:t>
            </w:r>
            <w:proofErr w:type="gramStart"/>
            <w:r w:rsidRPr="00FA7A5B">
              <w:rPr>
                <w:lang w:val="cs-CZ"/>
              </w:rPr>
              <w:t>pracovníků</w:t>
            </w:r>
            <w:proofErr w:type="gramEnd"/>
            <w:r w:rsidRPr="00FA7A5B">
              <w:rPr>
                <w:lang w:val="cs-CZ"/>
              </w:rPr>
              <w:t>, prohlubování odborné kvalifikace a zvyšování prestiže ped. pracovníků, podpora rovných příležitostí v systému vzdělávání a konkrétní projekty na realizaci opatření, nové formy spolupráce (dny otevřených dveří, informační materiály, propagace v ZŠ, webové stránky organizace, webové stránky MAP, účast na aktivitách MAP, spolupráce se ZŠ, prezentace školy na veřejnosti).</w:t>
            </w:r>
          </w:p>
        </w:tc>
      </w:tr>
    </w:tbl>
    <w:p w14:paraId="4C5F20F1" w14:textId="1A9BBE35" w:rsidR="005F364E" w:rsidRDefault="005F364E" w:rsidP="005F364E">
      <w:pPr>
        <w:pStyle w:val="Normln1"/>
        <w:ind w:firstLine="708"/>
        <w:rPr>
          <w:color w:val="auto"/>
          <w:sz w:val="24"/>
          <w:szCs w:val="24"/>
        </w:rPr>
      </w:pPr>
    </w:p>
    <w:p w14:paraId="787FAE17" w14:textId="77777777" w:rsidR="005F364E" w:rsidRPr="00FA7A5B" w:rsidRDefault="005F364E" w:rsidP="00296A57">
      <w:pPr>
        <w:ind w:right="85"/>
        <w:jc w:val="both"/>
        <w:rPr>
          <w:sz w:val="22"/>
          <w:szCs w:val="22"/>
          <w:lang w:val="cs-CZ"/>
        </w:rPr>
      </w:pPr>
      <w:r w:rsidRPr="00FA7A5B">
        <w:rPr>
          <w:b/>
          <w:sz w:val="22"/>
          <w:szCs w:val="22"/>
          <w:lang w:val="cs-CZ"/>
        </w:rPr>
        <w:t>5.1</w:t>
      </w:r>
      <w:r w:rsidRPr="00FA7A5B">
        <w:rPr>
          <w:b/>
          <w:sz w:val="22"/>
          <w:szCs w:val="22"/>
          <w:lang w:val="cs-CZ"/>
        </w:rPr>
        <w:tab/>
        <w:t>Strategický cíl:</w:t>
      </w:r>
      <w:r w:rsidRPr="00FA7A5B">
        <w:rPr>
          <w:sz w:val="22"/>
          <w:szCs w:val="22"/>
          <w:lang w:val="cs-CZ"/>
        </w:rPr>
        <w:t xml:space="preserve"> Podpora sociálních dovedností, občanské angažovanosti a dalších klíčových kompetencí dětí a žáků v mateřských a základních školách a školských zařízeních.</w:t>
      </w:r>
    </w:p>
    <w:p w14:paraId="11BA9357"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3DB31DDD" w14:textId="77777777" w:rsidR="005F364E" w:rsidRPr="00296A57" w:rsidRDefault="005F364E" w:rsidP="00296A57">
      <w:pPr>
        <w:ind w:right="85"/>
        <w:jc w:val="both"/>
        <w:rPr>
          <w:b/>
          <w:sz w:val="22"/>
          <w:szCs w:val="22"/>
        </w:rPr>
      </w:pPr>
      <w:r w:rsidRPr="00296A57">
        <w:rPr>
          <w:b/>
          <w:sz w:val="22"/>
          <w:szCs w:val="22"/>
        </w:rPr>
        <w:t>5.1.1</w:t>
      </w:r>
      <w:r w:rsidRPr="00296A57">
        <w:rPr>
          <w:sz w:val="22"/>
          <w:szCs w:val="22"/>
        </w:rPr>
        <w:t xml:space="preserve"> </w:t>
      </w:r>
      <w:r w:rsidRPr="00296A57">
        <w:rPr>
          <w:b/>
          <w:sz w:val="22"/>
          <w:szCs w:val="22"/>
        </w:rPr>
        <w:t>Dobročinná sbírka.</w:t>
      </w:r>
    </w:p>
    <w:p w14:paraId="1B8D760A" w14:textId="77777777" w:rsidR="005F364E" w:rsidRPr="00296A57" w:rsidRDefault="005F364E" w:rsidP="00296A57">
      <w:pPr>
        <w:ind w:right="85"/>
        <w:jc w:val="both"/>
        <w:rPr>
          <w:b/>
          <w:sz w:val="22"/>
          <w:szCs w:val="22"/>
        </w:rPr>
      </w:pPr>
      <w:r w:rsidRPr="00296A57">
        <w:rPr>
          <w:b/>
          <w:sz w:val="22"/>
          <w:szCs w:val="22"/>
        </w:rPr>
        <w:t>5.1.2</w:t>
      </w:r>
      <w:r w:rsidRPr="00296A57">
        <w:rPr>
          <w:sz w:val="22"/>
          <w:szCs w:val="22"/>
        </w:rPr>
        <w:t xml:space="preserve"> </w:t>
      </w:r>
      <w:r w:rsidRPr="00296A57">
        <w:rPr>
          <w:b/>
          <w:sz w:val="22"/>
          <w:szCs w:val="22"/>
        </w:rPr>
        <w:t>Charitativní akce.</w:t>
      </w:r>
    </w:p>
    <w:p w14:paraId="1CF60D71" w14:textId="77777777" w:rsidR="005F364E" w:rsidRPr="00296A57" w:rsidRDefault="005F364E" w:rsidP="00296A57">
      <w:pPr>
        <w:ind w:right="85"/>
        <w:jc w:val="both"/>
        <w:rPr>
          <w:sz w:val="22"/>
          <w:szCs w:val="22"/>
        </w:rPr>
      </w:pPr>
      <w:r w:rsidRPr="00296A57">
        <w:rPr>
          <w:b/>
          <w:sz w:val="22"/>
          <w:szCs w:val="22"/>
        </w:rPr>
        <w:t>5.1.3</w:t>
      </w:r>
      <w:r w:rsidRPr="00296A57">
        <w:rPr>
          <w:sz w:val="22"/>
          <w:szCs w:val="22"/>
        </w:rPr>
        <w:t xml:space="preserve"> </w:t>
      </w:r>
      <w:r w:rsidRPr="00296A57">
        <w:rPr>
          <w:b/>
          <w:sz w:val="22"/>
          <w:szCs w:val="22"/>
        </w:rPr>
        <w:t>Potichounku.</w:t>
      </w:r>
    </w:p>
    <w:p w14:paraId="266E572F" w14:textId="77777777" w:rsidR="005F364E" w:rsidRPr="00296A57" w:rsidRDefault="005F364E" w:rsidP="00296A57">
      <w:pPr>
        <w:ind w:right="85"/>
        <w:jc w:val="both"/>
        <w:rPr>
          <w:b/>
          <w:sz w:val="22"/>
          <w:szCs w:val="22"/>
        </w:rPr>
      </w:pPr>
      <w:r w:rsidRPr="00296A57">
        <w:rPr>
          <w:b/>
          <w:sz w:val="22"/>
          <w:szCs w:val="22"/>
        </w:rPr>
        <w:t>5.1.4</w:t>
      </w:r>
      <w:r w:rsidRPr="00296A57">
        <w:rPr>
          <w:sz w:val="22"/>
          <w:szCs w:val="22"/>
        </w:rPr>
        <w:t xml:space="preserve"> </w:t>
      </w:r>
      <w:r w:rsidRPr="00296A57">
        <w:rPr>
          <w:b/>
          <w:sz w:val="22"/>
          <w:szCs w:val="22"/>
        </w:rPr>
        <w:t>Setkávání se seniory.</w:t>
      </w:r>
    </w:p>
    <w:p w14:paraId="6CD21736" w14:textId="77777777" w:rsidR="005F364E" w:rsidRPr="00296A57" w:rsidRDefault="005F364E" w:rsidP="00296A57">
      <w:pPr>
        <w:ind w:right="85"/>
        <w:jc w:val="both"/>
        <w:rPr>
          <w:sz w:val="22"/>
          <w:szCs w:val="22"/>
        </w:rPr>
      </w:pPr>
      <w:r w:rsidRPr="00296A57">
        <w:rPr>
          <w:b/>
          <w:sz w:val="22"/>
          <w:szCs w:val="22"/>
        </w:rPr>
        <w:t>5.2</w:t>
      </w:r>
      <w:r w:rsidRPr="00296A57">
        <w:rPr>
          <w:b/>
          <w:sz w:val="22"/>
          <w:szCs w:val="22"/>
        </w:rPr>
        <w:tab/>
        <w:t>Strategický cíl:</w:t>
      </w:r>
      <w:r w:rsidRPr="00296A57">
        <w:rPr>
          <w:sz w:val="22"/>
          <w:szCs w:val="22"/>
        </w:rPr>
        <w:t xml:space="preserve"> Prevence sociálně patologických jevů a rozšiřování kompetencí v oblasti mimořádných situací.</w:t>
      </w:r>
    </w:p>
    <w:p w14:paraId="43326D75"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009DF62D" w14:textId="77777777" w:rsidR="005F364E" w:rsidRPr="00296A57" w:rsidRDefault="005F364E" w:rsidP="00296A57">
      <w:pPr>
        <w:ind w:right="85"/>
        <w:jc w:val="both"/>
        <w:rPr>
          <w:sz w:val="22"/>
          <w:szCs w:val="22"/>
        </w:rPr>
      </w:pPr>
      <w:r w:rsidRPr="00296A57">
        <w:rPr>
          <w:b/>
          <w:sz w:val="22"/>
          <w:szCs w:val="22"/>
        </w:rPr>
        <w:t>5.2.1</w:t>
      </w:r>
      <w:r w:rsidRPr="00296A57">
        <w:rPr>
          <w:sz w:val="22"/>
          <w:szCs w:val="22"/>
        </w:rPr>
        <w:t xml:space="preserve"> </w:t>
      </w:r>
      <w:r w:rsidRPr="00296A57">
        <w:rPr>
          <w:b/>
          <w:sz w:val="22"/>
          <w:szCs w:val="22"/>
        </w:rPr>
        <w:t>Preventivní programy.</w:t>
      </w:r>
    </w:p>
    <w:p w14:paraId="7A1C5283" w14:textId="77777777" w:rsidR="005F364E" w:rsidRPr="00296A57" w:rsidRDefault="005F364E" w:rsidP="00296A57">
      <w:pPr>
        <w:ind w:right="85"/>
        <w:jc w:val="both"/>
        <w:rPr>
          <w:sz w:val="22"/>
          <w:szCs w:val="22"/>
        </w:rPr>
      </w:pPr>
      <w:r w:rsidRPr="00296A57">
        <w:rPr>
          <w:b/>
          <w:sz w:val="22"/>
          <w:szCs w:val="22"/>
        </w:rPr>
        <w:t>5.3</w:t>
      </w:r>
      <w:r w:rsidRPr="00296A57">
        <w:rPr>
          <w:sz w:val="22"/>
          <w:szCs w:val="22"/>
        </w:rPr>
        <w:tab/>
      </w:r>
      <w:r w:rsidRPr="00296A57">
        <w:rPr>
          <w:b/>
          <w:sz w:val="22"/>
          <w:szCs w:val="22"/>
        </w:rPr>
        <w:t>Strategický cíl:</w:t>
      </w:r>
      <w:r w:rsidRPr="00296A57">
        <w:rPr>
          <w:sz w:val="22"/>
          <w:szCs w:val="22"/>
        </w:rPr>
        <w:t xml:space="preserve"> Vzájemná spolupráce škol a školských zařízení všech stupňů.</w:t>
      </w:r>
    </w:p>
    <w:p w14:paraId="40CCA94B"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06878634" w14:textId="77777777" w:rsidR="005F364E" w:rsidRPr="00296A57" w:rsidRDefault="005F364E" w:rsidP="00296A57">
      <w:pPr>
        <w:ind w:right="85"/>
        <w:jc w:val="both"/>
        <w:rPr>
          <w:b/>
          <w:sz w:val="22"/>
          <w:szCs w:val="22"/>
        </w:rPr>
      </w:pPr>
      <w:r w:rsidRPr="00296A57">
        <w:rPr>
          <w:b/>
          <w:sz w:val="22"/>
          <w:szCs w:val="22"/>
        </w:rPr>
        <w:t>5.3.1</w:t>
      </w:r>
      <w:r w:rsidRPr="00296A57">
        <w:rPr>
          <w:sz w:val="22"/>
          <w:szCs w:val="22"/>
        </w:rPr>
        <w:t xml:space="preserve"> </w:t>
      </w:r>
      <w:r w:rsidRPr="00296A57">
        <w:rPr>
          <w:b/>
          <w:sz w:val="22"/>
          <w:szCs w:val="22"/>
        </w:rPr>
        <w:t>Upevňování a podpora třídních kolektivů, práce třídního učitele.</w:t>
      </w:r>
    </w:p>
    <w:p w14:paraId="18343835" w14:textId="77777777" w:rsidR="005F364E" w:rsidRPr="00296A57" w:rsidRDefault="005F364E" w:rsidP="00296A57">
      <w:pPr>
        <w:ind w:right="85"/>
        <w:jc w:val="both"/>
        <w:rPr>
          <w:b/>
          <w:sz w:val="22"/>
          <w:szCs w:val="22"/>
        </w:rPr>
      </w:pPr>
      <w:r w:rsidRPr="00296A57">
        <w:rPr>
          <w:b/>
          <w:sz w:val="22"/>
          <w:szCs w:val="22"/>
        </w:rPr>
        <w:lastRenderedPageBreak/>
        <w:t>5.3.2</w:t>
      </w:r>
      <w:r w:rsidRPr="00296A57">
        <w:rPr>
          <w:sz w:val="22"/>
          <w:szCs w:val="22"/>
        </w:rPr>
        <w:t xml:space="preserve"> </w:t>
      </w:r>
      <w:r w:rsidRPr="00296A57">
        <w:rPr>
          <w:b/>
          <w:sz w:val="22"/>
          <w:szCs w:val="22"/>
        </w:rPr>
        <w:t>Preventivní programy.</w:t>
      </w:r>
    </w:p>
    <w:p w14:paraId="5B242367" w14:textId="2BE30CCD" w:rsidR="005F364E" w:rsidRPr="00296A57" w:rsidRDefault="005F364E" w:rsidP="00296A57">
      <w:pPr>
        <w:ind w:right="85"/>
        <w:jc w:val="both"/>
        <w:rPr>
          <w:b/>
          <w:sz w:val="22"/>
          <w:szCs w:val="22"/>
        </w:rPr>
      </w:pPr>
      <w:r w:rsidRPr="00296A57">
        <w:rPr>
          <w:b/>
          <w:sz w:val="22"/>
          <w:szCs w:val="22"/>
        </w:rPr>
        <w:t>5.3.3</w:t>
      </w:r>
      <w:r w:rsidRPr="00296A57">
        <w:rPr>
          <w:sz w:val="22"/>
          <w:szCs w:val="22"/>
        </w:rPr>
        <w:t xml:space="preserve"> </w:t>
      </w:r>
      <w:r w:rsidRPr="00296A57">
        <w:rPr>
          <w:b/>
          <w:sz w:val="22"/>
          <w:szCs w:val="22"/>
        </w:rPr>
        <w:t>Spolupráce škol, PPP, SPC a ÚP a DDM.</w:t>
      </w:r>
    </w:p>
    <w:p w14:paraId="02CB45BF" w14:textId="406EE971" w:rsidR="005F364E" w:rsidRPr="00296A57" w:rsidRDefault="005F364E" w:rsidP="00296A57">
      <w:pPr>
        <w:ind w:right="85"/>
        <w:jc w:val="both"/>
        <w:rPr>
          <w:b/>
          <w:sz w:val="22"/>
          <w:szCs w:val="22"/>
        </w:rPr>
      </w:pPr>
      <w:r w:rsidRPr="00296A57">
        <w:rPr>
          <w:b/>
          <w:sz w:val="22"/>
          <w:szCs w:val="22"/>
        </w:rPr>
        <w:t>5.4</w:t>
      </w:r>
      <w:r w:rsidRPr="00296A57">
        <w:rPr>
          <w:b/>
          <w:sz w:val="22"/>
          <w:szCs w:val="22"/>
        </w:rPr>
        <w:tab/>
        <w:t>Strategický cíl:</w:t>
      </w:r>
      <w:r w:rsidRPr="00296A57">
        <w:rPr>
          <w:sz w:val="22"/>
          <w:szCs w:val="22"/>
        </w:rPr>
        <w:t xml:space="preserve"> Podpora kritického myšlení, mediální výchova.</w:t>
      </w:r>
    </w:p>
    <w:p w14:paraId="4B3F5B3F" w14:textId="77777777" w:rsidR="005F364E" w:rsidRPr="00296A57" w:rsidRDefault="005F364E" w:rsidP="00296A57">
      <w:pPr>
        <w:ind w:right="85"/>
        <w:jc w:val="both"/>
        <w:rPr>
          <w:sz w:val="22"/>
          <w:szCs w:val="22"/>
        </w:rPr>
      </w:pPr>
      <w:r w:rsidRPr="00296A57">
        <w:rPr>
          <w:b/>
          <w:sz w:val="22"/>
          <w:szCs w:val="22"/>
        </w:rPr>
        <w:t>5.5</w:t>
      </w:r>
      <w:r w:rsidRPr="00296A57">
        <w:rPr>
          <w:sz w:val="22"/>
          <w:szCs w:val="22"/>
        </w:rPr>
        <w:tab/>
      </w:r>
      <w:r w:rsidRPr="00296A57">
        <w:rPr>
          <w:b/>
          <w:sz w:val="22"/>
          <w:szCs w:val="22"/>
        </w:rPr>
        <w:t>Strategický cíl:</w:t>
      </w:r>
      <w:r w:rsidRPr="00296A57">
        <w:rPr>
          <w:sz w:val="22"/>
          <w:szCs w:val="22"/>
        </w:rPr>
        <w:t xml:space="preserve"> Výchova k toleranci a respektu, podpora multikulturního prostředí.</w:t>
      </w:r>
    </w:p>
    <w:p w14:paraId="0095A3F9"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07C047E6" w14:textId="10882E1A" w:rsidR="00DE46B2" w:rsidRDefault="005F364E" w:rsidP="00296A57">
      <w:pPr>
        <w:ind w:right="85"/>
        <w:jc w:val="both"/>
        <w:rPr>
          <w:b/>
          <w:sz w:val="22"/>
          <w:szCs w:val="22"/>
        </w:rPr>
      </w:pPr>
      <w:r w:rsidRPr="00296A57">
        <w:rPr>
          <w:b/>
          <w:sz w:val="22"/>
          <w:szCs w:val="22"/>
        </w:rPr>
        <w:t>5.5.1</w:t>
      </w:r>
      <w:r w:rsidRPr="00296A57">
        <w:rPr>
          <w:sz w:val="22"/>
          <w:szCs w:val="22"/>
        </w:rPr>
        <w:t xml:space="preserve"> </w:t>
      </w:r>
      <w:r w:rsidRPr="00296A57">
        <w:rPr>
          <w:b/>
          <w:sz w:val="22"/>
          <w:szCs w:val="22"/>
        </w:rPr>
        <w:t>Příběhy bezpráví.</w:t>
      </w:r>
    </w:p>
    <w:p w14:paraId="535D457B" w14:textId="77777777" w:rsidR="00DE46B2" w:rsidRDefault="00DE46B2">
      <w:pPr>
        <w:rPr>
          <w:b/>
          <w:sz w:val="22"/>
          <w:szCs w:val="22"/>
        </w:rPr>
      </w:pPr>
      <w:r>
        <w:rPr>
          <w:b/>
          <w:sz w:val="22"/>
          <w:szCs w:val="22"/>
        </w:rPr>
        <w:br w:type="page"/>
      </w:r>
    </w:p>
    <w:p w14:paraId="518C9989" w14:textId="77777777" w:rsidR="005F364E" w:rsidRPr="00102812" w:rsidRDefault="005F364E" w:rsidP="00835449">
      <w:pPr>
        <w:pStyle w:val="Nadpis3"/>
      </w:pPr>
      <w:bookmarkStart w:id="16" w:name="_Toc495393846"/>
      <w:bookmarkStart w:id="17" w:name="_Toc11078874"/>
      <w:bookmarkStart w:id="18" w:name="_Toc114656426"/>
      <w:r w:rsidRPr="00102812">
        <w:lastRenderedPageBreak/>
        <w:t>Prioritní oblast rozvoje 6: Komunikativní prostředí a příjemná atmosféra školy</w:t>
      </w:r>
      <w:bookmarkEnd w:id="16"/>
      <w:bookmarkEnd w:id="17"/>
      <w:bookmarkEnd w:id="18"/>
    </w:p>
    <w:p w14:paraId="19EB06B9" w14:textId="77777777" w:rsidR="005F364E" w:rsidRPr="00102812" w:rsidRDefault="005F364E" w:rsidP="005F364E">
      <w:pPr>
        <w:pStyle w:val="Normln1"/>
        <w:jc w:val="both"/>
        <w:rPr>
          <w:b/>
          <w:color w:val="auto"/>
          <w:sz w:val="24"/>
          <w:szCs w:val="24"/>
        </w:rPr>
      </w:pPr>
    </w:p>
    <w:tbl>
      <w:tblPr>
        <w:tblW w:w="5000" w:type="pct"/>
        <w:tblLook w:val="04A0" w:firstRow="1" w:lastRow="0" w:firstColumn="1" w:lastColumn="0" w:noHBand="0" w:noVBand="1"/>
      </w:tblPr>
      <w:tblGrid>
        <w:gridCol w:w="9184"/>
      </w:tblGrid>
      <w:tr w:rsidR="005F364E" w:rsidRPr="00A60D7F" w14:paraId="4EE847DA" w14:textId="77777777" w:rsidTr="00296A57">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686D9489" w14:textId="77777777" w:rsidR="005F364E" w:rsidRPr="00FA7A5B" w:rsidRDefault="005F364E" w:rsidP="00FA7172">
            <w:pPr>
              <w:rPr>
                <w:b/>
                <w:highlight w:val="yellow"/>
                <w:lang w:val="cs-CZ"/>
              </w:rPr>
            </w:pPr>
            <w:r w:rsidRPr="00FA7A5B">
              <w:rPr>
                <w:b/>
                <w:lang w:val="cs-CZ"/>
              </w:rPr>
              <w:t>Zdůvodnění výběru na základě provedené analýzy řešeného území</w:t>
            </w:r>
          </w:p>
        </w:tc>
      </w:tr>
      <w:tr w:rsidR="005F364E" w:rsidRPr="00A60D7F" w14:paraId="70E7044F" w14:textId="77777777" w:rsidTr="00E5555C">
        <w:trPr>
          <w:trHeight w:val="5317"/>
        </w:trPr>
        <w:tc>
          <w:tcPr>
            <w:tcW w:w="5000" w:type="pct"/>
            <w:tcBorders>
              <w:top w:val="single" w:sz="4" w:space="0" w:color="auto"/>
              <w:left w:val="single" w:sz="4" w:space="0" w:color="auto"/>
              <w:bottom w:val="single" w:sz="4" w:space="0" w:color="auto"/>
              <w:right w:val="single" w:sz="4" w:space="0" w:color="auto"/>
            </w:tcBorders>
            <w:hideMark/>
          </w:tcPr>
          <w:p w14:paraId="4019483E" w14:textId="61C970D5" w:rsidR="005F364E" w:rsidRPr="00FA7A5B" w:rsidRDefault="005F364E" w:rsidP="00FA7172">
            <w:pPr>
              <w:rPr>
                <w:lang w:val="cs-CZ"/>
              </w:rPr>
            </w:pPr>
            <w:r w:rsidRPr="00FA7A5B">
              <w:rPr>
                <w:lang w:val="cs-CZ"/>
              </w:rPr>
              <w:t>Prokazatelně existuje přímá úměra mezi úspěšností žáků, spokojeností rodiny žáka s průběhem a výsledky vzdělávání a komunikací mezi všemi složkami vzdělávání. Tato komunikace je v okamžicích krize (která může nastat z nejrůznějších důvodů u každého žáka) účinnější, pokud byla cíleně pěs</w:t>
            </w:r>
            <w:r w:rsidR="00296A57" w:rsidRPr="00FA7A5B">
              <w:rPr>
                <w:lang w:val="cs-CZ"/>
              </w:rPr>
              <w:t>tována dlouhodobě již dříve. Za </w:t>
            </w:r>
            <w:r w:rsidRPr="00FA7A5B">
              <w:rPr>
                <w:lang w:val="cs-CZ"/>
              </w:rPr>
              <w:t>velice potřebné považujeme, aby měly všechny složky výchovně vzdělávacího procesu dostatek příležitostí k</w:t>
            </w:r>
            <w:r w:rsidR="00296A57" w:rsidRPr="00FA7A5B">
              <w:rPr>
                <w:lang w:val="cs-CZ"/>
              </w:rPr>
              <w:t> </w:t>
            </w:r>
            <w:r w:rsidRPr="00FA7A5B">
              <w:rPr>
                <w:lang w:val="cs-CZ"/>
              </w:rPr>
              <w:t>setkávání, kde se na více či méně formální úrovni mohou poznávat a vzájemně zprostředkovávat své potřeby a svá stanoviska. Aktivity tedy budou vytvářet jakési příležitosti pro nejrůznější druhy vzájemné komunikace. "Vykročení" z klasického prostoru lavic umožňuje všem aktivně se zapojit d</w:t>
            </w:r>
            <w:r w:rsidR="00296A57" w:rsidRPr="00FA7A5B">
              <w:rPr>
                <w:lang w:val="cs-CZ"/>
              </w:rPr>
              <w:t>o dění ve škole a nahlédnout se </w:t>
            </w:r>
            <w:r w:rsidRPr="00FA7A5B">
              <w:rPr>
                <w:lang w:val="cs-CZ"/>
              </w:rPr>
              <w:t xml:space="preserve">vzájemně v jiném světle než pouze skrze výkonovou složku vzdělávání. Takováto setkávání a nové příležitosti ke komunikaci pomáhají bořit mýty a stereotypní vzájemné žákovské sebenahlížení, nazírání žáků na školu, školy na rodinu i rodinné vnímání školy a samotného žáka. Těmito aktivitami se záměrně pěstuje přátelské školní klima. Takové klima vytváří všem zúčastněným bezpečný prostor vzájemné důvěry. Ta pak významně napomáhá k řešení případných těžkostí. Podaří-li se škole toto klima posilovat, dochází pak k tzv. pozitivní spirále, která usnadňuje další a další formy komunikace všemi zúčastněnými směry. </w:t>
            </w:r>
          </w:p>
          <w:p w14:paraId="24F54865" w14:textId="77777777" w:rsidR="005F364E" w:rsidRPr="00FA7A5B" w:rsidRDefault="005F364E" w:rsidP="00FA7172">
            <w:pPr>
              <w:rPr>
                <w:lang w:val="cs-CZ"/>
              </w:rPr>
            </w:pPr>
            <w:r w:rsidRPr="00FA7A5B">
              <w:rPr>
                <w:lang w:val="cs-CZ"/>
              </w:rPr>
              <w:t>Tato problematika má celostátní charakter, byli bychom tedy zásadně proti sobě, pokud bychom ji podcenili.</w:t>
            </w:r>
          </w:p>
        </w:tc>
      </w:tr>
      <w:tr w:rsidR="005F364E" w:rsidRPr="00A60D7F" w14:paraId="507AC6AB" w14:textId="77777777" w:rsidTr="00296A57">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699D3EB0" w14:textId="77777777" w:rsidR="005F364E" w:rsidRPr="00FA7A5B" w:rsidRDefault="005F364E" w:rsidP="00FA7172">
            <w:pPr>
              <w:rPr>
                <w:b/>
                <w:highlight w:val="yellow"/>
                <w:lang w:val="cs-CZ"/>
              </w:rPr>
            </w:pPr>
            <w:r w:rsidRPr="00FA7A5B">
              <w:rPr>
                <w:b/>
                <w:lang w:val="cs-CZ"/>
              </w:rPr>
              <w:t>Popis cíle opatření – čeho chceme v rámci opatření v území dosáhnout</w:t>
            </w:r>
          </w:p>
        </w:tc>
      </w:tr>
      <w:tr w:rsidR="005F364E" w:rsidRPr="00A60D7F" w14:paraId="20B69C95" w14:textId="77777777" w:rsidTr="00E5555C">
        <w:trPr>
          <w:trHeight w:val="4960"/>
        </w:trPr>
        <w:tc>
          <w:tcPr>
            <w:tcW w:w="5000" w:type="pct"/>
            <w:tcBorders>
              <w:top w:val="single" w:sz="4" w:space="0" w:color="auto"/>
              <w:left w:val="single" w:sz="4" w:space="0" w:color="auto"/>
              <w:bottom w:val="single" w:sz="4" w:space="0" w:color="auto"/>
              <w:right w:val="single" w:sz="4" w:space="0" w:color="auto"/>
            </w:tcBorders>
          </w:tcPr>
          <w:p w14:paraId="11247B12" w14:textId="77777777" w:rsidR="005F364E" w:rsidRPr="00FA7A5B" w:rsidRDefault="005F364E" w:rsidP="00FA7172">
            <w:pPr>
              <w:rPr>
                <w:lang w:val="cs-CZ"/>
              </w:rPr>
            </w:pPr>
            <w:r w:rsidRPr="00FA7A5B">
              <w:rPr>
                <w:lang w:val="cs-CZ"/>
              </w:rPr>
              <w:t>Cílem všech aktivit je, aby se všichni aktéři vzdělávání cítili jako partneři, ne konkurenti. Cíle je potřebné rozdělit do skupin z hlediska cílových skupin.</w:t>
            </w:r>
          </w:p>
          <w:p w14:paraId="3F921910" w14:textId="77777777" w:rsidR="005F364E" w:rsidRPr="00FA7A5B" w:rsidRDefault="005F364E" w:rsidP="00FA7172">
            <w:pPr>
              <w:rPr>
                <w:lang w:val="cs-CZ"/>
              </w:rPr>
            </w:pPr>
            <w:r w:rsidRPr="00FA7A5B">
              <w:rPr>
                <w:bCs/>
                <w:lang w:val="cs-CZ"/>
              </w:rPr>
              <w:t>ŽÁCI.</w:t>
            </w:r>
            <w:r w:rsidRPr="00FA7A5B">
              <w:rPr>
                <w:lang w:val="cs-CZ"/>
              </w:rPr>
              <w:t xml:space="preserve"> U žáků je potřebné posilovat reflexi sebe i svých spolužáků díky reflektivnímu dialogu. K němu je výrazně méně příležitostí při běžné výuce. Proto je potřeba vytvářet pro reflektivní dialog prostor. Tento prostor nejpřirozeněji žáci nalézají při opuštění školních lavic a běžného výukového rámce. Cílem je tedy dostatečná nabídka více či méně tradičních aktivit v rámci vyučování i po něm, které žákům umožní rozvíjet své komunikační a sociální dovednosti přesně podle kompetenčních požadavků RVP. </w:t>
            </w:r>
          </w:p>
          <w:p w14:paraId="62D84524" w14:textId="77777777" w:rsidR="005F364E" w:rsidRPr="00FA7A5B" w:rsidRDefault="005F364E" w:rsidP="00FA7172">
            <w:pPr>
              <w:rPr>
                <w:lang w:val="cs-CZ"/>
              </w:rPr>
            </w:pPr>
            <w:r w:rsidRPr="00FA7A5B">
              <w:rPr>
                <w:lang w:val="cs-CZ"/>
              </w:rPr>
              <w:t xml:space="preserve">Zároveň je cílem umožnit žákům sebeprezentaci a prezentaci školy skrze tyto aktivity. Mediální prezentace učí žáky nejen pracovat s informacemi, ale také ověřování účinků svých mediálních sdělení tedy opět specifická forma komunikace, v dnešním světě velmi nutná. Žáci aktivně pracující s vlastními mediálními sděleními budou výrazně lépe číst mediální sdělení cizí a budou odolnější vůči manipulaci. </w:t>
            </w:r>
          </w:p>
          <w:p w14:paraId="1DE1571D" w14:textId="726969FE" w:rsidR="005F364E" w:rsidRPr="00FA7A5B" w:rsidRDefault="005F364E" w:rsidP="00FA7172">
            <w:pPr>
              <w:rPr>
                <w:lang w:val="cs-CZ"/>
              </w:rPr>
            </w:pPr>
            <w:r w:rsidRPr="00FA7A5B">
              <w:rPr>
                <w:lang w:val="cs-CZ"/>
              </w:rPr>
              <w:t>Cílem je nabídnout žákům možnosti zažít školu a všechny její členy v různých</w:t>
            </w:r>
            <w:r w:rsidR="00296A57" w:rsidRPr="00FA7A5B">
              <w:rPr>
                <w:lang w:val="cs-CZ"/>
              </w:rPr>
              <w:t xml:space="preserve"> kontextech. Díky němu dochází k </w:t>
            </w:r>
            <w:r w:rsidRPr="00FA7A5B">
              <w:rPr>
                <w:lang w:val="cs-CZ"/>
              </w:rPr>
              <w:t xml:space="preserve">bližšímu vzájemné poznání, které vytváří klima blízkosti, a tudíž i bezpečí. </w:t>
            </w:r>
          </w:p>
          <w:p w14:paraId="68D7AFA0" w14:textId="65FD11D9" w:rsidR="005F364E" w:rsidRPr="00FA7A5B" w:rsidRDefault="005F364E" w:rsidP="00FA7172">
            <w:pPr>
              <w:rPr>
                <w:lang w:val="cs-CZ"/>
              </w:rPr>
            </w:pPr>
            <w:r w:rsidRPr="00FA7A5B">
              <w:rPr>
                <w:bCs/>
                <w:lang w:val="cs-CZ"/>
              </w:rPr>
              <w:t>RODIČE.</w:t>
            </w:r>
            <w:r w:rsidRPr="00FA7A5B">
              <w:rPr>
                <w:lang w:val="cs-CZ"/>
              </w:rPr>
              <w:t xml:space="preserve"> Prostor pro setkávání rodičů se školou je naprosto podstatný pro vytvoření klimatu důvěry. Rodič, který má možnost vidět své dítě v interakci s jinými dětmi a s pedagogy, získává další úhel pohledu, na který byl dříve zcela odkázán pouze zprostředkovaně z úst pedagoga. Zároveň rodič, mající možnost a</w:t>
            </w:r>
            <w:r w:rsidR="00296A57" w:rsidRPr="00FA7A5B">
              <w:rPr>
                <w:lang w:val="cs-CZ"/>
              </w:rPr>
              <w:t>ktivně se na </w:t>
            </w:r>
            <w:r w:rsidRPr="00FA7A5B">
              <w:rPr>
                <w:lang w:val="cs-CZ"/>
              </w:rPr>
              <w:t>některých akcích podílet, získává pozitivní vztah k celé instituci, který pak ovlivňuje i jeho další komunikaci s</w:t>
            </w:r>
            <w:r w:rsidR="00296A57" w:rsidRPr="00FA7A5B">
              <w:rPr>
                <w:lang w:val="cs-CZ"/>
              </w:rPr>
              <w:t> </w:t>
            </w:r>
            <w:r w:rsidRPr="00FA7A5B">
              <w:rPr>
                <w:lang w:val="cs-CZ"/>
              </w:rPr>
              <w:t xml:space="preserve">ní. Cílem jsou tedy v zásadě dvě skupiny aktivit. Jednou jsou akce, při nichž má rodič možnost neformální komunikace, která uvolňuje atmosféru a přispívá k tvorbě pozitivního školského klimatu. Druhou skupinou aktivit jsou odborně </w:t>
            </w:r>
            <w:r w:rsidRPr="00FA7A5B">
              <w:rPr>
                <w:lang w:val="cs-CZ"/>
              </w:rPr>
              <w:lastRenderedPageBreak/>
              <w:t>zaměřená setkávání s rodiči. Vytváří se příležitost pro eduka</w:t>
            </w:r>
            <w:r w:rsidR="00296A57" w:rsidRPr="00FA7A5B">
              <w:rPr>
                <w:lang w:val="cs-CZ"/>
              </w:rPr>
              <w:t>ci rodičovské veřejnosti, ale i </w:t>
            </w:r>
            <w:r w:rsidRPr="00FA7A5B">
              <w:rPr>
                <w:lang w:val="cs-CZ"/>
              </w:rPr>
              <w:t>pro diskusi nad aktuálními školskými tématy. Orientovaný rodič je spolupracující rodič.</w:t>
            </w:r>
          </w:p>
          <w:p w14:paraId="357980E4" w14:textId="2A1DDF0F" w:rsidR="005F364E" w:rsidRPr="00FA7A5B" w:rsidRDefault="005F364E" w:rsidP="00FA7172">
            <w:pPr>
              <w:rPr>
                <w:bCs/>
                <w:lang w:val="cs-CZ"/>
              </w:rPr>
            </w:pPr>
            <w:r w:rsidRPr="00FA7A5B">
              <w:rPr>
                <w:bCs/>
                <w:lang w:val="cs-CZ"/>
              </w:rPr>
              <w:t xml:space="preserve">PEDAGOGOVÉ. </w:t>
            </w:r>
            <w:r w:rsidRPr="00FA7A5B">
              <w:rPr>
                <w:lang w:val="cs-CZ"/>
              </w:rPr>
              <w:t>Pedagogům takto</w:t>
            </w:r>
            <w:r w:rsidRPr="00FA7A5B">
              <w:rPr>
                <w:bCs/>
                <w:lang w:val="cs-CZ"/>
              </w:rPr>
              <w:t xml:space="preserve"> </w:t>
            </w:r>
            <w:r w:rsidRPr="00FA7A5B">
              <w:rPr>
                <w:lang w:val="cs-CZ"/>
              </w:rPr>
              <w:t>koncipované aktivity nabízejí možnost velmi široké mezioborové spolupráce nejen v rámci průřezových témat RVP. Zároveň mají možnost akcentovat rozvíjení žákovských kompetencí.  Obzvláště na druhém stupni ZŠ, kde může docházet k vnímání žáka skrze</w:t>
            </w:r>
            <w:r w:rsidR="00296A57" w:rsidRPr="00FA7A5B">
              <w:rPr>
                <w:lang w:val="cs-CZ"/>
              </w:rPr>
              <w:t xml:space="preserve"> aprobační předmět pedagoga, má </w:t>
            </w:r>
            <w:r w:rsidRPr="00FA7A5B">
              <w:rPr>
                <w:lang w:val="cs-CZ"/>
              </w:rPr>
              <w:t xml:space="preserve">tento možnost uvidět žákův potenciál v širším kontextu. </w:t>
            </w:r>
          </w:p>
          <w:p w14:paraId="115276A9" w14:textId="77777777" w:rsidR="005F364E" w:rsidRPr="00FA7A5B" w:rsidRDefault="005F364E" w:rsidP="00FA7172">
            <w:pPr>
              <w:rPr>
                <w:lang w:val="cs-CZ"/>
              </w:rPr>
            </w:pPr>
            <w:r w:rsidRPr="00FA7A5B">
              <w:rPr>
                <w:lang w:val="cs-CZ"/>
              </w:rPr>
              <w:t xml:space="preserve">Pedagog jako spojovací a hybná sila v komunikaci mezi školou, žákem, jeho rodinou a celou komunitou je zcela nezastupitelný. Cílem těchto aktivit je vytvořit pedagogovi prostor pro nejrůznější formy vzájemné komunikace mimo tradiční formy, jako jsou třídní schůzky či rozhovor v tripartitě. </w:t>
            </w:r>
          </w:p>
          <w:p w14:paraId="239EDDFB" w14:textId="77777777" w:rsidR="005F364E" w:rsidRPr="00FA7A5B" w:rsidRDefault="005F364E" w:rsidP="00FA7172">
            <w:pPr>
              <w:rPr>
                <w:lang w:val="cs-CZ"/>
              </w:rPr>
            </w:pPr>
            <w:r w:rsidRPr="00FA7A5B">
              <w:rPr>
                <w:lang w:val="cs-CZ"/>
              </w:rPr>
              <w:t>Dalším a neméně podstatným cílem je vytvoření platformy pro sdílení zkušeností a dobré praxe mezi pedagogy, školami a dalšími institucemi.</w:t>
            </w:r>
          </w:p>
        </w:tc>
      </w:tr>
      <w:tr w:rsidR="005F364E" w:rsidRPr="00A60D7F" w14:paraId="1376194E" w14:textId="77777777" w:rsidTr="00296A57">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18A1D506" w14:textId="77777777" w:rsidR="005F364E" w:rsidRPr="00FA7A5B" w:rsidRDefault="005F364E" w:rsidP="00FA7172">
            <w:pPr>
              <w:rPr>
                <w:b/>
                <w:lang w:val="cs-CZ"/>
              </w:rPr>
            </w:pPr>
            <w:r w:rsidRPr="00FA7A5B">
              <w:rPr>
                <w:b/>
                <w:lang w:val="cs-CZ"/>
              </w:rPr>
              <w:lastRenderedPageBreak/>
              <w:t>Popis plánovaných aktivit (včetně případných projektových záměrů) vedoucích k naplnění cíle</w:t>
            </w:r>
          </w:p>
        </w:tc>
      </w:tr>
      <w:tr w:rsidR="005F364E" w:rsidRPr="00A60D7F" w14:paraId="343B775B" w14:textId="77777777" w:rsidTr="00E5555C">
        <w:trPr>
          <w:trHeight w:val="1841"/>
        </w:trPr>
        <w:tc>
          <w:tcPr>
            <w:tcW w:w="5000" w:type="pct"/>
            <w:tcBorders>
              <w:top w:val="single" w:sz="4" w:space="0" w:color="auto"/>
              <w:left w:val="single" w:sz="4" w:space="0" w:color="auto"/>
              <w:bottom w:val="single" w:sz="4" w:space="0" w:color="auto"/>
              <w:right w:val="single" w:sz="4" w:space="0" w:color="auto"/>
            </w:tcBorders>
          </w:tcPr>
          <w:p w14:paraId="34B57BCF" w14:textId="77777777" w:rsidR="005F364E" w:rsidRPr="00FA7A5B" w:rsidRDefault="005F364E" w:rsidP="00FA7172">
            <w:pPr>
              <w:rPr>
                <w:lang w:val="cs-CZ"/>
              </w:rPr>
            </w:pPr>
            <w:r w:rsidRPr="00FA7A5B">
              <w:rPr>
                <w:i/>
                <w:iCs/>
                <w:lang w:val="cs-CZ"/>
              </w:rPr>
              <w:t>Sportovně vzdělávací programy, aktivity, setkávání - velice široká aktivita</w:t>
            </w:r>
            <w:r w:rsidRPr="00FA7A5B">
              <w:rPr>
                <w:lang w:val="cs-CZ"/>
              </w:rPr>
              <w:t>.  Aktivity vytvářejí a podporují různé druhy, především neformální, spolupráce, zejména v oblasti sportu, ekologie, estetiky, kultury a aktivního trávení volného času (sportovní kroužky, dny, sportovní turnaje, pěvecké a hudební soutěže a vystoupení, výuka hra na hudební nástroje, výuka cizích jazyků, vánoční a velikonoční besídky, zahradní slavnosti, dny otevřených dveří, školní kluby, dílničky, výstavy, divadelní představení, příprava vstupu dětí do MŠ a ZŠ, vítání žáků 1. tříd, rozlučkové akce s žáky 9. tříd, aktivity s pojené s představením způsobů výuky na školách, vzájemné vyučování žáků, tematicky zaměřené projektové dny a výlety, vítání občánků…).</w:t>
            </w:r>
          </w:p>
          <w:p w14:paraId="315B9010" w14:textId="77777777" w:rsidR="005F364E" w:rsidRPr="00FA7A5B" w:rsidRDefault="005F364E" w:rsidP="00FA7172">
            <w:pPr>
              <w:rPr>
                <w:lang w:val="cs-CZ"/>
              </w:rPr>
            </w:pPr>
            <w:r w:rsidRPr="00FA7A5B">
              <w:rPr>
                <w:i/>
                <w:iCs/>
                <w:lang w:val="cs-CZ"/>
              </w:rPr>
              <w:t>Školy v přírodě</w:t>
            </w:r>
            <w:r w:rsidRPr="00FA7A5B">
              <w:rPr>
                <w:lang w:val="cs-CZ"/>
              </w:rPr>
              <w:t xml:space="preserve"> a</w:t>
            </w:r>
            <w:r w:rsidRPr="00FA7A5B">
              <w:rPr>
                <w:i/>
                <w:iCs/>
                <w:lang w:val="cs-CZ"/>
              </w:rPr>
              <w:t xml:space="preserve"> Zahraniční zájezdy </w:t>
            </w:r>
            <w:r w:rsidRPr="00FA7A5B">
              <w:rPr>
                <w:lang w:val="cs-CZ"/>
              </w:rPr>
              <w:t>- aktivita, která podporuje spolupráci subjektů ve výchovně vzdělávacím procesu, možnost žáků aplikovat nabyté znalosti v praxi i v cizím jazyce.</w:t>
            </w:r>
          </w:p>
          <w:p w14:paraId="20B283D1" w14:textId="77777777" w:rsidR="005F364E" w:rsidRPr="00FA7A5B" w:rsidRDefault="005F364E" w:rsidP="00FA7172">
            <w:pPr>
              <w:rPr>
                <w:lang w:val="cs-CZ"/>
              </w:rPr>
            </w:pPr>
            <w:r w:rsidRPr="00FA7A5B">
              <w:rPr>
                <w:i/>
                <w:iCs/>
                <w:lang w:val="cs-CZ"/>
              </w:rPr>
              <w:t xml:space="preserve">Letní integrační tábory - </w:t>
            </w:r>
            <w:r w:rsidRPr="00FA7A5B">
              <w:rPr>
                <w:lang w:val="cs-CZ"/>
              </w:rPr>
              <w:t xml:space="preserve"> aktivita podporuje spolupráci subjektů ve výchovně vzdělávacím procesu, pořádání letních táborů pro postižené děti a jejich zdravé sourozence či kamarády.</w:t>
            </w:r>
          </w:p>
          <w:p w14:paraId="7B779FC5" w14:textId="32798381" w:rsidR="005F364E" w:rsidRPr="00FA7A5B" w:rsidRDefault="005F364E" w:rsidP="00FA7172">
            <w:pPr>
              <w:rPr>
                <w:lang w:val="cs-CZ"/>
              </w:rPr>
            </w:pPr>
            <w:r w:rsidRPr="00FA7A5B">
              <w:rPr>
                <w:i/>
                <w:iCs/>
                <w:lang w:val="cs-CZ"/>
              </w:rPr>
              <w:t xml:space="preserve">Líheň zručnosti -  </w:t>
            </w:r>
            <w:r w:rsidRPr="00FA7A5B">
              <w:rPr>
                <w:lang w:val="cs-CZ"/>
              </w:rPr>
              <w:t>se zaměřuje na</w:t>
            </w:r>
            <w:r w:rsidRPr="00FA7A5B">
              <w:rPr>
                <w:i/>
                <w:iCs/>
                <w:lang w:val="cs-CZ"/>
              </w:rPr>
              <w:t xml:space="preserve"> </w:t>
            </w:r>
            <w:r w:rsidRPr="00FA7A5B">
              <w:rPr>
                <w:lang w:val="cs-CZ"/>
              </w:rPr>
              <w:t>podporu spolupráci subjektů ve výchovně vzdělávacím procesu, předprofesní přípravu žáků 8. a 9. roč. – praktické dílny</w:t>
            </w:r>
            <w:r w:rsidRPr="00FA7A5B">
              <w:rPr>
                <w:bCs/>
                <w:lang w:val="cs-CZ"/>
              </w:rPr>
              <w:t xml:space="preserve">, </w:t>
            </w:r>
            <w:r w:rsidRPr="00FA7A5B">
              <w:rPr>
                <w:lang w:val="cs-CZ"/>
              </w:rPr>
              <w:t xml:space="preserve">dále cvičné dílny podle zájmu žáků, zde také mají možnost absolvovat „Základy kuchařských </w:t>
            </w:r>
            <w:r w:rsidR="002A5E3A" w:rsidRPr="00FA7A5B">
              <w:rPr>
                <w:lang w:val="cs-CZ"/>
              </w:rPr>
              <w:t>prací “</w:t>
            </w:r>
            <w:r w:rsidR="000C1A0E" w:rsidRPr="00FA7A5B">
              <w:rPr>
                <w:lang w:val="cs-CZ"/>
              </w:rPr>
              <w:t>-</w:t>
            </w:r>
            <w:r w:rsidRPr="00FA7A5B">
              <w:rPr>
                <w:lang w:val="cs-CZ"/>
              </w:rPr>
              <w:t xml:space="preserve"> absolvují krátkou praxi v Kavárně AdAstra, kde obsluhují lidé s handicapem.</w:t>
            </w:r>
          </w:p>
          <w:p w14:paraId="37394745" w14:textId="77777777" w:rsidR="005F364E" w:rsidRPr="00FA7A5B" w:rsidRDefault="005F364E" w:rsidP="00FA7172">
            <w:pPr>
              <w:rPr>
                <w:lang w:val="cs-CZ"/>
              </w:rPr>
            </w:pPr>
            <w:r w:rsidRPr="00FA7A5B">
              <w:rPr>
                <w:i/>
                <w:iCs/>
                <w:lang w:val="cs-CZ"/>
              </w:rPr>
              <w:t xml:space="preserve">Plavecký výcvik - </w:t>
            </w:r>
            <w:r w:rsidRPr="00FA7A5B">
              <w:rPr>
                <w:lang w:val="cs-CZ"/>
              </w:rPr>
              <w:t>podporuje zdraví a zdravý životní styl.</w:t>
            </w:r>
          </w:p>
          <w:p w14:paraId="2B7001E7" w14:textId="77777777" w:rsidR="005F364E" w:rsidRPr="00FA7A5B" w:rsidRDefault="005F364E" w:rsidP="00FA7172">
            <w:pPr>
              <w:rPr>
                <w:lang w:val="cs-CZ"/>
              </w:rPr>
            </w:pPr>
            <w:r w:rsidRPr="00FA7A5B">
              <w:rPr>
                <w:i/>
                <w:iCs/>
                <w:lang w:val="cs-CZ"/>
              </w:rPr>
              <w:t xml:space="preserve">Odborně zaměřená setkávání s rodiči - </w:t>
            </w:r>
            <w:r w:rsidRPr="00FA7A5B">
              <w:rPr>
                <w:lang w:val="cs-CZ"/>
              </w:rPr>
              <w:t xml:space="preserve"> poskytují rodičům informace spojené s konkrétními tématy souvisejícími s modernizací škol a vzdělávacího systému, aktivita dává dostatek prostoru k diskuzi zúčastněných subjektů a aktivně zapojuje rodiče do chodu škol (témata – logopedie, zdraví a výživa, úloha speciálního pedagoga, finanční pregramotnost, sourozenec…). </w:t>
            </w:r>
          </w:p>
          <w:p w14:paraId="0305BA9C" w14:textId="5D669B3D" w:rsidR="005F364E" w:rsidRPr="00FA7A5B" w:rsidRDefault="005F364E" w:rsidP="00FA7172">
            <w:pPr>
              <w:rPr>
                <w:lang w:val="cs-CZ"/>
              </w:rPr>
            </w:pPr>
            <w:r w:rsidRPr="00FA7A5B">
              <w:rPr>
                <w:i/>
                <w:iCs/>
                <w:lang w:val="cs-CZ"/>
              </w:rPr>
              <w:t xml:space="preserve">Život s přírodou a v přírodě - </w:t>
            </w:r>
            <w:r w:rsidRPr="00FA7A5B">
              <w:rPr>
                <w:lang w:val="cs-CZ"/>
              </w:rPr>
              <w:t>Cílem aktivity je zapojení dětí, žáků i rodičů do udržování a rozvoje zahrad a okolí škol s důrazem na ekologii, ochranu a poznávání přírody. V rámci této aktivity (např. děti a žáci pečují o</w:t>
            </w:r>
            <w:r w:rsidR="00E5555C" w:rsidRPr="00FA7A5B">
              <w:rPr>
                <w:lang w:val="cs-CZ"/>
              </w:rPr>
              <w:t> </w:t>
            </w:r>
            <w:r w:rsidRPr="00FA7A5B">
              <w:rPr>
                <w:lang w:val="cs-CZ"/>
              </w:rPr>
              <w:t>domácí zvířata) jsou mj. vytvářeny bylinkové zahrádky, krmítka a pítka pro ptáky, úkryty pro živočichy, údržba naučných stezek apod. Děti a žáci absolvují různé besedy a exkurze.</w:t>
            </w:r>
          </w:p>
          <w:p w14:paraId="0DD4B549" w14:textId="47C043FA" w:rsidR="005F364E" w:rsidRPr="00FA7A5B" w:rsidRDefault="005F364E" w:rsidP="00FA7172">
            <w:pPr>
              <w:rPr>
                <w:lang w:val="cs-CZ"/>
              </w:rPr>
            </w:pPr>
            <w:r w:rsidRPr="00FA7A5B">
              <w:rPr>
                <w:i/>
                <w:iCs/>
                <w:lang w:val="cs-CZ"/>
              </w:rPr>
              <w:lastRenderedPageBreak/>
              <w:t xml:space="preserve">Filmové soutěže a natáčení školního zpravodajství - </w:t>
            </w:r>
            <w:r w:rsidRPr="00FA7A5B">
              <w:rPr>
                <w:lang w:val="cs-CZ"/>
              </w:rPr>
              <w:t>Tato aktivita pěstuje zap</w:t>
            </w:r>
            <w:r w:rsidR="00296A57" w:rsidRPr="00FA7A5B">
              <w:rPr>
                <w:lang w:val="cs-CZ"/>
              </w:rPr>
              <w:t>ojení žáků do fungování školy a </w:t>
            </w:r>
            <w:r w:rsidRPr="00FA7A5B">
              <w:rPr>
                <w:lang w:val="cs-CZ"/>
              </w:rPr>
              <w:t xml:space="preserve">veřejného života. Žáci se účastní filmových </w:t>
            </w:r>
            <w:proofErr w:type="gramStart"/>
            <w:r w:rsidRPr="00FA7A5B">
              <w:rPr>
                <w:lang w:val="cs-CZ"/>
              </w:rPr>
              <w:t>soutěžíc</w:t>
            </w:r>
            <w:r w:rsidR="008F095E">
              <w:rPr>
                <w:lang w:val="cs-CZ"/>
              </w:rPr>
              <w:t>h</w:t>
            </w:r>
            <w:proofErr w:type="gramEnd"/>
            <w:r w:rsidRPr="00FA7A5B">
              <w:rPr>
                <w:lang w:val="cs-CZ"/>
              </w:rPr>
              <w:t xml:space="preserve"> Antifetfest a KWN Panasonic (se zástupci z Japonska). V průběhu roku natáčejí školní týmy video zpravodajství z dění ve škole a prezentují se na sociálních sítích.</w:t>
            </w:r>
          </w:p>
        </w:tc>
      </w:tr>
    </w:tbl>
    <w:p w14:paraId="685EB3A0" w14:textId="782B4AD6" w:rsidR="00296A57" w:rsidRDefault="00296A57" w:rsidP="005F364E">
      <w:pPr>
        <w:pStyle w:val="Normln1"/>
        <w:ind w:firstLine="708"/>
        <w:rPr>
          <w:color w:val="auto"/>
          <w:sz w:val="24"/>
          <w:szCs w:val="24"/>
        </w:rPr>
      </w:pPr>
    </w:p>
    <w:p w14:paraId="141DEB9A" w14:textId="6EB6ED09" w:rsidR="005F364E" w:rsidRPr="00FA7A5B" w:rsidRDefault="005F364E" w:rsidP="00E5555C">
      <w:pPr>
        <w:rPr>
          <w:sz w:val="22"/>
          <w:szCs w:val="22"/>
          <w:lang w:val="cs-CZ"/>
        </w:rPr>
      </w:pPr>
      <w:r w:rsidRPr="00FA7A5B">
        <w:rPr>
          <w:b/>
          <w:sz w:val="22"/>
          <w:szCs w:val="22"/>
          <w:lang w:val="cs-CZ"/>
        </w:rPr>
        <w:t>6.1</w:t>
      </w:r>
      <w:r w:rsidRPr="00FA7A5B">
        <w:rPr>
          <w:b/>
          <w:sz w:val="22"/>
          <w:szCs w:val="22"/>
          <w:lang w:val="cs-CZ"/>
        </w:rPr>
        <w:tab/>
        <w:t>Strategický cíl:</w:t>
      </w:r>
      <w:r w:rsidRPr="00FA7A5B">
        <w:rPr>
          <w:sz w:val="22"/>
          <w:szCs w:val="22"/>
          <w:lang w:val="cs-CZ"/>
        </w:rPr>
        <w:t xml:space="preserve"> Schopnost spolupráce a komunikace, provázanost všech aktérů ve vzdělávání na všech úrovních vzdělávání.</w:t>
      </w:r>
    </w:p>
    <w:p w14:paraId="7E46A788" w14:textId="77777777" w:rsidR="005F364E" w:rsidRPr="00296A57" w:rsidRDefault="005F364E" w:rsidP="00296A57">
      <w:pPr>
        <w:ind w:right="85"/>
        <w:rPr>
          <w:sz w:val="22"/>
          <w:szCs w:val="22"/>
        </w:rPr>
      </w:pPr>
      <w:r w:rsidRPr="00296A57">
        <w:rPr>
          <w:sz w:val="22"/>
          <w:szCs w:val="22"/>
        </w:rPr>
        <w:t>Aktivity:</w:t>
      </w:r>
      <w:r w:rsidRPr="00296A57">
        <w:rPr>
          <w:sz w:val="22"/>
          <w:szCs w:val="22"/>
        </w:rPr>
        <w:tab/>
      </w:r>
    </w:p>
    <w:p w14:paraId="7796076F" w14:textId="77777777" w:rsidR="005F364E" w:rsidRPr="00296A57" w:rsidRDefault="005F364E" w:rsidP="00296A57">
      <w:pPr>
        <w:ind w:right="85"/>
        <w:rPr>
          <w:b/>
          <w:sz w:val="22"/>
          <w:szCs w:val="22"/>
        </w:rPr>
      </w:pPr>
      <w:r w:rsidRPr="00296A57">
        <w:rPr>
          <w:b/>
          <w:sz w:val="22"/>
          <w:szCs w:val="22"/>
        </w:rPr>
        <w:t>6.1.1</w:t>
      </w:r>
      <w:r w:rsidRPr="00296A57">
        <w:rPr>
          <w:sz w:val="22"/>
          <w:szCs w:val="22"/>
        </w:rPr>
        <w:t xml:space="preserve"> </w:t>
      </w:r>
      <w:r w:rsidRPr="00296A57">
        <w:rPr>
          <w:b/>
          <w:sz w:val="22"/>
          <w:szCs w:val="22"/>
        </w:rPr>
        <w:t>Sportovně vzdělávací programy, aktivity, setkávání.</w:t>
      </w:r>
    </w:p>
    <w:p w14:paraId="51A8376B" w14:textId="77777777" w:rsidR="005F364E" w:rsidRPr="00296A57" w:rsidRDefault="005F364E" w:rsidP="00296A57">
      <w:pPr>
        <w:ind w:right="85"/>
        <w:rPr>
          <w:b/>
          <w:sz w:val="22"/>
          <w:szCs w:val="22"/>
        </w:rPr>
      </w:pPr>
      <w:r w:rsidRPr="00296A57">
        <w:rPr>
          <w:b/>
          <w:sz w:val="22"/>
          <w:szCs w:val="22"/>
        </w:rPr>
        <w:t>6.1.2</w:t>
      </w:r>
      <w:r w:rsidRPr="00296A57">
        <w:rPr>
          <w:sz w:val="22"/>
          <w:szCs w:val="22"/>
        </w:rPr>
        <w:t xml:space="preserve"> </w:t>
      </w:r>
      <w:r w:rsidRPr="00296A57">
        <w:rPr>
          <w:b/>
          <w:sz w:val="22"/>
          <w:szCs w:val="22"/>
        </w:rPr>
        <w:t>Školy v přírodě.</w:t>
      </w:r>
    </w:p>
    <w:p w14:paraId="3D62D4B8" w14:textId="77777777" w:rsidR="005F364E" w:rsidRPr="00296A57" w:rsidRDefault="005F364E" w:rsidP="00296A57">
      <w:pPr>
        <w:ind w:right="85"/>
        <w:rPr>
          <w:b/>
          <w:sz w:val="22"/>
          <w:szCs w:val="22"/>
        </w:rPr>
      </w:pPr>
      <w:r w:rsidRPr="00296A57">
        <w:rPr>
          <w:b/>
          <w:sz w:val="22"/>
          <w:szCs w:val="22"/>
        </w:rPr>
        <w:t>6.1.3</w:t>
      </w:r>
      <w:r w:rsidRPr="00296A57">
        <w:rPr>
          <w:sz w:val="22"/>
          <w:szCs w:val="22"/>
        </w:rPr>
        <w:t xml:space="preserve"> </w:t>
      </w:r>
      <w:r w:rsidRPr="00296A57">
        <w:rPr>
          <w:b/>
          <w:sz w:val="22"/>
          <w:szCs w:val="22"/>
        </w:rPr>
        <w:t>Zahraniční zájezdy.</w:t>
      </w:r>
    </w:p>
    <w:p w14:paraId="13877050" w14:textId="77777777" w:rsidR="005F364E" w:rsidRPr="00296A57" w:rsidRDefault="005F364E" w:rsidP="00296A57">
      <w:pPr>
        <w:ind w:right="85"/>
        <w:rPr>
          <w:b/>
          <w:sz w:val="22"/>
          <w:szCs w:val="22"/>
        </w:rPr>
      </w:pPr>
      <w:r w:rsidRPr="00296A57">
        <w:rPr>
          <w:b/>
          <w:sz w:val="22"/>
          <w:szCs w:val="22"/>
        </w:rPr>
        <w:t>6.1.4</w:t>
      </w:r>
      <w:r w:rsidRPr="00296A57">
        <w:rPr>
          <w:sz w:val="22"/>
          <w:szCs w:val="22"/>
        </w:rPr>
        <w:t xml:space="preserve"> </w:t>
      </w:r>
      <w:r w:rsidRPr="00296A57">
        <w:rPr>
          <w:b/>
          <w:sz w:val="22"/>
          <w:szCs w:val="22"/>
        </w:rPr>
        <w:t>Plavecký výcvik.</w:t>
      </w:r>
    </w:p>
    <w:p w14:paraId="7F8E27D2" w14:textId="77777777" w:rsidR="005F364E" w:rsidRPr="00296A57" w:rsidRDefault="005F364E" w:rsidP="00296A57">
      <w:pPr>
        <w:ind w:right="85"/>
        <w:rPr>
          <w:sz w:val="22"/>
          <w:szCs w:val="22"/>
        </w:rPr>
      </w:pPr>
      <w:r w:rsidRPr="00296A57">
        <w:rPr>
          <w:b/>
          <w:sz w:val="22"/>
          <w:szCs w:val="22"/>
        </w:rPr>
        <w:t>6.2</w:t>
      </w:r>
      <w:r w:rsidRPr="00296A57">
        <w:rPr>
          <w:b/>
          <w:sz w:val="22"/>
          <w:szCs w:val="22"/>
        </w:rPr>
        <w:tab/>
        <w:t>Strategický cíl:</w:t>
      </w:r>
      <w:r w:rsidRPr="00296A57">
        <w:rPr>
          <w:sz w:val="22"/>
          <w:szCs w:val="22"/>
        </w:rPr>
        <w:t xml:space="preserve"> Dostatek prostoru a forem sdílení zkušeností pedagogů MŠ a ZŠ, neformálních a zájmových organizací, rodičů a veřejnosti.</w:t>
      </w:r>
    </w:p>
    <w:p w14:paraId="447981CD" w14:textId="77777777" w:rsidR="005F364E" w:rsidRPr="00296A57" w:rsidRDefault="005F364E" w:rsidP="00296A57">
      <w:pPr>
        <w:ind w:right="85"/>
        <w:rPr>
          <w:sz w:val="22"/>
          <w:szCs w:val="22"/>
        </w:rPr>
      </w:pPr>
      <w:r w:rsidRPr="00296A57">
        <w:rPr>
          <w:sz w:val="22"/>
          <w:szCs w:val="22"/>
        </w:rPr>
        <w:t>Aktivity:</w:t>
      </w:r>
      <w:r w:rsidRPr="00296A57">
        <w:rPr>
          <w:sz w:val="22"/>
          <w:szCs w:val="22"/>
        </w:rPr>
        <w:tab/>
      </w:r>
    </w:p>
    <w:p w14:paraId="04755C5C" w14:textId="77777777" w:rsidR="005F364E" w:rsidRPr="00296A57" w:rsidRDefault="005F364E" w:rsidP="00296A57">
      <w:pPr>
        <w:ind w:right="85"/>
        <w:rPr>
          <w:b/>
          <w:sz w:val="22"/>
          <w:szCs w:val="22"/>
        </w:rPr>
      </w:pPr>
      <w:r w:rsidRPr="00296A57">
        <w:rPr>
          <w:b/>
          <w:sz w:val="22"/>
          <w:szCs w:val="22"/>
        </w:rPr>
        <w:t>6.2.1</w:t>
      </w:r>
      <w:r w:rsidRPr="00296A57">
        <w:rPr>
          <w:sz w:val="22"/>
          <w:szCs w:val="22"/>
        </w:rPr>
        <w:t xml:space="preserve"> </w:t>
      </w:r>
      <w:r w:rsidRPr="00296A57">
        <w:rPr>
          <w:b/>
          <w:sz w:val="22"/>
          <w:szCs w:val="22"/>
        </w:rPr>
        <w:t>Odborně zaměřená setkávání s rodiči.</w:t>
      </w:r>
    </w:p>
    <w:p w14:paraId="2A505C5A" w14:textId="77777777" w:rsidR="005F364E" w:rsidRPr="00FA7A5B" w:rsidRDefault="005F364E" w:rsidP="00296A57">
      <w:pPr>
        <w:ind w:right="85"/>
        <w:rPr>
          <w:sz w:val="22"/>
          <w:szCs w:val="22"/>
          <w:lang w:val="cs-CZ"/>
        </w:rPr>
      </w:pPr>
      <w:r w:rsidRPr="00FA7A5B">
        <w:rPr>
          <w:b/>
          <w:sz w:val="22"/>
          <w:szCs w:val="22"/>
          <w:lang w:val="cs-CZ"/>
        </w:rPr>
        <w:t>6.3</w:t>
      </w:r>
      <w:r w:rsidRPr="00FA7A5B">
        <w:rPr>
          <w:b/>
          <w:sz w:val="22"/>
          <w:szCs w:val="22"/>
          <w:lang w:val="cs-CZ"/>
        </w:rPr>
        <w:tab/>
        <w:t>Strategický cíl:</w:t>
      </w:r>
      <w:r w:rsidRPr="00FA7A5B">
        <w:rPr>
          <w:sz w:val="22"/>
          <w:szCs w:val="22"/>
          <w:lang w:val="cs-CZ"/>
        </w:rPr>
        <w:t xml:space="preserve"> Navýšení podílu dětí, žáků a rodičů na vytváření pozitivního a přátelského prostředí školy a školského zařízení.</w:t>
      </w:r>
    </w:p>
    <w:p w14:paraId="090886A8" w14:textId="77777777" w:rsidR="005F364E" w:rsidRPr="00296A57" w:rsidRDefault="005F364E" w:rsidP="00296A57">
      <w:pPr>
        <w:ind w:right="85"/>
        <w:rPr>
          <w:sz w:val="22"/>
          <w:szCs w:val="22"/>
        </w:rPr>
      </w:pPr>
      <w:r w:rsidRPr="00296A57">
        <w:rPr>
          <w:sz w:val="22"/>
          <w:szCs w:val="22"/>
        </w:rPr>
        <w:t>Aktivity:</w:t>
      </w:r>
      <w:r w:rsidRPr="00296A57">
        <w:rPr>
          <w:sz w:val="22"/>
          <w:szCs w:val="22"/>
        </w:rPr>
        <w:tab/>
      </w:r>
    </w:p>
    <w:p w14:paraId="2722A2BD" w14:textId="77777777" w:rsidR="005F364E" w:rsidRPr="00296A57" w:rsidRDefault="005F364E" w:rsidP="00296A57">
      <w:pPr>
        <w:ind w:right="85"/>
        <w:rPr>
          <w:b/>
          <w:sz w:val="22"/>
          <w:szCs w:val="22"/>
        </w:rPr>
      </w:pPr>
      <w:r w:rsidRPr="00296A57">
        <w:rPr>
          <w:b/>
          <w:sz w:val="22"/>
          <w:szCs w:val="22"/>
        </w:rPr>
        <w:t>6.3.1</w:t>
      </w:r>
      <w:r w:rsidRPr="00296A57">
        <w:rPr>
          <w:sz w:val="22"/>
          <w:szCs w:val="22"/>
        </w:rPr>
        <w:t xml:space="preserve"> </w:t>
      </w:r>
      <w:r w:rsidRPr="00296A57">
        <w:rPr>
          <w:b/>
          <w:sz w:val="22"/>
          <w:szCs w:val="22"/>
        </w:rPr>
        <w:t>Život s přírodou a v přírodě.</w:t>
      </w:r>
    </w:p>
    <w:p w14:paraId="76C9FFFA" w14:textId="77777777" w:rsidR="005F364E" w:rsidRPr="00296A57" w:rsidRDefault="005F364E" w:rsidP="00296A57">
      <w:pPr>
        <w:ind w:right="85"/>
        <w:rPr>
          <w:b/>
          <w:sz w:val="22"/>
          <w:szCs w:val="22"/>
        </w:rPr>
      </w:pPr>
      <w:r w:rsidRPr="00296A57">
        <w:rPr>
          <w:b/>
          <w:sz w:val="22"/>
          <w:szCs w:val="22"/>
        </w:rPr>
        <w:t>6.3.2</w:t>
      </w:r>
      <w:r w:rsidRPr="00296A57">
        <w:rPr>
          <w:sz w:val="22"/>
          <w:szCs w:val="22"/>
        </w:rPr>
        <w:t xml:space="preserve"> </w:t>
      </w:r>
      <w:r w:rsidRPr="00296A57">
        <w:rPr>
          <w:b/>
          <w:sz w:val="22"/>
          <w:szCs w:val="22"/>
        </w:rPr>
        <w:t>Filmové soutěže a natáčení školního zpravodajství.</w:t>
      </w:r>
    </w:p>
    <w:p w14:paraId="39C6FA55" w14:textId="5CE77E3E" w:rsidR="00517679" w:rsidRDefault="005F364E" w:rsidP="00E5555C">
      <w:pPr>
        <w:ind w:right="85"/>
        <w:rPr>
          <w:sz w:val="22"/>
          <w:szCs w:val="22"/>
        </w:rPr>
      </w:pPr>
      <w:r w:rsidRPr="00296A57">
        <w:rPr>
          <w:b/>
          <w:sz w:val="22"/>
          <w:szCs w:val="22"/>
        </w:rPr>
        <w:t>6.4</w:t>
      </w:r>
      <w:r w:rsidRPr="00296A57">
        <w:rPr>
          <w:b/>
          <w:sz w:val="22"/>
          <w:szCs w:val="22"/>
        </w:rPr>
        <w:tab/>
        <w:t xml:space="preserve">Strategický cíl: </w:t>
      </w:r>
      <w:r w:rsidRPr="00296A57">
        <w:rPr>
          <w:sz w:val="22"/>
          <w:szCs w:val="22"/>
        </w:rPr>
        <w:t xml:space="preserve">Řešení vztahů ve škole a školském zařízení </w:t>
      </w:r>
      <w:r w:rsidR="00517679">
        <w:rPr>
          <w:sz w:val="22"/>
          <w:szCs w:val="22"/>
        </w:rPr>
        <w:t>za účasti externích odborníků a </w:t>
      </w:r>
      <w:r w:rsidRPr="00296A57">
        <w:rPr>
          <w:sz w:val="22"/>
          <w:szCs w:val="22"/>
        </w:rPr>
        <w:t xml:space="preserve">sdílení přístupů </w:t>
      </w:r>
      <w:r w:rsidR="00517679">
        <w:rPr>
          <w:sz w:val="22"/>
          <w:szCs w:val="22"/>
        </w:rPr>
        <w:br w:type="page"/>
      </w:r>
    </w:p>
    <w:p w14:paraId="217E55FD" w14:textId="77777777" w:rsidR="005F364E" w:rsidRPr="00102812" w:rsidRDefault="005F364E" w:rsidP="00835449">
      <w:pPr>
        <w:pStyle w:val="Nadpis3"/>
      </w:pPr>
      <w:bookmarkStart w:id="19" w:name="_Toc495393847"/>
      <w:bookmarkStart w:id="20" w:name="_Toc11078875"/>
      <w:bookmarkStart w:id="21" w:name="_Toc114656427"/>
      <w:r w:rsidRPr="00102812">
        <w:lastRenderedPageBreak/>
        <w:t>Udržení MAP</w:t>
      </w:r>
      <w:bookmarkEnd w:id="19"/>
      <w:bookmarkEnd w:id="20"/>
      <w:bookmarkEnd w:id="21"/>
      <w:r w:rsidRPr="00102812">
        <w:t xml:space="preserve"> </w:t>
      </w:r>
    </w:p>
    <w:p w14:paraId="7DE934AC" w14:textId="77777777" w:rsidR="005F364E" w:rsidRPr="00517679" w:rsidRDefault="005F364E" w:rsidP="00517679">
      <w:pPr>
        <w:ind w:right="85"/>
        <w:jc w:val="both"/>
        <w:rPr>
          <w:rFonts w:cstheme="minorHAnsi"/>
          <w:b/>
          <w:sz w:val="22"/>
          <w:szCs w:val="22"/>
        </w:rPr>
      </w:pPr>
      <w:r w:rsidRPr="00517679">
        <w:rPr>
          <w:rFonts w:cstheme="minorHAnsi"/>
          <w:b/>
          <w:sz w:val="22"/>
          <w:szCs w:val="22"/>
        </w:rPr>
        <w:t>Udržení a rozvoj spolupráce mezi aktéry ve vzdělávání</w:t>
      </w:r>
    </w:p>
    <w:p w14:paraId="0E9782D2" w14:textId="77777777" w:rsidR="005F364E" w:rsidRPr="00517679" w:rsidRDefault="005F364E" w:rsidP="00517679">
      <w:pPr>
        <w:ind w:right="85"/>
        <w:jc w:val="both"/>
        <w:rPr>
          <w:rFonts w:cstheme="minorHAnsi"/>
          <w:sz w:val="22"/>
          <w:szCs w:val="22"/>
        </w:rPr>
      </w:pPr>
      <w:r w:rsidRPr="00517679">
        <w:rPr>
          <w:rFonts w:cstheme="minorHAnsi"/>
          <w:sz w:val="22"/>
          <w:szCs w:val="22"/>
        </w:rPr>
        <w:t>Aktivita:</w:t>
      </w:r>
    </w:p>
    <w:p w14:paraId="6582708D" w14:textId="77777777" w:rsidR="005F364E" w:rsidRPr="00517679" w:rsidRDefault="005F364E" w:rsidP="00517679">
      <w:pPr>
        <w:ind w:right="85"/>
        <w:jc w:val="both"/>
        <w:rPr>
          <w:rFonts w:cstheme="minorHAnsi"/>
          <w:b/>
          <w:sz w:val="22"/>
          <w:szCs w:val="22"/>
        </w:rPr>
      </w:pPr>
      <w:r w:rsidRPr="00517679">
        <w:rPr>
          <w:rFonts w:cstheme="minorHAnsi"/>
          <w:b/>
          <w:sz w:val="22"/>
          <w:szCs w:val="22"/>
        </w:rPr>
        <w:t>7.1.1 Udržení spolupráce nastavené v rámci organizační struktury MAP.</w:t>
      </w:r>
    </w:p>
    <w:p w14:paraId="5824CF40" w14:textId="77777777" w:rsidR="005F364E" w:rsidRPr="00517679" w:rsidRDefault="005F364E" w:rsidP="00517679">
      <w:pPr>
        <w:ind w:right="85"/>
        <w:jc w:val="both"/>
        <w:rPr>
          <w:rFonts w:cstheme="minorHAnsi"/>
          <w:b/>
          <w:sz w:val="22"/>
          <w:szCs w:val="22"/>
        </w:rPr>
      </w:pPr>
      <w:r w:rsidRPr="00517679">
        <w:rPr>
          <w:rFonts w:cstheme="minorHAnsi"/>
          <w:b/>
          <w:sz w:val="22"/>
          <w:szCs w:val="22"/>
        </w:rPr>
        <w:t xml:space="preserve">7.1.2 Rozvoj spolupráce obcí a škol a školských zařízení. </w:t>
      </w:r>
    </w:p>
    <w:p w14:paraId="172FB806" w14:textId="77777777" w:rsidR="005F364E" w:rsidRPr="00517679" w:rsidRDefault="005F364E" w:rsidP="00517679">
      <w:pPr>
        <w:ind w:right="85"/>
        <w:jc w:val="both"/>
        <w:rPr>
          <w:rFonts w:cstheme="minorHAnsi"/>
          <w:b/>
          <w:sz w:val="22"/>
          <w:szCs w:val="22"/>
        </w:rPr>
      </w:pPr>
      <w:r w:rsidRPr="00517679">
        <w:rPr>
          <w:rFonts w:cstheme="minorHAnsi"/>
          <w:b/>
          <w:sz w:val="22"/>
          <w:szCs w:val="22"/>
        </w:rPr>
        <w:t>7.1.3 Posilování spolupráce škol, školských zařízení a OSPOD.</w:t>
      </w:r>
    </w:p>
    <w:p w14:paraId="2BB464DA" w14:textId="77777777" w:rsidR="005F364E" w:rsidRPr="00517679" w:rsidRDefault="005F364E" w:rsidP="00517679">
      <w:pPr>
        <w:ind w:right="85"/>
        <w:jc w:val="both"/>
        <w:rPr>
          <w:rFonts w:cstheme="minorHAnsi"/>
          <w:b/>
          <w:sz w:val="22"/>
          <w:szCs w:val="22"/>
        </w:rPr>
      </w:pPr>
      <w:r w:rsidRPr="00517679">
        <w:rPr>
          <w:rFonts w:cstheme="minorHAnsi"/>
          <w:b/>
          <w:sz w:val="22"/>
          <w:szCs w:val="22"/>
        </w:rPr>
        <w:t>Udržení procesu MAP</w:t>
      </w:r>
    </w:p>
    <w:p w14:paraId="52BE4EA1" w14:textId="46CF0CC1" w:rsidR="005F364E" w:rsidRPr="00517679" w:rsidRDefault="005F364E" w:rsidP="00517679">
      <w:pPr>
        <w:ind w:right="85"/>
        <w:jc w:val="both"/>
        <w:rPr>
          <w:rFonts w:cstheme="minorHAnsi"/>
          <w:sz w:val="22"/>
          <w:szCs w:val="22"/>
        </w:rPr>
      </w:pPr>
      <w:r w:rsidRPr="00517679">
        <w:rPr>
          <w:rFonts w:cstheme="minorHAnsi"/>
          <w:sz w:val="22"/>
          <w:szCs w:val="22"/>
        </w:rPr>
        <w:t>ktivita:</w:t>
      </w:r>
    </w:p>
    <w:p w14:paraId="69DB4769" w14:textId="77777777" w:rsidR="005F364E" w:rsidRPr="00517679" w:rsidRDefault="005F364E" w:rsidP="00517679">
      <w:pPr>
        <w:ind w:right="85"/>
        <w:jc w:val="both"/>
        <w:rPr>
          <w:rFonts w:cstheme="minorHAnsi"/>
          <w:b/>
          <w:sz w:val="22"/>
          <w:szCs w:val="22"/>
        </w:rPr>
      </w:pPr>
      <w:r w:rsidRPr="00517679">
        <w:rPr>
          <w:rFonts w:cstheme="minorHAnsi"/>
          <w:b/>
          <w:sz w:val="22"/>
          <w:szCs w:val="22"/>
        </w:rPr>
        <w:t>7.2.1 Příprava plánu pokračování MAP na území Prahy 13 a Řeporyje.</w:t>
      </w:r>
    </w:p>
    <w:p w14:paraId="1C4F6794" w14:textId="77777777" w:rsidR="005F364E" w:rsidRPr="00517679" w:rsidRDefault="005F364E" w:rsidP="00517679">
      <w:pPr>
        <w:ind w:right="85"/>
        <w:jc w:val="both"/>
        <w:rPr>
          <w:rFonts w:cstheme="minorHAnsi"/>
          <w:b/>
          <w:sz w:val="22"/>
          <w:szCs w:val="22"/>
        </w:rPr>
      </w:pPr>
      <w:r w:rsidRPr="00517679">
        <w:rPr>
          <w:rFonts w:cstheme="minorHAnsi"/>
          <w:b/>
          <w:sz w:val="22"/>
          <w:szCs w:val="22"/>
        </w:rPr>
        <w:t>7.2.2 Zajištění zdrojů na pokračování MAP.</w:t>
      </w:r>
    </w:p>
    <w:p w14:paraId="2D4569D7" w14:textId="77777777" w:rsidR="005F364E" w:rsidRPr="00517679" w:rsidRDefault="005F364E" w:rsidP="00517679">
      <w:pPr>
        <w:ind w:right="85"/>
        <w:jc w:val="both"/>
        <w:rPr>
          <w:rFonts w:cstheme="minorHAnsi"/>
          <w:b/>
          <w:sz w:val="22"/>
          <w:szCs w:val="22"/>
        </w:rPr>
      </w:pPr>
    </w:p>
    <w:p w14:paraId="5AFA251C" w14:textId="77777777" w:rsidR="005F364E" w:rsidRPr="00102812" w:rsidRDefault="005F364E" w:rsidP="00835449">
      <w:pPr>
        <w:pStyle w:val="Nadpis3"/>
      </w:pPr>
      <w:bookmarkStart w:id="22" w:name="_Toc495393848"/>
      <w:bookmarkStart w:id="23" w:name="_Toc11078876"/>
      <w:bookmarkStart w:id="24" w:name="_Toc114656428"/>
      <w:r w:rsidRPr="00102812">
        <w:t>Implementace MAP</w:t>
      </w:r>
      <w:bookmarkEnd w:id="22"/>
      <w:bookmarkEnd w:id="23"/>
      <w:bookmarkEnd w:id="24"/>
      <w:r w:rsidRPr="00102812">
        <w:t xml:space="preserve"> </w:t>
      </w:r>
    </w:p>
    <w:p w14:paraId="31F1E8E8" w14:textId="77777777" w:rsidR="005F364E" w:rsidRPr="00517679" w:rsidRDefault="005F364E" w:rsidP="00517679">
      <w:pPr>
        <w:ind w:right="85"/>
        <w:rPr>
          <w:rFonts w:eastAsia="Arial Unicode MS" w:cstheme="minorHAnsi"/>
          <w:bCs/>
          <w:kern w:val="1"/>
          <w:sz w:val="22"/>
          <w:szCs w:val="22"/>
          <w:lang w:eastAsia="ar-SA"/>
        </w:rPr>
      </w:pPr>
      <w:r w:rsidRPr="00517679">
        <w:rPr>
          <w:rFonts w:eastAsia="Arial Unicode MS" w:cstheme="minorHAnsi"/>
          <w:bCs/>
          <w:kern w:val="1"/>
          <w:sz w:val="22"/>
          <w:szCs w:val="22"/>
          <w:lang w:eastAsia="ar-SA"/>
        </w:rPr>
        <w:t>Aktivita:</w:t>
      </w:r>
    </w:p>
    <w:p w14:paraId="750D8FE9" w14:textId="77777777" w:rsidR="00A60D7F" w:rsidRPr="00517679" w:rsidRDefault="00A60D7F" w:rsidP="00A60D7F">
      <w:pPr>
        <w:ind w:right="85"/>
        <w:rPr>
          <w:rFonts w:eastAsia="Arial Unicode MS" w:cstheme="minorHAnsi"/>
          <w:b/>
          <w:bCs/>
          <w:kern w:val="1"/>
          <w:sz w:val="22"/>
          <w:szCs w:val="22"/>
          <w:lang w:eastAsia="ar-SA"/>
        </w:rPr>
      </w:pPr>
      <w:r w:rsidRPr="00517679">
        <w:rPr>
          <w:rFonts w:eastAsia="Arial Unicode MS" w:cstheme="minorHAnsi"/>
          <w:b/>
          <w:bCs/>
          <w:kern w:val="1"/>
          <w:sz w:val="22"/>
          <w:szCs w:val="22"/>
          <w:lang w:eastAsia="ar-SA"/>
        </w:rPr>
        <w:t>8.1 Monitoring a hodnocení plnění MAP.</w:t>
      </w:r>
    </w:p>
    <w:p w14:paraId="2456E1BF" w14:textId="77777777" w:rsidR="00A60D7F" w:rsidRPr="00B53FC3" w:rsidRDefault="00A60D7F" w:rsidP="00A60D7F">
      <w:pPr>
        <w:ind w:right="85"/>
        <w:rPr>
          <w:rFonts w:eastAsia="Arial Unicode MS" w:cstheme="minorHAnsi"/>
          <w:b/>
          <w:bCs/>
          <w:kern w:val="1"/>
          <w:sz w:val="22"/>
          <w:szCs w:val="22"/>
          <w:lang w:eastAsia="ar-SA"/>
        </w:rPr>
      </w:pPr>
      <w:r w:rsidRPr="00B53FC3">
        <w:rPr>
          <w:rFonts w:eastAsia="Arial Unicode MS" w:cstheme="minorHAnsi"/>
          <w:b/>
          <w:bCs/>
          <w:kern w:val="1"/>
          <w:sz w:val="22"/>
          <w:szCs w:val="22"/>
          <w:lang w:eastAsia="ar-SA"/>
        </w:rPr>
        <w:t>8.2 Realizace jednotlivých aktivit MAP</w:t>
      </w:r>
    </w:p>
    <w:p w14:paraId="341F18DB" w14:textId="77777777" w:rsidR="00A60D7F" w:rsidRDefault="00A60D7F" w:rsidP="00A60D7F">
      <w:pPr>
        <w:ind w:right="85"/>
        <w:rPr>
          <w:rFonts w:cstheme="minorHAnsi"/>
          <w:b/>
          <w:sz w:val="22"/>
          <w:szCs w:val="22"/>
        </w:rPr>
      </w:pPr>
      <w:r w:rsidRPr="00B53FC3">
        <w:rPr>
          <w:rFonts w:cstheme="minorHAnsi"/>
          <w:b/>
          <w:sz w:val="22"/>
          <w:szCs w:val="22"/>
        </w:rPr>
        <w:t>8.3 Vznik a podpora mentorů v základním vzdělávání</w:t>
      </w:r>
    </w:p>
    <w:p w14:paraId="28095371" w14:textId="77777777" w:rsidR="00A60D7F" w:rsidRDefault="00A60D7F" w:rsidP="00A60D7F">
      <w:pPr>
        <w:ind w:right="85"/>
        <w:rPr>
          <w:rFonts w:cstheme="minorHAnsi"/>
          <w:b/>
          <w:sz w:val="22"/>
          <w:szCs w:val="22"/>
        </w:rPr>
      </w:pPr>
      <w:r>
        <w:rPr>
          <w:rFonts w:cstheme="minorHAnsi"/>
          <w:b/>
          <w:sz w:val="22"/>
          <w:szCs w:val="22"/>
        </w:rPr>
        <w:t>8.4 Podpora moderních didaktických forem vedoucí k rozvoji klíčových kompetencí v MŠ</w:t>
      </w:r>
    </w:p>
    <w:p w14:paraId="52C4574F" w14:textId="77777777" w:rsidR="005F364E" w:rsidRPr="00A60D7F" w:rsidRDefault="005F364E" w:rsidP="005F364E">
      <w:pPr>
        <w:rPr>
          <w:rFonts w:ascii="Times New Roman" w:eastAsia="Arial Unicode MS" w:hAnsi="Times New Roman" w:cs="Times New Roman"/>
          <w:b/>
          <w:bCs/>
          <w:kern w:val="1"/>
          <w:lang w:eastAsia="ar-SA"/>
        </w:rPr>
      </w:pPr>
    </w:p>
    <w:p w14:paraId="5156611E" w14:textId="2239EB57" w:rsidR="00517679" w:rsidRPr="00A60D7F" w:rsidRDefault="00517679">
      <w:pPr>
        <w:rPr>
          <w:rFonts w:ascii="Times New Roman" w:eastAsia="Arial Unicode MS" w:hAnsi="Times New Roman" w:cs="Times New Roman"/>
          <w:b/>
          <w:bCs/>
          <w:kern w:val="1"/>
          <w:lang w:eastAsia="ar-SA"/>
        </w:rPr>
      </w:pPr>
      <w:r w:rsidRPr="00A60D7F">
        <w:rPr>
          <w:rFonts w:ascii="Times New Roman" w:eastAsia="Arial Unicode MS" w:hAnsi="Times New Roman" w:cs="Times New Roman"/>
          <w:b/>
          <w:bCs/>
          <w:kern w:val="1"/>
          <w:lang w:eastAsia="ar-SA"/>
        </w:rPr>
        <w:br w:type="page"/>
      </w:r>
    </w:p>
    <w:p w14:paraId="79D8998E" w14:textId="77777777" w:rsidR="005F364E" w:rsidRPr="00FA7A5B" w:rsidRDefault="005F364E" w:rsidP="00835449">
      <w:pPr>
        <w:pStyle w:val="Nadpis3"/>
        <w:rPr>
          <w:lang w:val="de-DE"/>
        </w:rPr>
      </w:pPr>
      <w:bookmarkStart w:id="25" w:name="_Toc495393849"/>
      <w:bookmarkStart w:id="26" w:name="_Toc11078877"/>
      <w:bookmarkStart w:id="27" w:name="_Toc114656429"/>
      <w:r w:rsidRPr="00FA7A5B">
        <w:rPr>
          <w:lang w:val="de-DE"/>
        </w:rPr>
        <w:lastRenderedPageBreak/>
        <w:t>Tabulky aktivit infrastruktury</w:t>
      </w:r>
      <w:bookmarkEnd w:id="25"/>
      <w:bookmarkEnd w:id="26"/>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7"/>
        <w:gridCol w:w="6717"/>
      </w:tblGrid>
      <w:tr w:rsidR="00946F84" w:rsidRPr="00517679" w14:paraId="09D7AD2B" w14:textId="77777777" w:rsidTr="009D3585">
        <w:trPr>
          <w:cantSplit/>
          <w:trHeight w:val="709"/>
        </w:trPr>
        <w:tc>
          <w:tcPr>
            <w:tcW w:w="1343" w:type="pct"/>
            <w:shd w:val="clear" w:color="auto" w:fill="C8FDBD"/>
          </w:tcPr>
          <w:p w14:paraId="765D7C1D" w14:textId="77777777" w:rsidR="00946F84" w:rsidRPr="00517679" w:rsidRDefault="00946F84" w:rsidP="009D3585">
            <w:pPr>
              <w:rPr>
                <w:rFonts w:cstheme="minorHAnsi"/>
              </w:rPr>
            </w:pPr>
            <w:r w:rsidRPr="00517679">
              <w:rPr>
                <w:rFonts w:cstheme="minorHAnsi"/>
              </w:rPr>
              <w:t>Číslo a název aktivity</w:t>
            </w:r>
          </w:p>
          <w:p w14:paraId="7B6F500E" w14:textId="77777777" w:rsidR="00946F84" w:rsidRPr="00517679" w:rsidRDefault="00946F84" w:rsidP="009D3585">
            <w:pPr>
              <w:rPr>
                <w:rFonts w:cstheme="minorHAnsi"/>
              </w:rPr>
            </w:pPr>
          </w:p>
        </w:tc>
        <w:tc>
          <w:tcPr>
            <w:tcW w:w="3657" w:type="pct"/>
            <w:shd w:val="clear" w:color="auto" w:fill="C8FDBD"/>
          </w:tcPr>
          <w:p w14:paraId="73C5E463" w14:textId="1A5CF3D5" w:rsidR="00946F84" w:rsidRPr="00517679" w:rsidRDefault="00946F84" w:rsidP="009D3585">
            <w:pPr>
              <w:rPr>
                <w:rFonts w:cstheme="minorHAnsi"/>
              </w:rPr>
            </w:pPr>
            <w:r w:rsidRPr="00517679">
              <w:rPr>
                <w:rFonts w:cstheme="minorHAnsi"/>
              </w:rPr>
              <w:t>1.1.</w:t>
            </w:r>
            <w:r>
              <w:rPr>
                <w:rFonts w:cstheme="minorHAnsi"/>
              </w:rPr>
              <w:t>1</w:t>
            </w:r>
            <w:r w:rsidRPr="00517679">
              <w:rPr>
                <w:rFonts w:cstheme="minorHAnsi"/>
              </w:rPr>
              <w:t xml:space="preserve"> </w:t>
            </w:r>
            <w:r w:rsidRPr="00517679">
              <w:rPr>
                <w:rFonts w:cstheme="minorHAnsi"/>
                <w:kern w:val="36"/>
              </w:rPr>
              <w:t xml:space="preserve">Modernizace zařízení a vybavení školy II (projekty výzvy č. 37 </w:t>
            </w:r>
            <w:r w:rsidR="00D30EB9">
              <w:rPr>
                <w:rFonts w:cstheme="minorHAnsi"/>
                <w:kern w:val="36"/>
              </w:rPr>
              <w:t xml:space="preserve">a č. 48 </w:t>
            </w:r>
            <w:r w:rsidRPr="00517679">
              <w:rPr>
                <w:rFonts w:cstheme="minorHAnsi"/>
                <w:kern w:val="36"/>
              </w:rPr>
              <w:t>OP PPR</w:t>
            </w:r>
            <w:r w:rsidR="00D54787">
              <w:rPr>
                <w:rFonts w:cstheme="minorHAnsi"/>
                <w:kern w:val="36"/>
              </w:rPr>
              <w:t xml:space="preserve"> a další</w:t>
            </w:r>
            <w:r w:rsidRPr="00517679">
              <w:rPr>
                <w:rFonts w:cstheme="minorHAnsi"/>
                <w:kern w:val="36"/>
              </w:rPr>
              <w:t>)</w:t>
            </w:r>
          </w:p>
        </w:tc>
      </w:tr>
      <w:tr w:rsidR="00946F84" w:rsidRPr="00517679" w14:paraId="3F43CC7D" w14:textId="77777777" w:rsidTr="009D3585">
        <w:trPr>
          <w:cantSplit/>
          <w:trHeight w:val="4960"/>
        </w:trPr>
        <w:tc>
          <w:tcPr>
            <w:tcW w:w="1343" w:type="pct"/>
            <w:shd w:val="clear" w:color="auto" w:fill="C8FDBD"/>
          </w:tcPr>
          <w:p w14:paraId="321B0032" w14:textId="77777777" w:rsidR="00946F84" w:rsidRPr="00517679" w:rsidRDefault="00946F84" w:rsidP="009D3585">
            <w:pPr>
              <w:rPr>
                <w:rFonts w:cstheme="minorHAnsi"/>
              </w:rPr>
            </w:pPr>
            <w:r w:rsidRPr="00517679">
              <w:rPr>
                <w:rFonts w:cstheme="minorHAnsi"/>
              </w:rPr>
              <w:t>Vazba na cíl</w:t>
            </w:r>
          </w:p>
        </w:tc>
        <w:tc>
          <w:tcPr>
            <w:tcW w:w="3657" w:type="pct"/>
            <w:shd w:val="clear" w:color="auto" w:fill="auto"/>
            <w:vAlign w:val="bottom"/>
          </w:tcPr>
          <w:p w14:paraId="50E35322" w14:textId="77777777" w:rsidR="00946F84" w:rsidRPr="00517679" w:rsidRDefault="00946F84" w:rsidP="009D3585">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3BF91871" w14:textId="77777777" w:rsidR="00946F84" w:rsidRPr="00517679" w:rsidRDefault="00946F84" w:rsidP="009D3585">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5E2B7FC4" w14:textId="77777777" w:rsidR="00946F84" w:rsidRPr="00517679" w:rsidRDefault="00946F84" w:rsidP="009D3585">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45D15E71" w14:textId="77777777" w:rsidR="00946F84" w:rsidRPr="00517679" w:rsidRDefault="00946F84" w:rsidP="009D3585">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p w14:paraId="0C20DF88" w14:textId="77777777" w:rsidR="00946F84" w:rsidRPr="00517679" w:rsidRDefault="00946F84" w:rsidP="009D3585">
            <w:pPr>
              <w:rPr>
                <w:rFonts w:eastAsia="Times New Roman" w:cstheme="minorHAnsi"/>
                <w:lang w:eastAsia="cs-CZ"/>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škol s neformálními organ</w:t>
            </w:r>
            <w:r>
              <w:rPr>
                <w:rFonts w:cstheme="minorHAnsi"/>
              </w:rPr>
              <w:t>izacemi a </w:t>
            </w:r>
            <w:r w:rsidRPr="00517679">
              <w:rPr>
                <w:rFonts w:cstheme="minorHAnsi"/>
              </w:rPr>
              <w:t>podniky.</w:t>
            </w:r>
          </w:p>
          <w:p w14:paraId="642C2D03" w14:textId="77777777" w:rsidR="00946F84" w:rsidRPr="00517679" w:rsidRDefault="00946F84" w:rsidP="009D3585">
            <w:pPr>
              <w:rPr>
                <w:rFonts w:cstheme="minorHAnsi"/>
              </w:rPr>
            </w:pPr>
            <w:r w:rsidRPr="00517679">
              <w:rPr>
                <w:rFonts w:cstheme="minorHAnsi"/>
              </w:rPr>
              <w:t>4.2 Strategický cíl: Rozvoj digitálních kompet</w:t>
            </w:r>
            <w:r>
              <w:rPr>
                <w:rFonts w:cstheme="minorHAnsi"/>
              </w:rPr>
              <w:t>encí dětí a žáků v mateřských a </w:t>
            </w:r>
            <w:r w:rsidRPr="00517679">
              <w:rPr>
                <w:rFonts w:cstheme="minorHAnsi"/>
              </w:rPr>
              <w:t>základních školách, rozvoj spolupráce škol s neformálními organizacemi.</w:t>
            </w:r>
          </w:p>
          <w:p w14:paraId="0DC7A64F" w14:textId="77777777" w:rsidR="00946F84" w:rsidRPr="00517679" w:rsidRDefault="00946F84" w:rsidP="009D3585">
            <w:pPr>
              <w:rPr>
                <w:rFonts w:cstheme="minorHAnsi"/>
              </w:rPr>
            </w:pPr>
            <w:r w:rsidRPr="00517679">
              <w:rPr>
                <w:rFonts w:cstheme="minorHAnsi"/>
              </w:rPr>
              <w:t>5.2 Strategický cíl: Prevence sociálně patologických jevů a rozšiřování kompetencí v oblasti mimořádných situací.</w:t>
            </w:r>
          </w:p>
        </w:tc>
      </w:tr>
      <w:tr w:rsidR="00946F84" w:rsidRPr="00517679" w14:paraId="7F315D42" w14:textId="77777777" w:rsidTr="009D3585">
        <w:trPr>
          <w:cantSplit/>
          <w:trHeight w:val="340"/>
        </w:trPr>
        <w:tc>
          <w:tcPr>
            <w:tcW w:w="1343" w:type="pct"/>
            <w:shd w:val="clear" w:color="auto" w:fill="C8FDBD"/>
          </w:tcPr>
          <w:p w14:paraId="27089C32" w14:textId="77777777" w:rsidR="00946F84" w:rsidRPr="00517679" w:rsidRDefault="00946F84" w:rsidP="009D3585">
            <w:pPr>
              <w:rPr>
                <w:rFonts w:cstheme="minorHAnsi"/>
              </w:rPr>
            </w:pPr>
            <w:r w:rsidRPr="00517679">
              <w:rPr>
                <w:rFonts w:cstheme="minorHAnsi"/>
              </w:rPr>
              <w:t>Vazba na téma</w:t>
            </w:r>
          </w:p>
        </w:tc>
        <w:tc>
          <w:tcPr>
            <w:tcW w:w="3657" w:type="pct"/>
            <w:shd w:val="clear" w:color="auto" w:fill="auto"/>
            <w:vAlign w:val="bottom"/>
          </w:tcPr>
          <w:p w14:paraId="105CFA44" w14:textId="77777777" w:rsidR="00946F84" w:rsidRPr="00517679" w:rsidRDefault="00946F84" w:rsidP="009D3585">
            <w:pPr>
              <w:rPr>
                <w:rFonts w:cstheme="minorHAnsi"/>
              </w:rPr>
            </w:pPr>
            <w:r w:rsidRPr="00517679">
              <w:rPr>
                <w:rFonts w:cstheme="minorHAnsi"/>
              </w:rPr>
              <w:t>Inkluzivní vzdělávání a podpora dětí a žáků ohrožených školním neúspěchem.</w:t>
            </w:r>
          </w:p>
          <w:p w14:paraId="59F9BCD9" w14:textId="77777777" w:rsidR="00946F84" w:rsidRPr="00517679" w:rsidRDefault="00946F84" w:rsidP="009D3585">
            <w:pPr>
              <w:rPr>
                <w:rFonts w:cstheme="minorHAnsi"/>
              </w:rPr>
            </w:pPr>
            <w:r w:rsidRPr="00517679">
              <w:rPr>
                <w:rFonts w:cstheme="minorHAnsi"/>
              </w:rPr>
              <w:t>Investice do rozvoje kapacit základních škol.</w:t>
            </w:r>
          </w:p>
          <w:p w14:paraId="5CCEA8DF" w14:textId="77777777" w:rsidR="00946F84" w:rsidRPr="00517679" w:rsidRDefault="00946F84" w:rsidP="009D3585">
            <w:pPr>
              <w:rPr>
                <w:rFonts w:cstheme="minorHAnsi"/>
              </w:rPr>
            </w:pPr>
            <w:r w:rsidRPr="00517679">
              <w:rPr>
                <w:rFonts w:cstheme="minorHAnsi"/>
              </w:rPr>
              <w:t>Částečně zasahuje do všech opatření MAP.</w:t>
            </w:r>
          </w:p>
        </w:tc>
      </w:tr>
      <w:tr w:rsidR="00946F84" w:rsidRPr="00517679" w14:paraId="38278823" w14:textId="77777777" w:rsidTr="009D3585">
        <w:trPr>
          <w:cantSplit/>
          <w:trHeight w:val="340"/>
        </w:trPr>
        <w:tc>
          <w:tcPr>
            <w:tcW w:w="1343" w:type="pct"/>
            <w:shd w:val="clear" w:color="auto" w:fill="C8FDBD"/>
          </w:tcPr>
          <w:p w14:paraId="23D39C8C" w14:textId="77777777" w:rsidR="00946F84" w:rsidRPr="00517679" w:rsidRDefault="00946F84" w:rsidP="009D3585">
            <w:pPr>
              <w:rPr>
                <w:rFonts w:cstheme="minorHAnsi"/>
              </w:rPr>
            </w:pPr>
            <w:r w:rsidRPr="00517679">
              <w:rPr>
                <w:rFonts w:cstheme="minorHAnsi"/>
              </w:rPr>
              <w:t>Typ aktivity</w:t>
            </w:r>
          </w:p>
        </w:tc>
        <w:tc>
          <w:tcPr>
            <w:tcW w:w="3657" w:type="pct"/>
            <w:shd w:val="clear" w:color="auto" w:fill="auto"/>
            <w:vAlign w:val="bottom"/>
          </w:tcPr>
          <w:p w14:paraId="08296C2C" w14:textId="77777777" w:rsidR="00946F84" w:rsidRPr="00517679" w:rsidRDefault="00946F84" w:rsidP="009D3585">
            <w:pPr>
              <w:rPr>
                <w:rFonts w:cstheme="minorHAnsi"/>
              </w:rPr>
            </w:pPr>
            <w:r w:rsidRPr="00517679">
              <w:rPr>
                <w:rFonts w:cstheme="minorHAnsi"/>
              </w:rPr>
              <w:t>Aktivita jednotlivých škol.</w:t>
            </w:r>
          </w:p>
        </w:tc>
      </w:tr>
      <w:tr w:rsidR="00946F84" w:rsidRPr="00517679" w14:paraId="753B5F67" w14:textId="77777777" w:rsidTr="009D3585">
        <w:trPr>
          <w:cantSplit/>
          <w:trHeight w:val="340"/>
        </w:trPr>
        <w:tc>
          <w:tcPr>
            <w:tcW w:w="1343" w:type="pct"/>
            <w:shd w:val="clear" w:color="auto" w:fill="C8FDBD"/>
          </w:tcPr>
          <w:p w14:paraId="5F9E6A60" w14:textId="77777777" w:rsidR="00946F84" w:rsidRPr="00517679" w:rsidRDefault="00946F84" w:rsidP="009D3585">
            <w:pPr>
              <w:rPr>
                <w:rFonts w:cstheme="minorHAnsi"/>
              </w:rPr>
            </w:pPr>
          </w:p>
          <w:p w14:paraId="5B63BF89" w14:textId="77777777" w:rsidR="00946F84" w:rsidRPr="00517679" w:rsidRDefault="00946F84" w:rsidP="009D3585">
            <w:pPr>
              <w:rPr>
                <w:rFonts w:cstheme="minorHAnsi"/>
              </w:rPr>
            </w:pPr>
            <w:r w:rsidRPr="00517679">
              <w:rPr>
                <w:rFonts w:cstheme="minorHAnsi"/>
              </w:rPr>
              <w:t xml:space="preserve">Popis aktivity </w:t>
            </w:r>
          </w:p>
          <w:p w14:paraId="1CB7E2BB" w14:textId="77777777" w:rsidR="00946F84" w:rsidRPr="00517679" w:rsidRDefault="00946F84" w:rsidP="009D3585">
            <w:pPr>
              <w:rPr>
                <w:rFonts w:cstheme="minorHAnsi"/>
              </w:rPr>
            </w:pPr>
          </w:p>
        </w:tc>
        <w:tc>
          <w:tcPr>
            <w:tcW w:w="3657" w:type="pct"/>
            <w:shd w:val="clear" w:color="auto" w:fill="auto"/>
            <w:vAlign w:val="bottom"/>
          </w:tcPr>
          <w:p w14:paraId="5581F25B" w14:textId="32C0C5AF" w:rsidR="00946F84" w:rsidRPr="00517679" w:rsidRDefault="00946F84" w:rsidP="005003B7">
            <w:pPr>
              <w:rPr>
                <w:rFonts w:cstheme="minorHAnsi"/>
              </w:rPr>
            </w:pPr>
            <w:r w:rsidRPr="00517679">
              <w:rPr>
                <w:rFonts w:cstheme="minorHAnsi"/>
              </w:rPr>
              <w:t>Cílem aktivity je zvýšení kvality vzdělávání dětí</w:t>
            </w:r>
            <w:r>
              <w:rPr>
                <w:rFonts w:cstheme="minorHAnsi"/>
              </w:rPr>
              <w:t xml:space="preserve"> předškolního věku s ohledem na </w:t>
            </w:r>
            <w:r w:rsidRPr="00517679">
              <w:rPr>
                <w:rFonts w:cstheme="minorHAnsi"/>
              </w:rPr>
              <w:t>jejich specifické vzdělávací potřeby. V rámci projekt</w:t>
            </w:r>
            <w:r w:rsidR="00D54787">
              <w:rPr>
                <w:rFonts w:cstheme="minorHAnsi"/>
              </w:rPr>
              <w:t>ů</w:t>
            </w:r>
            <w:r w:rsidRPr="00517679">
              <w:rPr>
                <w:rFonts w:cstheme="minorHAnsi"/>
              </w:rPr>
              <w:t xml:space="preserve"> byl</w:t>
            </w:r>
            <w:r w:rsidR="00D54787">
              <w:rPr>
                <w:rFonts w:cstheme="minorHAnsi"/>
              </w:rPr>
              <w:t>a</w:t>
            </w:r>
            <w:r w:rsidRPr="00517679">
              <w:rPr>
                <w:rFonts w:cstheme="minorHAnsi"/>
              </w:rPr>
              <w:t xml:space="preserve"> navržen</w:t>
            </w:r>
            <w:r w:rsidR="00D54787">
              <w:rPr>
                <w:rFonts w:cstheme="minorHAnsi"/>
              </w:rPr>
              <w:t>a</w:t>
            </w:r>
            <w:r w:rsidRPr="00517679">
              <w:rPr>
                <w:rFonts w:cstheme="minorHAnsi"/>
              </w:rPr>
              <w:t xml:space="preserve"> nejlepší řešení pro investici, díky které dojde </w:t>
            </w:r>
            <w:r>
              <w:rPr>
                <w:rFonts w:cstheme="minorHAnsi"/>
              </w:rPr>
              <w:t>k modernizaci vybavení školy, k </w:t>
            </w:r>
            <w:r w:rsidRPr="00517679">
              <w:rPr>
                <w:rFonts w:cstheme="minorHAnsi"/>
              </w:rPr>
              <w:t>vybudování učeben zaměřených na posílení k</w:t>
            </w:r>
            <w:r>
              <w:rPr>
                <w:rFonts w:cstheme="minorHAnsi"/>
              </w:rPr>
              <w:t>reativity, manuální zručnosti a </w:t>
            </w:r>
            <w:r w:rsidRPr="00517679">
              <w:rPr>
                <w:rFonts w:cstheme="minorHAnsi"/>
              </w:rPr>
              <w:t>vztahu k přírodě i polytechnickým dovednostem</w:t>
            </w:r>
            <w:r w:rsidR="00D54787">
              <w:rPr>
                <w:rFonts w:cstheme="minorHAnsi"/>
              </w:rPr>
              <w:t xml:space="preserve"> a IT kompetenc</w:t>
            </w:r>
            <w:r w:rsidR="005003B7">
              <w:rPr>
                <w:rFonts w:cstheme="minorHAnsi"/>
              </w:rPr>
              <w:t>í</w:t>
            </w:r>
            <w:r w:rsidRPr="00517679">
              <w:rPr>
                <w:rFonts w:cstheme="minorHAnsi"/>
              </w:rPr>
              <w:t xml:space="preserve"> dětí a žáků. </w:t>
            </w:r>
          </w:p>
        </w:tc>
      </w:tr>
      <w:tr w:rsidR="00946F84" w:rsidRPr="00517679" w14:paraId="5682598F" w14:textId="77777777" w:rsidTr="009D3585">
        <w:trPr>
          <w:cantSplit/>
          <w:trHeight w:val="340"/>
        </w:trPr>
        <w:tc>
          <w:tcPr>
            <w:tcW w:w="1343" w:type="pct"/>
            <w:shd w:val="clear" w:color="auto" w:fill="C8FDBD"/>
          </w:tcPr>
          <w:p w14:paraId="01C7E42A" w14:textId="77777777" w:rsidR="00946F84" w:rsidRPr="00517679" w:rsidRDefault="00946F84" w:rsidP="009D3585">
            <w:pPr>
              <w:rPr>
                <w:rFonts w:cstheme="minorHAnsi"/>
              </w:rPr>
            </w:pPr>
            <w:r w:rsidRPr="00517679">
              <w:rPr>
                <w:rFonts w:cstheme="minorHAnsi"/>
              </w:rPr>
              <w:t xml:space="preserve">Termín realizace </w:t>
            </w:r>
          </w:p>
        </w:tc>
        <w:tc>
          <w:tcPr>
            <w:tcW w:w="3657" w:type="pct"/>
            <w:shd w:val="clear" w:color="auto" w:fill="auto"/>
            <w:vAlign w:val="bottom"/>
          </w:tcPr>
          <w:p w14:paraId="6C88C88A" w14:textId="596A9EDA" w:rsidR="00946F84" w:rsidRPr="00517679" w:rsidRDefault="0015603E" w:rsidP="009D3585">
            <w:pPr>
              <w:rPr>
                <w:rFonts w:cstheme="minorHAnsi"/>
              </w:rPr>
            </w:pPr>
            <w:r>
              <w:rPr>
                <w:rFonts w:cstheme="minorHAnsi"/>
              </w:rPr>
              <w:t>2024/25</w:t>
            </w:r>
          </w:p>
        </w:tc>
      </w:tr>
      <w:tr w:rsidR="00946F84" w:rsidRPr="00517679" w14:paraId="52916540" w14:textId="77777777" w:rsidTr="009D3585">
        <w:trPr>
          <w:cantSplit/>
          <w:trHeight w:val="340"/>
        </w:trPr>
        <w:tc>
          <w:tcPr>
            <w:tcW w:w="1343" w:type="pct"/>
            <w:shd w:val="clear" w:color="auto" w:fill="C8FDBD"/>
          </w:tcPr>
          <w:p w14:paraId="61B2A46E" w14:textId="77777777" w:rsidR="00946F84" w:rsidRPr="00517679" w:rsidRDefault="00946F84" w:rsidP="009D3585">
            <w:pPr>
              <w:rPr>
                <w:rFonts w:cstheme="minorHAnsi"/>
              </w:rPr>
            </w:pPr>
            <w:r w:rsidRPr="00517679">
              <w:rPr>
                <w:rFonts w:cstheme="minorHAnsi"/>
              </w:rPr>
              <w:lastRenderedPageBreak/>
              <w:t>Realizátor</w:t>
            </w:r>
          </w:p>
        </w:tc>
        <w:tc>
          <w:tcPr>
            <w:tcW w:w="3657" w:type="pct"/>
            <w:shd w:val="clear" w:color="auto" w:fill="auto"/>
            <w:vAlign w:val="bottom"/>
          </w:tcPr>
          <w:p w14:paraId="1D5AF5DE" w14:textId="77777777" w:rsidR="00946F84" w:rsidRPr="00517679" w:rsidRDefault="00946F84" w:rsidP="009D3585">
            <w:pPr>
              <w:rPr>
                <w:rFonts w:cstheme="minorHAnsi"/>
              </w:rPr>
            </w:pPr>
            <w:r w:rsidRPr="00517679">
              <w:rPr>
                <w:rFonts w:cstheme="minorHAnsi"/>
              </w:rPr>
              <w:t>ZŠ Mohylová</w:t>
            </w:r>
          </w:p>
          <w:p w14:paraId="4596FA53" w14:textId="77777777" w:rsidR="00946F84" w:rsidRPr="00517679" w:rsidRDefault="00946F84" w:rsidP="009D3585">
            <w:pPr>
              <w:rPr>
                <w:rFonts w:cstheme="minorHAnsi"/>
              </w:rPr>
            </w:pPr>
            <w:r w:rsidRPr="00517679">
              <w:rPr>
                <w:rFonts w:cstheme="minorHAnsi"/>
              </w:rPr>
              <w:t>MŠ Běhounkova</w:t>
            </w:r>
          </w:p>
          <w:p w14:paraId="399B8E8F" w14:textId="08B6D388" w:rsidR="00946F84" w:rsidRDefault="00946F84" w:rsidP="009D3585">
            <w:pPr>
              <w:rPr>
                <w:rFonts w:cstheme="minorHAnsi"/>
              </w:rPr>
            </w:pPr>
            <w:r w:rsidRPr="00517679">
              <w:rPr>
                <w:rFonts w:cstheme="minorHAnsi"/>
              </w:rPr>
              <w:t>ZŠ Řeporyje</w:t>
            </w:r>
          </w:p>
          <w:p w14:paraId="68DDC027" w14:textId="1A98210E" w:rsidR="00D54787" w:rsidRDefault="00D54787" w:rsidP="009D3585">
            <w:pPr>
              <w:rPr>
                <w:rFonts w:cstheme="minorHAnsi"/>
              </w:rPr>
            </w:pPr>
            <w:r>
              <w:rPr>
                <w:rFonts w:cstheme="minorHAnsi"/>
              </w:rPr>
              <w:t>ZŠ Kuncova</w:t>
            </w:r>
          </w:p>
          <w:p w14:paraId="5938E609" w14:textId="38F4E9B8" w:rsidR="004F1EAC" w:rsidRDefault="004F1EAC" w:rsidP="009D3585">
            <w:pPr>
              <w:rPr>
                <w:rFonts w:cstheme="minorHAnsi"/>
              </w:rPr>
            </w:pPr>
            <w:r>
              <w:rPr>
                <w:rFonts w:cstheme="minorHAnsi"/>
              </w:rPr>
              <w:t>ZŠ Klausova</w:t>
            </w:r>
          </w:p>
          <w:p w14:paraId="0FA8CB0A" w14:textId="77777777" w:rsidR="00F60B90" w:rsidRDefault="00F60B90" w:rsidP="009D3585">
            <w:pPr>
              <w:rPr>
                <w:rFonts w:cstheme="minorHAnsi"/>
              </w:rPr>
            </w:pPr>
            <w:r>
              <w:rPr>
                <w:rFonts w:cstheme="minorHAnsi"/>
              </w:rPr>
              <w:t>FZŠ Trávníčkova</w:t>
            </w:r>
          </w:p>
          <w:p w14:paraId="1A2DB5DA" w14:textId="6AB811B7" w:rsidR="002B1D1E" w:rsidRDefault="002B1D1E" w:rsidP="009D3585">
            <w:pPr>
              <w:rPr>
                <w:rFonts w:cstheme="minorHAnsi"/>
              </w:rPr>
            </w:pPr>
            <w:r>
              <w:rPr>
                <w:rFonts w:cstheme="minorHAnsi"/>
              </w:rPr>
              <w:t xml:space="preserve">MŠ </w:t>
            </w:r>
            <w:r w:rsidR="005C0A38">
              <w:rPr>
                <w:rFonts w:cstheme="minorHAnsi"/>
              </w:rPr>
              <w:t>U Bobříka</w:t>
            </w:r>
          </w:p>
          <w:p w14:paraId="328C80F5" w14:textId="46CBFC79" w:rsidR="00C76F6F" w:rsidRDefault="00C76F6F" w:rsidP="009D3585">
            <w:pPr>
              <w:rPr>
                <w:rFonts w:cstheme="minorHAnsi"/>
              </w:rPr>
            </w:pPr>
            <w:r>
              <w:rPr>
                <w:rFonts w:cstheme="minorHAnsi"/>
              </w:rPr>
              <w:t>MŠ Havaj</w:t>
            </w:r>
          </w:p>
          <w:p w14:paraId="1AA19AAE" w14:textId="31A299C2" w:rsidR="008137CF" w:rsidRDefault="008137CF" w:rsidP="009D3585">
            <w:pPr>
              <w:rPr>
                <w:rFonts w:cstheme="minorHAnsi"/>
              </w:rPr>
            </w:pPr>
            <w:r>
              <w:rPr>
                <w:rFonts w:cstheme="minorHAnsi"/>
              </w:rPr>
              <w:t>MŠ Řeporyje</w:t>
            </w:r>
          </w:p>
          <w:p w14:paraId="4C0E103A" w14:textId="0ADBAE92" w:rsidR="002B1D1E" w:rsidRPr="00517679" w:rsidRDefault="002B1D1E" w:rsidP="009D3585">
            <w:pPr>
              <w:rPr>
                <w:rFonts w:cstheme="minorHAnsi"/>
              </w:rPr>
            </w:pPr>
            <w:r>
              <w:rPr>
                <w:rFonts w:cstheme="minorHAnsi"/>
              </w:rPr>
              <w:t>DDM Stodůlky</w:t>
            </w:r>
          </w:p>
        </w:tc>
      </w:tr>
      <w:tr w:rsidR="00946F84" w:rsidRPr="00517679" w14:paraId="23384623" w14:textId="77777777" w:rsidTr="009D3585">
        <w:trPr>
          <w:cantSplit/>
          <w:trHeight w:val="340"/>
        </w:trPr>
        <w:tc>
          <w:tcPr>
            <w:tcW w:w="1343" w:type="pct"/>
            <w:shd w:val="clear" w:color="auto" w:fill="C8FDBD"/>
          </w:tcPr>
          <w:p w14:paraId="2EE61C79" w14:textId="77777777" w:rsidR="00946F84" w:rsidRPr="00517679" w:rsidRDefault="00946F84" w:rsidP="009D3585">
            <w:pPr>
              <w:rPr>
                <w:rFonts w:cstheme="minorHAnsi"/>
              </w:rPr>
            </w:pPr>
            <w:r w:rsidRPr="00517679">
              <w:rPr>
                <w:rFonts w:cstheme="minorHAnsi"/>
              </w:rPr>
              <w:t>Spolupráce</w:t>
            </w:r>
          </w:p>
        </w:tc>
        <w:tc>
          <w:tcPr>
            <w:tcW w:w="3657" w:type="pct"/>
            <w:shd w:val="clear" w:color="auto" w:fill="auto"/>
            <w:vAlign w:val="bottom"/>
          </w:tcPr>
          <w:p w14:paraId="4CDF07BA" w14:textId="28A24FDE" w:rsidR="00946F84" w:rsidRPr="00517679" w:rsidRDefault="00946F84" w:rsidP="005968FD">
            <w:pPr>
              <w:rPr>
                <w:rFonts w:cstheme="minorHAnsi"/>
              </w:rPr>
            </w:pPr>
            <w:r w:rsidRPr="00517679">
              <w:rPr>
                <w:rFonts w:cstheme="minorHAnsi"/>
              </w:rPr>
              <w:t xml:space="preserve">IT ve škole, zřizovatel </w:t>
            </w:r>
          </w:p>
        </w:tc>
      </w:tr>
      <w:tr w:rsidR="00946F84" w:rsidRPr="00517679" w14:paraId="161ECE51" w14:textId="77777777" w:rsidTr="009D3585">
        <w:trPr>
          <w:cantSplit/>
          <w:trHeight w:val="340"/>
        </w:trPr>
        <w:tc>
          <w:tcPr>
            <w:tcW w:w="1343" w:type="pct"/>
            <w:shd w:val="clear" w:color="auto" w:fill="C8FDBD"/>
          </w:tcPr>
          <w:p w14:paraId="40E75ED8" w14:textId="77777777" w:rsidR="00946F84" w:rsidRPr="00517679" w:rsidRDefault="00946F84"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072E4BCE" w14:textId="5D894E39" w:rsidR="00946F84" w:rsidRPr="00517679" w:rsidRDefault="00D54787" w:rsidP="00D54787">
            <w:pPr>
              <w:rPr>
                <w:rFonts w:cstheme="minorHAnsi"/>
              </w:rPr>
            </w:pPr>
            <w:r>
              <w:rPr>
                <w:rFonts w:cstheme="minorHAnsi"/>
              </w:rPr>
              <w:t>20</w:t>
            </w:r>
            <w:r w:rsidR="00946F84" w:rsidRPr="00517679">
              <w:rPr>
                <w:rFonts w:cstheme="minorHAnsi"/>
              </w:rPr>
              <w:t xml:space="preserve"> </w:t>
            </w:r>
            <w:r>
              <w:rPr>
                <w:rFonts w:cstheme="minorHAnsi"/>
              </w:rPr>
              <w:t>0</w:t>
            </w:r>
            <w:r w:rsidR="00946F84" w:rsidRPr="00517679">
              <w:rPr>
                <w:rFonts w:cstheme="minorHAnsi"/>
              </w:rPr>
              <w:t>00 000</w:t>
            </w:r>
          </w:p>
        </w:tc>
      </w:tr>
      <w:tr w:rsidR="00946F84" w:rsidRPr="00517679" w14:paraId="19514A0E" w14:textId="77777777" w:rsidTr="009D3585">
        <w:trPr>
          <w:cantSplit/>
          <w:trHeight w:val="340"/>
        </w:trPr>
        <w:tc>
          <w:tcPr>
            <w:tcW w:w="1343" w:type="pct"/>
            <w:shd w:val="clear" w:color="auto" w:fill="C8FDBD"/>
          </w:tcPr>
          <w:p w14:paraId="36DDC0E9" w14:textId="77777777" w:rsidR="00946F84" w:rsidRPr="00517679" w:rsidRDefault="00946F84" w:rsidP="009D3585">
            <w:pPr>
              <w:rPr>
                <w:rFonts w:cstheme="minorHAnsi"/>
              </w:rPr>
            </w:pPr>
            <w:r w:rsidRPr="00517679">
              <w:rPr>
                <w:rFonts w:cstheme="minorHAnsi"/>
              </w:rPr>
              <w:t>Předpokládané fin. zdroje</w:t>
            </w:r>
          </w:p>
        </w:tc>
        <w:tc>
          <w:tcPr>
            <w:tcW w:w="3657" w:type="pct"/>
            <w:shd w:val="clear" w:color="auto" w:fill="auto"/>
            <w:vAlign w:val="bottom"/>
          </w:tcPr>
          <w:p w14:paraId="743E690F" w14:textId="4CCB0631" w:rsidR="00946F84" w:rsidRPr="00517679" w:rsidRDefault="00946F84" w:rsidP="009D3585">
            <w:pPr>
              <w:rPr>
                <w:rFonts w:cstheme="minorHAnsi"/>
                <w:kern w:val="36"/>
              </w:rPr>
            </w:pPr>
            <w:r w:rsidRPr="00517679">
              <w:rPr>
                <w:rFonts w:cstheme="minorHAnsi"/>
                <w:kern w:val="36"/>
              </w:rPr>
              <w:t>OP PPR, zřizovatel</w:t>
            </w:r>
            <w:r w:rsidR="008C430C">
              <w:rPr>
                <w:rFonts w:cstheme="minorHAnsi"/>
                <w:kern w:val="36"/>
              </w:rPr>
              <w:t>, OP JAK</w:t>
            </w:r>
            <w:r w:rsidR="008137CF">
              <w:rPr>
                <w:rFonts w:cstheme="minorHAnsi"/>
                <w:kern w:val="36"/>
              </w:rPr>
              <w:t>, MHMP</w:t>
            </w:r>
            <w:r w:rsidR="005968FD">
              <w:rPr>
                <w:rFonts w:cstheme="minorHAnsi"/>
                <w:kern w:val="36"/>
              </w:rPr>
              <w:t>, MŽP</w:t>
            </w:r>
          </w:p>
        </w:tc>
      </w:tr>
      <w:tr w:rsidR="00946F84" w:rsidRPr="00517679" w14:paraId="223872E2" w14:textId="77777777" w:rsidTr="009D3585">
        <w:trPr>
          <w:cantSplit/>
          <w:trHeight w:val="340"/>
        </w:trPr>
        <w:tc>
          <w:tcPr>
            <w:tcW w:w="1343" w:type="pct"/>
            <w:shd w:val="clear" w:color="auto" w:fill="C8FDBD"/>
          </w:tcPr>
          <w:p w14:paraId="5E92BA40" w14:textId="77777777" w:rsidR="00946F84" w:rsidRPr="00517679" w:rsidRDefault="00946F84" w:rsidP="009D3585">
            <w:pPr>
              <w:rPr>
                <w:rFonts w:cstheme="minorHAnsi"/>
              </w:rPr>
            </w:pPr>
            <w:r w:rsidRPr="00517679">
              <w:rPr>
                <w:rFonts w:cstheme="minorHAnsi"/>
              </w:rPr>
              <w:t>Navazující investice</w:t>
            </w:r>
          </w:p>
        </w:tc>
        <w:tc>
          <w:tcPr>
            <w:tcW w:w="3657" w:type="pct"/>
            <w:shd w:val="clear" w:color="auto" w:fill="auto"/>
            <w:vAlign w:val="bottom"/>
          </w:tcPr>
          <w:p w14:paraId="3E0007CF" w14:textId="77777777" w:rsidR="00946F84" w:rsidRPr="00517679" w:rsidRDefault="00946F84" w:rsidP="009D3585">
            <w:pPr>
              <w:pStyle w:val="Odstavecseseznamem"/>
              <w:widowControl w:val="0"/>
              <w:numPr>
                <w:ilvl w:val="0"/>
                <w:numId w:val="49"/>
              </w:numPr>
              <w:autoSpaceDE w:val="0"/>
              <w:autoSpaceDN w:val="0"/>
              <w:spacing w:before="0" w:after="0" w:line="240" w:lineRule="auto"/>
              <w:contextualSpacing w:val="0"/>
              <w:rPr>
                <w:rFonts w:cstheme="minorHAnsi"/>
              </w:rPr>
            </w:pPr>
          </w:p>
        </w:tc>
      </w:tr>
      <w:tr w:rsidR="00946F84" w:rsidRPr="00517679" w14:paraId="778A15B8" w14:textId="77777777" w:rsidTr="009D3585">
        <w:trPr>
          <w:cantSplit/>
          <w:trHeight w:val="340"/>
        </w:trPr>
        <w:tc>
          <w:tcPr>
            <w:tcW w:w="1343" w:type="pct"/>
            <w:shd w:val="clear" w:color="auto" w:fill="C8FDBD"/>
          </w:tcPr>
          <w:p w14:paraId="6A9C040B" w14:textId="77777777" w:rsidR="00946F84" w:rsidRPr="00517679" w:rsidRDefault="00946F84"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7E53FFD2" w14:textId="77777777" w:rsidR="00946F84" w:rsidRPr="00517679" w:rsidRDefault="00946F84" w:rsidP="009D3585">
            <w:pPr>
              <w:rPr>
                <w:rFonts w:cstheme="minorHAnsi"/>
              </w:rPr>
            </w:pPr>
            <w:r w:rsidRPr="00517679">
              <w:rPr>
                <w:rFonts w:cstheme="minorHAnsi"/>
              </w:rPr>
              <w:t xml:space="preserve">- </w:t>
            </w:r>
          </w:p>
        </w:tc>
      </w:tr>
      <w:tr w:rsidR="00946F84" w:rsidRPr="00517679" w14:paraId="00CFC91B" w14:textId="77777777" w:rsidTr="009D3585">
        <w:trPr>
          <w:cantSplit/>
          <w:trHeight w:val="340"/>
        </w:trPr>
        <w:tc>
          <w:tcPr>
            <w:tcW w:w="1343" w:type="pct"/>
            <w:shd w:val="clear" w:color="auto" w:fill="C8FDBD"/>
          </w:tcPr>
          <w:p w14:paraId="07702C8F" w14:textId="77777777" w:rsidR="00946F84" w:rsidRPr="00517679" w:rsidRDefault="00946F84" w:rsidP="009D3585">
            <w:pPr>
              <w:rPr>
                <w:rFonts w:cstheme="minorHAnsi"/>
              </w:rPr>
            </w:pPr>
            <w:r w:rsidRPr="00517679">
              <w:rPr>
                <w:rFonts w:cstheme="minorHAnsi"/>
              </w:rPr>
              <w:t>Předpokládané fin. zdroje</w:t>
            </w:r>
          </w:p>
        </w:tc>
        <w:tc>
          <w:tcPr>
            <w:tcW w:w="3657" w:type="pct"/>
            <w:shd w:val="clear" w:color="auto" w:fill="auto"/>
            <w:vAlign w:val="bottom"/>
          </w:tcPr>
          <w:p w14:paraId="756A0F09" w14:textId="77777777" w:rsidR="00946F84" w:rsidRPr="00517679" w:rsidRDefault="00946F84" w:rsidP="009D3585">
            <w:pPr>
              <w:rPr>
                <w:rFonts w:cstheme="minorHAnsi"/>
              </w:rPr>
            </w:pPr>
            <w:r w:rsidRPr="00517679">
              <w:rPr>
                <w:rFonts w:cstheme="minorHAnsi"/>
              </w:rPr>
              <w:t>-</w:t>
            </w:r>
          </w:p>
        </w:tc>
      </w:tr>
      <w:tr w:rsidR="00946F84" w:rsidRPr="00517679" w14:paraId="69B6BCF6" w14:textId="77777777" w:rsidTr="009D3585">
        <w:trPr>
          <w:cantSplit/>
          <w:trHeight w:val="340"/>
        </w:trPr>
        <w:tc>
          <w:tcPr>
            <w:tcW w:w="1343" w:type="pct"/>
            <w:shd w:val="clear" w:color="auto" w:fill="C8FDBD"/>
          </w:tcPr>
          <w:p w14:paraId="3E62B599" w14:textId="77777777" w:rsidR="00946F84" w:rsidRPr="00517679" w:rsidRDefault="00946F84" w:rsidP="009D3585">
            <w:pPr>
              <w:rPr>
                <w:rFonts w:cstheme="minorHAnsi"/>
              </w:rPr>
            </w:pPr>
            <w:r w:rsidRPr="00517679">
              <w:rPr>
                <w:rFonts w:cstheme="minorHAnsi"/>
              </w:rPr>
              <w:t>Indikátor</w:t>
            </w:r>
          </w:p>
        </w:tc>
        <w:tc>
          <w:tcPr>
            <w:tcW w:w="3657" w:type="pct"/>
            <w:shd w:val="clear" w:color="auto" w:fill="auto"/>
            <w:vAlign w:val="bottom"/>
          </w:tcPr>
          <w:p w14:paraId="6BDD8F8A" w14:textId="77777777" w:rsidR="00946F84" w:rsidRPr="00517679" w:rsidRDefault="00946F84" w:rsidP="009D3585">
            <w:pPr>
              <w:rPr>
                <w:rFonts w:cstheme="minorHAnsi"/>
              </w:rPr>
            </w:pPr>
            <w:r w:rsidRPr="00517679">
              <w:rPr>
                <w:rFonts w:cstheme="minorHAnsi"/>
              </w:rPr>
              <w:t>Kapacita podporovaných zařízení péče o děti nebo vzdělávacích zařízení.</w:t>
            </w:r>
          </w:p>
          <w:p w14:paraId="2DD88816" w14:textId="77777777" w:rsidR="00946F84" w:rsidRPr="00517679" w:rsidRDefault="00946F84" w:rsidP="009D3585">
            <w:pPr>
              <w:rPr>
                <w:rFonts w:cstheme="minorHAnsi"/>
              </w:rPr>
            </w:pPr>
            <w:r w:rsidRPr="00517679">
              <w:rPr>
                <w:rFonts w:cstheme="minorHAnsi"/>
              </w:rPr>
              <w:t>Počet vzdělávacích zařízení s novým nebo modernizovaným vybavením.</w:t>
            </w:r>
          </w:p>
          <w:p w14:paraId="66E97DA5" w14:textId="77777777" w:rsidR="00946F84" w:rsidRPr="00517679" w:rsidRDefault="00946F84" w:rsidP="009D3585">
            <w:pPr>
              <w:rPr>
                <w:rFonts w:cstheme="minorHAnsi"/>
              </w:rPr>
            </w:pPr>
            <w:r w:rsidRPr="00517679">
              <w:rPr>
                <w:rFonts w:cstheme="minorHAnsi"/>
              </w:rPr>
              <w:t>Počet osob využívající nová nebo modernizovaná vzdělávací, školicí a výcviková zařízení.</w:t>
            </w:r>
          </w:p>
          <w:p w14:paraId="268611FD" w14:textId="77777777" w:rsidR="00946F84" w:rsidRPr="00517679" w:rsidRDefault="00946F84" w:rsidP="009D3585">
            <w:pPr>
              <w:rPr>
                <w:rFonts w:cstheme="minorHAnsi"/>
              </w:rPr>
            </w:pPr>
            <w:r w:rsidRPr="00517679">
              <w:rPr>
                <w:rFonts w:cstheme="minorHAnsi"/>
              </w:rPr>
              <w:t>Počet dětí, žáků a studentů se SVP využívající nová nebo modernizovaná vzdělávací, školicí a výcviková zařízení.</w:t>
            </w:r>
          </w:p>
          <w:p w14:paraId="006CD1BC" w14:textId="77777777" w:rsidR="00946F84" w:rsidRPr="00517679" w:rsidRDefault="00946F84" w:rsidP="009D3585">
            <w:pPr>
              <w:rPr>
                <w:rFonts w:cstheme="minorHAnsi"/>
              </w:rPr>
            </w:pPr>
            <w:r w:rsidRPr="00517679">
              <w:rPr>
                <w:rFonts w:cstheme="minorHAnsi"/>
              </w:rPr>
              <w:t>Počet zařízení s nově vybavenými třídami.</w:t>
            </w:r>
          </w:p>
        </w:tc>
      </w:tr>
      <w:tr w:rsidR="00946F84" w:rsidRPr="00517679" w14:paraId="0FBD9CE6" w14:textId="77777777" w:rsidTr="009D3585">
        <w:trPr>
          <w:cantSplit/>
          <w:trHeight w:val="340"/>
        </w:trPr>
        <w:tc>
          <w:tcPr>
            <w:tcW w:w="1343" w:type="pct"/>
            <w:shd w:val="clear" w:color="auto" w:fill="C8FDBD"/>
          </w:tcPr>
          <w:p w14:paraId="227C14E5" w14:textId="77777777" w:rsidR="00946F84" w:rsidRPr="00517679" w:rsidRDefault="00946F84" w:rsidP="009D3585">
            <w:pPr>
              <w:rPr>
                <w:rFonts w:cstheme="minorHAnsi"/>
              </w:rPr>
            </w:pPr>
            <w:r w:rsidRPr="00517679">
              <w:rPr>
                <w:rFonts w:cstheme="minorHAnsi"/>
              </w:rPr>
              <w:t>Měrná jednotka</w:t>
            </w:r>
          </w:p>
        </w:tc>
        <w:tc>
          <w:tcPr>
            <w:tcW w:w="3657" w:type="pct"/>
            <w:shd w:val="clear" w:color="auto" w:fill="auto"/>
            <w:vAlign w:val="bottom"/>
          </w:tcPr>
          <w:p w14:paraId="0D3A46DF" w14:textId="77777777" w:rsidR="00946F84" w:rsidRPr="00517679" w:rsidRDefault="00946F84" w:rsidP="009D3585">
            <w:pPr>
              <w:rPr>
                <w:rFonts w:cstheme="minorHAnsi"/>
              </w:rPr>
            </w:pPr>
            <w:r w:rsidRPr="00517679">
              <w:rPr>
                <w:rFonts w:cstheme="minorHAnsi"/>
              </w:rPr>
              <w:t>Počet</w:t>
            </w:r>
          </w:p>
        </w:tc>
      </w:tr>
    </w:tbl>
    <w:p w14:paraId="7838ECC2" w14:textId="77777777" w:rsidR="00946F84" w:rsidRDefault="00946F84" w:rsidP="00946F84">
      <w:pPr>
        <w:pStyle w:val="Normln1"/>
        <w:rPr>
          <w:rFonts w:asciiTheme="minorHAnsi" w:hAnsiTheme="minorHAnsi" w:cstheme="minorHAnsi"/>
          <w:color w:val="auto"/>
        </w:rPr>
      </w:pPr>
    </w:p>
    <w:p w14:paraId="492213C3" w14:textId="612F1AF9" w:rsidR="00E5555C" w:rsidRDefault="00E5555C">
      <w:pPr>
        <w:rPr>
          <w:rFonts w:eastAsia="Times New Roman" w:cstheme="minorHAnsi"/>
          <w:lang w:val="cs-CZ" w:eastAsia="cs-CZ"/>
        </w:rPr>
      </w:pPr>
      <w:r>
        <w:rPr>
          <w:rFonts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7"/>
        <w:gridCol w:w="6717"/>
      </w:tblGrid>
      <w:tr w:rsidR="00D30EB9" w:rsidRPr="00517679" w14:paraId="04DC7336" w14:textId="77777777" w:rsidTr="005968FD">
        <w:trPr>
          <w:cantSplit/>
          <w:trHeight w:val="557"/>
        </w:trPr>
        <w:tc>
          <w:tcPr>
            <w:tcW w:w="1343" w:type="pct"/>
            <w:shd w:val="clear" w:color="auto" w:fill="C8FDBD"/>
          </w:tcPr>
          <w:p w14:paraId="2BD08A80" w14:textId="642FC92F" w:rsidR="00D30EB9" w:rsidRPr="00517679" w:rsidRDefault="00D30EB9" w:rsidP="005968FD">
            <w:pPr>
              <w:rPr>
                <w:rFonts w:cstheme="minorHAnsi"/>
              </w:rPr>
            </w:pPr>
            <w:r w:rsidRPr="00517679">
              <w:rPr>
                <w:rFonts w:cstheme="minorHAnsi"/>
              </w:rPr>
              <w:lastRenderedPageBreak/>
              <w:t>Číslo a název aktivity</w:t>
            </w:r>
          </w:p>
        </w:tc>
        <w:tc>
          <w:tcPr>
            <w:tcW w:w="3657" w:type="pct"/>
            <w:shd w:val="clear" w:color="auto" w:fill="C8FDBD"/>
          </w:tcPr>
          <w:p w14:paraId="7A5E0B17" w14:textId="77777777" w:rsidR="00D30EB9" w:rsidRPr="00517679" w:rsidRDefault="00D30EB9" w:rsidP="009D3585">
            <w:pPr>
              <w:rPr>
                <w:rFonts w:cstheme="minorHAnsi"/>
              </w:rPr>
            </w:pPr>
            <w:r w:rsidRPr="00517679">
              <w:rPr>
                <w:rFonts w:cstheme="minorHAnsi"/>
              </w:rPr>
              <w:t>1.1.</w:t>
            </w:r>
            <w:r>
              <w:rPr>
                <w:rFonts w:cstheme="minorHAnsi"/>
              </w:rPr>
              <w:t>2</w:t>
            </w:r>
            <w:r w:rsidRPr="00517679">
              <w:rPr>
                <w:rFonts w:cstheme="minorHAnsi"/>
              </w:rPr>
              <w:t xml:space="preserve"> </w:t>
            </w:r>
            <w:r>
              <w:rPr>
                <w:rFonts w:cstheme="minorHAnsi"/>
                <w:kern w:val="36"/>
              </w:rPr>
              <w:t>Revitalizace zahrad a zeleně ve školních areálech</w:t>
            </w:r>
          </w:p>
        </w:tc>
      </w:tr>
      <w:tr w:rsidR="00D30EB9" w:rsidRPr="00517679" w14:paraId="63FE3B99" w14:textId="77777777" w:rsidTr="009D3585">
        <w:trPr>
          <w:cantSplit/>
          <w:trHeight w:val="340"/>
        </w:trPr>
        <w:tc>
          <w:tcPr>
            <w:tcW w:w="1343" w:type="pct"/>
            <w:shd w:val="clear" w:color="auto" w:fill="C8FDBD"/>
          </w:tcPr>
          <w:p w14:paraId="183C89DB" w14:textId="77777777" w:rsidR="00D30EB9" w:rsidRPr="00517679" w:rsidRDefault="00D30EB9" w:rsidP="009D3585">
            <w:pPr>
              <w:rPr>
                <w:rFonts w:cstheme="minorHAnsi"/>
              </w:rPr>
            </w:pPr>
            <w:r w:rsidRPr="00517679">
              <w:rPr>
                <w:rFonts w:cstheme="minorHAnsi"/>
              </w:rPr>
              <w:t>Vazba na cíl</w:t>
            </w:r>
          </w:p>
        </w:tc>
        <w:tc>
          <w:tcPr>
            <w:tcW w:w="3657" w:type="pct"/>
            <w:shd w:val="clear" w:color="auto" w:fill="auto"/>
            <w:vAlign w:val="bottom"/>
          </w:tcPr>
          <w:p w14:paraId="6581429D" w14:textId="77777777" w:rsidR="00D30EB9" w:rsidRPr="00517679" w:rsidRDefault="00D30EB9" w:rsidP="009D3585">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2AE579BF" w14:textId="77777777" w:rsidR="00D30EB9" w:rsidRPr="00517679" w:rsidRDefault="00D30EB9" w:rsidP="009D3585">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407C5FC4" w14:textId="77777777" w:rsidR="00D30EB9" w:rsidRPr="00517679" w:rsidRDefault="00D30EB9" w:rsidP="009D3585">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p w14:paraId="7E72B1B3" w14:textId="77777777" w:rsidR="00D30EB9" w:rsidRPr="00517679" w:rsidRDefault="00D30EB9" w:rsidP="009D3585">
            <w:pPr>
              <w:rPr>
                <w:rFonts w:eastAsia="Times New Roman" w:cstheme="minorHAnsi"/>
                <w:lang w:eastAsia="cs-CZ"/>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w:t>
            </w:r>
            <w:r>
              <w:rPr>
                <w:rFonts w:cstheme="minorHAnsi"/>
              </w:rPr>
              <w:t>l s neformálními organizacemi a </w:t>
            </w:r>
            <w:r w:rsidRPr="00517679">
              <w:rPr>
                <w:rFonts w:cstheme="minorHAnsi"/>
              </w:rPr>
              <w:t>podniky.</w:t>
            </w:r>
          </w:p>
          <w:p w14:paraId="11181585" w14:textId="77777777" w:rsidR="00D30EB9" w:rsidRPr="00517679" w:rsidRDefault="00D30EB9" w:rsidP="009D3585">
            <w:pPr>
              <w:rPr>
                <w:rFonts w:cstheme="minorHAnsi"/>
              </w:rPr>
            </w:pPr>
            <w:r w:rsidRPr="00517679">
              <w:rPr>
                <w:rFonts w:cstheme="minorHAnsi"/>
              </w:rPr>
              <w:t>5.2 Strategický cíl: Prevence sociálně patologických jevů a rozšiřování kompetencí v oblasti mimořádných situací.</w:t>
            </w:r>
          </w:p>
        </w:tc>
      </w:tr>
      <w:tr w:rsidR="00D30EB9" w:rsidRPr="00517679" w14:paraId="736DDEEC" w14:textId="77777777" w:rsidTr="009D3585">
        <w:trPr>
          <w:cantSplit/>
          <w:trHeight w:val="340"/>
        </w:trPr>
        <w:tc>
          <w:tcPr>
            <w:tcW w:w="1343" w:type="pct"/>
            <w:shd w:val="clear" w:color="auto" w:fill="C8FDBD"/>
          </w:tcPr>
          <w:p w14:paraId="2B4143D6" w14:textId="77777777" w:rsidR="00D30EB9" w:rsidRPr="00517679" w:rsidRDefault="00D30EB9" w:rsidP="009D3585">
            <w:pPr>
              <w:rPr>
                <w:rFonts w:cstheme="minorHAnsi"/>
              </w:rPr>
            </w:pPr>
            <w:r w:rsidRPr="00517679">
              <w:rPr>
                <w:rFonts w:cstheme="minorHAnsi"/>
              </w:rPr>
              <w:t>Vazba na téma</w:t>
            </w:r>
          </w:p>
        </w:tc>
        <w:tc>
          <w:tcPr>
            <w:tcW w:w="3657" w:type="pct"/>
            <w:shd w:val="clear" w:color="auto" w:fill="auto"/>
            <w:vAlign w:val="bottom"/>
          </w:tcPr>
          <w:p w14:paraId="01D427C3" w14:textId="77777777" w:rsidR="00D30EB9" w:rsidRPr="00517679" w:rsidRDefault="00D30EB9" w:rsidP="009D3585">
            <w:pPr>
              <w:rPr>
                <w:rFonts w:cstheme="minorHAnsi"/>
              </w:rPr>
            </w:pPr>
            <w:r w:rsidRPr="00517679">
              <w:rPr>
                <w:rFonts w:cstheme="minorHAnsi"/>
              </w:rPr>
              <w:t>Inkluzivní vzdělávání a podpora dětí a žáků ohrožených školním neúspěchem.</w:t>
            </w:r>
          </w:p>
          <w:p w14:paraId="43060E19" w14:textId="77777777" w:rsidR="00D30EB9" w:rsidRPr="00517679" w:rsidRDefault="00D30EB9" w:rsidP="009D3585">
            <w:pPr>
              <w:rPr>
                <w:rFonts w:cstheme="minorHAnsi"/>
              </w:rPr>
            </w:pPr>
            <w:r w:rsidRPr="00517679">
              <w:rPr>
                <w:rFonts w:cstheme="minorHAnsi"/>
              </w:rPr>
              <w:t>Investice do rozvoje kapacit základních škol.</w:t>
            </w:r>
          </w:p>
          <w:p w14:paraId="5A57C001" w14:textId="77777777" w:rsidR="00D30EB9" w:rsidRPr="00517679" w:rsidRDefault="00D30EB9" w:rsidP="009D3585">
            <w:pPr>
              <w:rPr>
                <w:rFonts w:cstheme="minorHAnsi"/>
              </w:rPr>
            </w:pPr>
            <w:r w:rsidRPr="00517679">
              <w:rPr>
                <w:rFonts w:cstheme="minorHAnsi"/>
              </w:rPr>
              <w:t>Částečně zasahuje do všech opatření MAP.</w:t>
            </w:r>
          </w:p>
        </w:tc>
      </w:tr>
      <w:tr w:rsidR="00D30EB9" w:rsidRPr="00517679" w14:paraId="788F0FBF" w14:textId="77777777" w:rsidTr="009D3585">
        <w:trPr>
          <w:cantSplit/>
          <w:trHeight w:val="340"/>
        </w:trPr>
        <w:tc>
          <w:tcPr>
            <w:tcW w:w="1343" w:type="pct"/>
            <w:shd w:val="clear" w:color="auto" w:fill="C8FDBD"/>
          </w:tcPr>
          <w:p w14:paraId="590DE78A" w14:textId="77777777" w:rsidR="00D30EB9" w:rsidRPr="00517679" w:rsidRDefault="00D30EB9" w:rsidP="009D3585">
            <w:pPr>
              <w:rPr>
                <w:rFonts w:cstheme="minorHAnsi"/>
              </w:rPr>
            </w:pPr>
            <w:r w:rsidRPr="00517679">
              <w:rPr>
                <w:rFonts w:cstheme="minorHAnsi"/>
              </w:rPr>
              <w:t>Typ a</w:t>
            </w:r>
            <w:r>
              <w:rPr>
                <w:rFonts w:cstheme="minorHAnsi"/>
              </w:rPr>
              <w:t>k</w:t>
            </w:r>
            <w:r w:rsidRPr="00517679">
              <w:rPr>
                <w:rFonts w:cstheme="minorHAnsi"/>
              </w:rPr>
              <w:t>tivity</w:t>
            </w:r>
          </w:p>
        </w:tc>
        <w:tc>
          <w:tcPr>
            <w:tcW w:w="3657" w:type="pct"/>
            <w:shd w:val="clear" w:color="auto" w:fill="auto"/>
            <w:vAlign w:val="bottom"/>
          </w:tcPr>
          <w:p w14:paraId="057870E1" w14:textId="77777777" w:rsidR="00D30EB9" w:rsidRPr="00517679" w:rsidRDefault="00D30EB9" w:rsidP="009D3585">
            <w:pPr>
              <w:rPr>
                <w:rFonts w:cstheme="minorHAnsi"/>
              </w:rPr>
            </w:pPr>
            <w:r w:rsidRPr="00517679">
              <w:rPr>
                <w:rFonts w:cstheme="minorHAnsi"/>
              </w:rPr>
              <w:t>Aktivita jednotlivých škol.</w:t>
            </w:r>
          </w:p>
        </w:tc>
      </w:tr>
      <w:tr w:rsidR="00D30EB9" w:rsidRPr="00517679" w14:paraId="4664DE71" w14:textId="77777777" w:rsidTr="009D3585">
        <w:trPr>
          <w:cantSplit/>
          <w:trHeight w:val="340"/>
        </w:trPr>
        <w:tc>
          <w:tcPr>
            <w:tcW w:w="1343" w:type="pct"/>
            <w:shd w:val="clear" w:color="auto" w:fill="C8FDBD"/>
          </w:tcPr>
          <w:p w14:paraId="235C1271" w14:textId="77777777" w:rsidR="00D30EB9" w:rsidRPr="00517679" w:rsidRDefault="00D30EB9" w:rsidP="009D3585">
            <w:pPr>
              <w:rPr>
                <w:rFonts w:cstheme="minorHAnsi"/>
              </w:rPr>
            </w:pPr>
          </w:p>
          <w:p w14:paraId="1E3C3CDD" w14:textId="77777777" w:rsidR="00D30EB9" w:rsidRPr="00517679" w:rsidRDefault="00D30EB9" w:rsidP="009D3585">
            <w:pPr>
              <w:rPr>
                <w:rFonts w:cstheme="minorHAnsi"/>
              </w:rPr>
            </w:pPr>
            <w:r w:rsidRPr="00517679">
              <w:rPr>
                <w:rFonts w:cstheme="minorHAnsi"/>
              </w:rPr>
              <w:t xml:space="preserve">Popis aktivity </w:t>
            </w:r>
          </w:p>
          <w:p w14:paraId="07F7AC87" w14:textId="77777777" w:rsidR="00D30EB9" w:rsidRPr="00517679" w:rsidRDefault="00D30EB9" w:rsidP="009D3585">
            <w:pPr>
              <w:rPr>
                <w:rFonts w:cstheme="minorHAnsi"/>
              </w:rPr>
            </w:pPr>
          </w:p>
        </w:tc>
        <w:tc>
          <w:tcPr>
            <w:tcW w:w="3657" w:type="pct"/>
            <w:shd w:val="clear" w:color="auto" w:fill="auto"/>
            <w:vAlign w:val="bottom"/>
          </w:tcPr>
          <w:p w14:paraId="43A25A09" w14:textId="77777777" w:rsidR="00D30EB9" w:rsidRPr="00517679" w:rsidRDefault="00D30EB9" w:rsidP="009D3585">
            <w:pPr>
              <w:rPr>
                <w:rFonts w:cstheme="minorHAnsi"/>
              </w:rPr>
            </w:pPr>
            <w:r w:rsidRPr="00517679">
              <w:rPr>
                <w:rFonts w:cstheme="minorHAnsi"/>
              </w:rPr>
              <w:t xml:space="preserve">Cílem aktivity je zvýšení kvality vzdělávání dětí </w:t>
            </w:r>
            <w:r>
              <w:rPr>
                <w:rFonts w:cstheme="minorHAnsi"/>
              </w:rPr>
              <w:t>a žáků</w:t>
            </w:r>
            <w:r w:rsidRPr="00517679">
              <w:rPr>
                <w:rFonts w:cstheme="minorHAnsi"/>
              </w:rPr>
              <w:t xml:space="preserve"> s ohledem na</w:t>
            </w:r>
            <w:r>
              <w:rPr>
                <w:rFonts w:cstheme="minorHAnsi"/>
              </w:rPr>
              <w:t> </w:t>
            </w:r>
            <w:r w:rsidRPr="00517679">
              <w:rPr>
                <w:rFonts w:cstheme="minorHAnsi"/>
              </w:rPr>
              <w:t xml:space="preserve">jejich specifické vzdělávací potřeby. V rámci </w:t>
            </w:r>
            <w:r>
              <w:rPr>
                <w:rFonts w:cstheme="minorHAnsi"/>
              </w:rPr>
              <w:t xml:space="preserve">activity </w:t>
            </w:r>
            <w:r w:rsidRPr="00517679">
              <w:rPr>
                <w:rFonts w:cstheme="minorHAnsi"/>
              </w:rPr>
              <w:t xml:space="preserve">dojde </w:t>
            </w:r>
            <w:r>
              <w:rPr>
                <w:rFonts w:cstheme="minorHAnsi"/>
              </w:rPr>
              <w:t>k revitalizaci a úpravám školních zhahrad a zeleně, </w:t>
            </w:r>
            <w:r w:rsidRPr="00517679">
              <w:rPr>
                <w:rFonts w:cstheme="minorHAnsi"/>
              </w:rPr>
              <w:t xml:space="preserve">vybudování </w:t>
            </w:r>
            <w:r>
              <w:rPr>
                <w:rFonts w:cstheme="minorHAnsi"/>
              </w:rPr>
              <w:t xml:space="preserve">venkovních </w:t>
            </w:r>
            <w:r w:rsidRPr="00517679">
              <w:rPr>
                <w:rFonts w:cstheme="minorHAnsi"/>
              </w:rPr>
              <w:t>učeben zaměřených na posílení k</w:t>
            </w:r>
            <w:r>
              <w:rPr>
                <w:rFonts w:cstheme="minorHAnsi"/>
              </w:rPr>
              <w:t>reativity, manuální zručnosti a </w:t>
            </w:r>
            <w:r w:rsidRPr="00517679">
              <w:rPr>
                <w:rFonts w:cstheme="minorHAnsi"/>
              </w:rPr>
              <w:t xml:space="preserve">vztahu k přírodě i polytechnickým dovednostem dětí a žáků. </w:t>
            </w:r>
          </w:p>
        </w:tc>
      </w:tr>
      <w:tr w:rsidR="00D30EB9" w:rsidRPr="00517679" w14:paraId="09AFB31B" w14:textId="77777777" w:rsidTr="009D3585">
        <w:trPr>
          <w:cantSplit/>
          <w:trHeight w:val="340"/>
        </w:trPr>
        <w:tc>
          <w:tcPr>
            <w:tcW w:w="1343" w:type="pct"/>
            <w:shd w:val="clear" w:color="auto" w:fill="C8FDBD"/>
          </w:tcPr>
          <w:p w14:paraId="26B6605B" w14:textId="77777777" w:rsidR="00D30EB9" w:rsidRPr="00517679" w:rsidRDefault="00D30EB9" w:rsidP="009D3585">
            <w:pPr>
              <w:rPr>
                <w:rFonts w:cstheme="minorHAnsi"/>
              </w:rPr>
            </w:pPr>
            <w:r w:rsidRPr="00517679">
              <w:rPr>
                <w:rFonts w:cstheme="minorHAnsi"/>
              </w:rPr>
              <w:t xml:space="preserve">Termín realizace </w:t>
            </w:r>
          </w:p>
        </w:tc>
        <w:tc>
          <w:tcPr>
            <w:tcW w:w="3657" w:type="pct"/>
            <w:shd w:val="clear" w:color="auto" w:fill="auto"/>
            <w:vAlign w:val="bottom"/>
          </w:tcPr>
          <w:p w14:paraId="3D9B4B97" w14:textId="0D7D1E3C" w:rsidR="00D30EB9" w:rsidRPr="00517679" w:rsidRDefault="0015603E" w:rsidP="009D3585">
            <w:pPr>
              <w:rPr>
                <w:rFonts w:cstheme="minorHAnsi"/>
              </w:rPr>
            </w:pPr>
            <w:r>
              <w:rPr>
                <w:rFonts w:cstheme="minorHAnsi"/>
              </w:rPr>
              <w:t>2024/25</w:t>
            </w:r>
          </w:p>
        </w:tc>
      </w:tr>
      <w:tr w:rsidR="00D30EB9" w:rsidRPr="00517679" w14:paraId="34777E8C" w14:textId="77777777" w:rsidTr="009D3585">
        <w:trPr>
          <w:cantSplit/>
          <w:trHeight w:val="340"/>
        </w:trPr>
        <w:tc>
          <w:tcPr>
            <w:tcW w:w="1343" w:type="pct"/>
            <w:shd w:val="clear" w:color="auto" w:fill="C8FDBD"/>
          </w:tcPr>
          <w:p w14:paraId="3476BEB8" w14:textId="77777777" w:rsidR="00D30EB9" w:rsidRPr="00517679" w:rsidRDefault="00D30EB9" w:rsidP="009D3585">
            <w:pPr>
              <w:rPr>
                <w:rFonts w:cstheme="minorHAnsi"/>
              </w:rPr>
            </w:pPr>
            <w:r w:rsidRPr="00517679">
              <w:rPr>
                <w:rFonts w:cstheme="minorHAnsi"/>
              </w:rPr>
              <w:lastRenderedPageBreak/>
              <w:t>Realizátor</w:t>
            </w:r>
          </w:p>
        </w:tc>
        <w:tc>
          <w:tcPr>
            <w:tcW w:w="3657" w:type="pct"/>
            <w:shd w:val="clear" w:color="auto" w:fill="auto"/>
            <w:vAlign w:val="bottom"/>
          </w:tcPr>
          <w:p w14:paraId="4A7F5D41" w14:textId="77777777" w:rsidR="00D30EB9" w:rsidRPr="00D30EB9" w:rsidRDefault="00D30EB9" w:rsidP="009D3585">
            <w:pPr>
              <w:rPr>
                <w:rFonts w:cstheme="minorHAnsi"/>
                <w:color w:val="000000" w:themeColor="text1"/>
              </w:rPr>
            </w:pPr>
            <w:r w:rsidRPr="00D30EB9">
              <w:rPr>
                <w:rFonts w:cstheme="minorHAnsi"/>
                <w:color w:val="000000" w:themeColor="text1"/>
              </w:rPr>
              <w:t>MŠ Běhounkova</w:t>
            </w:r>
          </w:p>
          <w:p w14:paraId="174FABBF" w14:textId="65B31AA4" w:rsidR="00D30EB9" w:rsidRDefault="00D30EB9" w:rsidP="009D3585">
            <w:pPr>
              <w:rPr>
                <w:rFonts w:cstheme="minorHAnsi"/>
                <w:color w:val="000000" w:themeColor="text1"/>
              </w:rPr>
            </w:pPr>
            <w:r w:rsidRPr="00D30EB9">
              <w:rPr>
                <w:rFonts w:cstheme="minorHAnsi"/>
                <w:color w:val="000000" w:themeColor="text1"/>
              </w:rPr>
              <w:t>MŠ Barvička</w:t>
            </w:r>
          </w:p>
          <w:p w14:paraId="2311E929" w14:textId="4547D89E" w:rsidR="00FA22EE" w:rsidRDefault="00FA22EE" w:rsidP="009D3585">
            <w:pPr>
              <w:rPr>
                <w:rFonts w:cstheme="minorHAnsi"/>
                <w:color w:val="000000" w:themeColor="text1"/>
              </w:rPr>
            </w:pPr>
            <w:r>
              <w:rPr>
                <w:rFonts w:cstheme="minorHAnsi"/>
                <w:color w:val="000000" w:themeColor="text1"/>
              </w:rPr>
              <w:t>MŠ Čtyřlístek</w:t>
            </w:r>
          </w:p>
          <w:p w14:paraId="704E1125" w14:textId="0615E0AE" w:rsidR="00FA22EE" w:rsidRDefault="00FA22EE" w:rsidP="009D3585">
            <w:pPr>
              <w:rPr>
                <w:rFonts w:cstheme="minorHAnsi"/>
                <w:color w:val="000000" w:themeColor="text1"/>
              </w:rPr>
            </w:pPr>
            <w:r>
              <w:rPr>
                <w:rFonts w:cstheme="minorHAnsi"/>
                <w:color w:val="000000" w:themeColor="text1"/>
              </w:rPr>
              <w:t>MŠ Havaj</w:t>
            </w:r>
          </w:p>
          <w:p w14:paraId="247AAE53" w14:textId="77777777" w:rsidR="00F60B90" w:rsidRDefault="00F60B90" w:rsidP="009D3585">
            <w:pPr>
              <w:rPr>
                <w:rFonts w:cstheme="minorHAnsi"/>
                <w:color w:val="000000" w:themeColor="text1"/>
              </w:rPr>
            </w:pPr>
            <w:r>
              <w:rPr>
                <w:rFonts w:cstheme="minorHAnsi"/>
                <w:color w:val="000000" w:themeColor="text1"/>
              </w:rPr>
              <w:t>MŠ Palouček</w:t>
            </w:r>
          </w:p>
          <w:p w14:paraId="322D3328" w14:textId="1FA9EFBD" w:rsidR="00F60B90" w:rsidRDefault="00F60B90" w:rsidP="009D3585">
            <w:pPr>
              <w:rPr>
                <w:rFonts w:cstheme="minorHAnsi"/>
                <w:color w:val="000000" w:themeColor="text1"/>
              </w:rPr>
            </w:pPr>
            <w:r>
              <w:rPr>
                <w:rFonts w:cstheme="minorHAnsi"/>
                <w:color w:val="000000" w:themeColor="text1"/>
              </w:rPr>
              <w:t>MŠ Šikulka</w:t>
            </w:r>
          </w:p>
          <w:p w14:paraId="555EE1F0" w14:textId="3426D9D1" w:rsidR="00FA22EE" w:rsidRDefault="00FA22EE" w:rsidP="009D3585">
            <w:pPr>
              <w:rPr>
                <w:rFonts w:cstheme="minorHAnsi"/>
                <w:color w:val="000000" w:themeColor="text1"/>
              </w:rPr>
            </w:pPr>
            <w:r>
              <w:rPr>
                <w:rFonts w:cstheme="minorHAnsi"/>
                <w:color w:val="000000" w:themeColor="text1"/>
              </w:rPr>
              <w:t>MŠ Zahrádka</w:t>
            </w:r>
          </w:p>
          <w:p w14:paraId="517EE6C4" w14:textId="5A32DDFA" w:rsidR="00FA22EE" w:rsidRDefault="00FA22EE" w:rsidP="009D3585">
            <w:pPr>
              <w:rPr>
                <w:rFonts w:cstheme="minorHAnsi"/>
                <w:color w:val="000000" w:themeColor="text1"/>
              </w:rPr>
            </w:pPr>
            <w:r>
              <w:rPr>
                <w:rFonts w:cstheme="minorHAnsi"/>
                <w:color w:val="000000" w:themeColor="text1"/>
              </w:rPr>
              <w:t>MŠ Píšťalka</w:t>
            </w:r>
          </w:p>
          <w:p w14:paraId="6C7AA9B1" w14:textId="3941AA12" w:rsidR="00FA22EE" w:rsidRDefault="00FA22EE" w:rsidP="009D3585">
            <w:pPr>
              <w:rPr>
                <w:rFonts w:cstheme="minorHAnsi"/>
                <w:color w:val="000000" w:themeColor="text1"/>
              </w:rPr>
            </w:pPr>
            <w:r>
              <w:rPr>
                <w:rFonts w:cstheme="minorHAnsi"/>
                <w:color w:val="000000" w:themeColor="text1"/>
              </w:rPr>
              <w:t>MŠ Rozmarýnek</w:t>
            </w:r>
          </w:p>
          <w:p w14:paraId="1BEE9FBA" w14:textId="77777777" w:rsidR="00CA26E9" w:rsidRPr="00517679" w:rsidRDefault="00CA26E9" w:rsidP="00CA26E9">
            <w:pPr>
              <w:rPr>
                <w:rFonts w:cstheme="minorHAnsi"/>
              </w:rPr>
            </w:pPr>
            <w:r w:rsidRPr="00517679">
              <w:rPr>
                <w:rFonts w:cstheme="minorHAnsi"/>
              </w:rPr>
              <w:t>MŠ U Rumcajse</w:t>
            </w:r>
          </w:p>
          <w:p w14:paraId="2C7251ED" w14:textId="77777777" w:rsidR="00CA26E9" w:rsidRPr="00517679" w:rsidRDefault="00CA26E9" w:rsidP="00CA26E9">
            <w:pPr>
              <w:rPr>
                <w:rFonts w:cstheme="minorHAnsi"/>
              </w:rPr>
            </w:pPr>
            <w:r w:rsidRPr="00517679">
              <w:rPr>
                <w:rFonts w:cstheme="minorHAnsi"/>
              </w:rPr>
              <w:t xml:space="preserve">MŠ Balónek </w:t>
            </w:r>
          </w:p>
          <w:p w14:paraId="38BDC325" w14:textId="7C9D849D" w:rsidR="00CA26E9" w:rsidRDefault="00CA26E9" w:rsidP="00CA26E9">
            <w:pPr>
              <w:rPr>
                <w:rFonts w:cstheme="minorHAnsi"/>
              </w:rPr>
            </w:pPr>
            <w:r w:rsidRPr="00517679">
              <w:rPr>
                <w:rFonts w:cstheme="minorHAnsi"/>
              </w:rPr>
              <w:t>MŠ Večerníček</w:t>
            </w:r>
          </w:p>
          <w:p w14:paraId="41F57A43" w14:textId="37A25522" w:rsidR="00FA22EE" w:rsidRPr="00517679" w:rsidRDefault="00FA22EE" w:rsidP="00CA26E9">
            <w:pPr>
              <w:rPr>
                <w:rFonts w:cstheme="minorHAnsi"/>
              </w:rPr>
            </w:pPr>
            <w:r>
              <w:rPr>
                <w:rFonts w:cstheme="minorHAnsi"/>
              </w:rPr>
              <w:t>FMŠ Sluníčko pod střechou</w:t>
            </w:r>
          </w:p>
          <w:p w14:paraId="62F4384F" w14:textId="78074812" w:rsidR="00CA26E9" w:rsidRDefault="00CA26E9" w:rsidP="00CA26E9">
            <w:pPr>
              <w:rPr>
                <w:rFonts w:cstheme="minorHAnsi"/>
              </w:rPr>
            </w:pPr>
            <w:r w:rsidRPr="00517679">
              <w:rPr>
                <w:rFonts w:cstheme="minorHAnsi"/>
              </w:rPr>
              <w:t>MŠ Paletka</w:t>
            </w:r>
          </w:p>
          <w:p w14:paraId="4A64DF3D" w14:textId="6C14144F" w:rsidR="00FA22EE" w:rsidRPr="00517679" w:rsidRDefault="00FA22EE" w:rsidP="00CA26E9">
            <w:pPr>
              <w:rPr>
                <w:rFonts w:cstheme="minorHAnsi"/>
              </w:rPr>
            </w:pPr>
            <w:r>
              <w:rPr>
                <w:rFonts w:cstheme="minorHAnsi"/>
              </w:rPr>
              <w:t>MŠ Pohádka</w:t>
            </w:r>
          </w:p>
          <w:p w14:paraId="4E210EAF" w14:textId="77777777" w:rsidR="00CA26E9" w:rsidRPr="00517679" w:rsidRDefault="00CA26E9" w:rsidP="00CA26E9">
            <w:pPr>
              <w:rPr>
                <w:rFonts w:cstheme="minorHAnsi"/>
              </w:rPr>
            </w:pPr>
            <w:r w:rsidRPr="00517679">
              <w:rPr>
                <w:rFonts w:cstheme="minorHAnsi"/>
              </w:rPr>
              <w:t>MŠ Úsměv</w:t>
            </w:r>
          </w:p>
          <w:p w14:paraId="74960E42" w14:textId="77777777" w:rsidR="00CA26E9" w:rsidRPr="00517679" w:rsidRDefault="00CA26E9" w:rsidP="00CA26E9">
            <w:pPr>
              <w:rPr>
                <w:rFonts w:cstheme="minorHAnsi"/>
              </w:rPr>
            </w:pPr>
            <w:r w:rsidRPr="00517679">
              <w:rPr>
                <w:rFonts w:cstheme="minorHAnsi"/>
              </w:rPr>
              <w:t>MŠ Píšťalka</w:t>
            </w:r>
          </w:p>
          <w:p w14:paraId="3BADE6EC" w14:textId="77777777" w:rsidR="00CA26E9" w:rsidRPr="00517679" w:rsidRDefault="00CA26E9" w:rsidP="00CA26E9">
            <w:pPr>
              <w:rPr>
                <w:rFonts w:cstheme="minorHAnsi"/>
              </w:rPr>
            </w:pPr>
            <w:r w:rsidRPr="00517679">
              <w:rPr>
                <w:rFonts w:cstheme="minorHAnsi"/>
              </w:rPr>
              <w:t>MŠ U Bobříka</w:t>
            </w:r>
          </w:p>
          <w:p w14:paraId="7CC962D4" w14:textId="77777777" w:rsidR="00CA26E9" w:rsidRPr="00517679" w:rsidRDefault="00CA26E9" w:rsidP="00CA26E9">
            <w:pPr>
              <w:rPr>
                <w:rFonts w:cstheme="minorHAnsi"/>
              </w:rPr>
            </w:pPr>
            <w:r w:rsidRPr="00517679">
              <w:rPr>
                <w:rFonts w:cstheme="minorHAnsi"/>
              </w:rPr>
              <w:t>MŠ Pastelka</w:t>
            </w:r>
          </w:p>
          <w:p w14:paraId="54E15E2B" w14:textId="206B8F39" w:rsidR="00CA26E9" w:rsidRDefault="00CA26E9" w:rsidP="00CA26E9">
            <w:pPr>
              <w:rPr>
                <w:rFonts w:cstheme="minorHAnsi"/>
              </w:rPr>
            </w:pPr>
            <w:r w:rsidRPr="00517679">
              <w:rPr>
                <w:rFonts w:cstheme="minorHAnsi"/>
              </w:rPr>
              <w:t>MŠ Ovčí Hájek</w:t>
            </w:r>
          </w:p>
          <w:p w14:paraId="59624B8E" w14:textId="38061431" w:rsidR="00FA22EE" w:rsidRDefault="00FA22EE" w:rsidP="00CA26E9">
            <w:pPr>
              <w:rPr>
                <w:rFonts w:cstheme="minorHAnsi"/>
              </w:rPr>
            </w:pPr>
            <w:r>
              <w:rPr>
                <w:rFonts w:cstheme="minorHAnsi"/>
              </w:rPr>
              <w:t>MŠ Rosnička</w:t>
            </w:r>
          </w:p>
          <w:p w14:paraId="5C415BF0" w14:textId="0F7657C7" w:rsidR="00FA22EE" w:rsidRDefault="00FA22EE" w:rsidP="00CA26E9">
            <w:pPr>
              <w:rPr>
                <w:rFonts w:cstheme="minorHAnsi"/>
              </w:rPr>
            </w:pPr>
            <w:r>
              <w:rPr>
                <w:rFonts w:cstheme="minorHAnsi"/>
              </w:rPr>
              <w:t>MŠ U Stromu</w:t>
            </w:r>
          </w:p>
          <w:p w14:paraId="4A1225F0" w14:textId="7006725A" w:rsidR="00FA22EE" w:rsidRDefault="00FA22EE" w:rsidP="00CA26E9">
            <w:pPr>
              <w:rPr>
                <w:rFonts w:cstheme="minorHAnsi"/>
              </w:rPr>
            </w:pPr>
            <w:r>
              <w:rPr>
                <w:rFonts w:cstheme="minorHAnsi"/>
              </w:rPr>
              <w:t>MŠ Motýlek</w:t>
            </w:r>
          </w:p>
          <w:p w14:paraId="425DDE48" w14:textId="4E8F5715" w:rsidR="00FA22EE" w:rsidRDefault="00FA22EE" w:rsidP="00CA26E9">
            <w:pPr>
              <w:rPr>
                <w:rFonts w:cstheme="minorHAnsi"/>
              </w:rPr>
            </w:pPr>
            <w:r>
              <w:rPr>
                <w:rFonts w:cstheme="minorHAnsi"/>
              </w:rPr>
              <w:t>MŠ Srdíčko</w:t>
            </w:r>
          </w:p>
          <w:p w14:paraId="6C0CA69B" w14:textId="3F0FFCF2" w:rsidR="009761B9" w:rsidRPr="00517679" w:rsidRDefault="009761B9" w:rsidP="00CA26E9">
            <w:pPr>
              <w:rPr>
                <w:rFonts w:cstheme="minorHAnsi"/>
              </w:rPr>
            </w:pPr>
            <w:r>
              <w:rPr>
                <w:rFonts w:cstheme="minorHAnsi"/>
              </w:rPr>
              <w:t>MŠ Řeporyje</w:t>
            </w:r>
          </w:p>
          <w:p w14:paraId="00009A8A" w14:textId="39C0C385" w:rsidR="007D4EEE" w:rsidRDefault="007D4EEE" w:rsidP="007D4EEE">
            <w:pPr>
              <w:rPr>
                <w:rFonts w:cstheme="minorHAnsi"/>
              </w:rPr>
            </w:pPr>
            <w:r w:rsidRPr="00517679">
              <w:rPr>
                <w:rFonts w:cstheme="minorHAnsi"/>
              </w:rPr>
              <w:t>ZŠ Janského</w:t>
            </w:r>
          </w:p>
          <w:p w14:paraId="33199EDB" w14:textId="39C67986" w:rsidR="007D4EEE" w:rsidRDefault="007D4EEE" w:rsidP="007D4EEE">
            <w:pPr>
              <w:rPr>
                <w:rFonts w:cstheme="minorHAnsi"/>
              </w:rPr>
            </w:pPr>
            <w:r>
              <w:rPr>
                <w:rFonts w:cstheme="minorHAnsi"/>
              </w:rPr>
              <w:t xml:space="preserve">ZŠ </w:t>
            </w:r>
            <w:r w:rsidR="009F11CC">
              <w:rPr>
                <w:rFonts w:cstheme="minorHAnsi"/>
              </w:rPr>
              <w:t>Klausova</w:t>
            </w:r>
          </w:p>
          <w:p w14:paraId="0A3DE70B" w14:textId="437BAB2F" w:rsidR="007D4EEE" w:rsidRDefault="007D4EEE" w:rsidP="007D4EEE">
            <w:pPr>
              <w:rPr>
                <w:rFonts w:cstheme="minorHAnsi"/>
              </w:rPr>
            </w:pPr>
            <w:r>
              <w:rPr>
                <w:rFonts w:cstheme="minorHAnsi"/>
              </w:rPr>
              <w:t>FZŠ Trávníčkova</w:t>
            </w:r>
          </w:p>
          <w:p w14:paraId="7A630A47" w14:textId="790C2398" w:rsidR="00FA22EE" w:rsidRDefault="00FA22EE" w:rsidP="007D4EEE">
            <w:pPr>
              <w:rPr>
                <w:rFonts w:cstheme="minorHAnsi"/>
              </w:rPr>
            </w:pPr>
            <w:r>
              <w:rPr>
                <w:rFonts w:cstheme="minorHAnsi"/>
              </w:rPr>
              <w:t>FZŠ Mezi Školami</w:t>
            </w:r>
          </w:p>
          <w:p w14:paraId="61BE6791" w14:textId="65043649" w:rsidR="00FA22EE" w:rsidRPr="00517679" w:rsidRDefault="00FA22EE" w:rsidP="007D4EEE">
            <w:pPr>
              <w:rPr>
                <w:rFonts w:cstheme="minorHAnsi"/>
              </w:rPr>
            </w:pPr>
            <w:r>
              <w:rPr>
                <w:rFonts w:cstheme="minorHAnsi"/>
              </w:rPr>
              <w:lastRenderedPageBreak/>
              <w:t>FZŠ Brdičkova</w:t>
            </w:r>
          </w:p>
          <w:p w14:paraId="323553C2" w14:textId="77777777" w:rsidR="007D4EEE" w:rsidRDefault="007D4EEE" w:rsidP="007D4EEE">
            <w:pPr>
              <w:rPr>
                <w:rFonts w:cstheme="minorHAnsi"/>
              </w:rPr>
            </w:pPr>
            <w:r w:rsidRPr="00517679">
              <w:rPr>
                <w:rFonts w:cstheme="minorHAnsi"/>
              </w:rPr>
              <w:t>FZŠ O. Chlupa</w:t>
            </w:r>
          </w:p>
          <w:p w14:paraId="42DB1916" w14:textId="77777777" w:rsidR="007D4EEE" w:rsidRPr="00517679" w:rsidRDefault="007D4EEE" w:rsidP="007D4EEE">
            <w:pPr>
              <w:rPr>
                <w:rFonts w:cstheme="minorHAnsi"/>
              </w:rPr>
            </w:pPr>
            <w:r>
              <w:rPr>
                <w:rFonts w:cstheme="minorHAnsi"/>
              </w:rPr>
              <w:t>ZŠ Kuncova</w:t>
            </w:r>
          </w:p>
          <w:p w14:paraId="6A5E3FED" w14:textId="0FDFDDBE" w:rsidR="007D4EEE" w:rsidRDefault="007D4EEE" w:rsidP="007D4EEE">
            <w:pPr>
              <w:rPr>
                <w:rFonts w:cstheme="minorHAnsi"/>
              </w:rPr>
            </w:pPr>
            <w:r w:rsidRPr="00517679">
              <w:rPr>
                <w:rFonts w:cstheme="minorHAnsi"/>
              </w:rPr>
              <w:t>ZŠ Mládí</w:t>
            </w:r>
          </w:p>
          <w:p w14:paraId="1A4A6BC3" w14:textId="7DA0CA96" w:rsidR="007D4EEE" w:rsidRDefault="007D4EEE" w:rsidP="007D4EEE">
            <w:pPr>
              <w:rPr>
                <w:rFonts w:cstheme="minorHAnsi"/>
              </w:rPr>
            </w:pPr>
            <w:r>
              <w:rPr>
                <w:rFonts w:cstheme="minorHAnsi"/>
              </w:rPr>
              <w:t>ZŠ Mohylova</w:t>
            </w:r>
          </w:p>
          <w:p w14:paraId="1C88E22B" w14:textId="7414DA20" w:rsidR="007D4EEE" w:rsidRPr="00517679" w:rsidRDefault="007D4EEE" w:rsidP="007D4EEE">
            <w:pPr>
              <w:rPr>
                <w:rFonts w:cstheme="minorHAnsi"/>
              </w:rPr>
            </w:pPr>
            <w:r>
              <w:rPr>
                <w:rFonts w:cstheme="minorHAnsi"/>
              </w:rPr>
              <w:t>ZŠ s RVJ Bronzová</w:t>
            </w:r>
          </w:p>
          <w:p w14:paraId="2FB81681" w14:textId="77777777" w:rsidR="00F60B90" w:rsidRDefault="007D4EEE" w:rsidP="00CA26E9">
            <w:pPr>
              <w:rPr>
                <w:rFonts w:cstheme="minorHAnsi"/>
              </w:rPr>
            </w:pPr>
            <w:r>
              <w:rPr>
                <w:rFonts w:cstheme="minorHAnsi"/>
              </w:rPr>
              <w:t>ZŠ Řeporyje</w:t>
            </w:r>
          </w:p>
          <w:p w14:paraId="13295A3C" w14:textId="3574B5EC" w:rsidR="00813A90" w:rsidRPr="00517679" w:rsidRDefault="00813A90" w:rsidP="00CA26E9">
            <w:pPr>
              <w:rPr>
                <w:rFonts w:cstheme="minorHAnsi"/>
              </w:rPr>
            </w:pPr>
            <w:r>
              <w:rPr>
                <w:rFonts w:cstheme="minorHAnsi"/>
              </w:rPr>
              <w:t>DDM Stodůlky</w:t>
            </w:r>
          </w:p>
        </w:tc>
      </w:tr>
      <w:tr w:rsidR="00D30EB9" w:rsidRPr="00517679" w14:paraId="6D44E5C6" w14:textId="77777777" w:rsidTr="009D3585">
        <w:trPr>
          <w:cantSplit/>
          <w:trHeight w:val="340"/>
        </w:trPr>
        <w:tc>
          <w:tcPr>
            <w:tcW w:w="1343" w:type="pct"/>
            <w:shd w:val="clear" w:color="auto" w:fill="C8FDBD"/>
          </w:tcPr>
          <w:p w14:paraId="673E9706" w14:textId="77777777" w:rsidR="00D30EB9" w:rsidRPr="00517679" w:rsidRDefault="00D30EB9" w:rsidP="009D3585">
            <w:pPr>
              <w:rPr>
                <w:rFonts w:cstheme="minorHAnsi"/>
              </w:rPr>
            </w:pPr>
            <w:r w:rsidRPr="00517679">
              <w:rPr>
                <w:rFonts w:cstheme="minorHAnsi"/>
              </w:rPr>
              <w:lastRenderedPageBreak/>
              <w:t>Spolupráce</w:t>
            </w:r>
          </w:p>
        </w:tc>
        <w:tc>
          <w:tcPr>
            <w:tcW w:w="3657" w:type="pct"/>
            <w:shd w:val="clear" w:color="auto" w:fill="auto"/>
            <w:vAlign w:val="bottom"/>
          </w:tcPr>
          <w:p w14:paraId="6734BD09" w14:textId="64710B9E" w:rsidR="00D30EB9" w:rsidRPr="00517679" w:rsidRDefault="009761B9" w:rsidP="009D3585">
            <w:pPr>
              <w:rPr>
                <w:rFonts w:cstheme="minorHAnsi"/>
              </w:rPr>
            </w:pPr>
            <w:r>
              <w:rPr>
                <w:rFonts w:cstheme="minorHAnsi"/>
              </w:rPr>
              <w:t>MČ Praha 13, OP PPR, MŽP, OP JAK, MČ Praha 5 Řeporyje</w:t>
            </w:r>
          </w:p>
        </w:tc>
      </w:tr>
      <w:tr w:rsidR="00D30EB9" w:rsidRPr="00517679" w14:paraId="2906B22D" w14:textId="77777777" w:rsidTr="009D3585">
        <w:trPr>
          <w:cantSplit/>
          <w:trHeight w:val="340"/>
        </w:trPr>
        <w:tc>
          <w:tcPr>
            <w:tcW w:w="1343" w:type="pct"/>
            <w:shd w:val="clear" w:color="auto" w:fill="C8FDBD"/>
          </w:tcPr>
          <w:p w14:paraId="072FBF2A" w14:textId="77777777" w:rsidR="00D30EB9" w:rsidRPr="00517679" w:rsidRDefault="00D30EB9"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4DC566D4" w14:textId="31103FB0" w:rsidR="00D30EB9" w:rsidRPr="00517679" w:rsidRDefault="003F5F93" w:rsidP="009D3585">
            <w:pPr>
              <w:rPr>
                <w:rFonts w:cstheme="minorHAnsi"/>
              </w:rPr>
            </w:pPr>
            <w:r>
              <w:rPr>
                <w:rFonts w:cstheme="minorHAnsi"/>
              </w:rPr>
              <w:t>10 000 000</w:t>
            </w:r>
          </w:p>
        </w:tc>
      </w:tr>
      <w:tr w:rsidR="00D30EB9" w:rsidRPr="00517679" w14:paraId="0104F247" w14:textId="77777777" w:rsidTr="009D3585">
        <w:trPr>
          <w:cantSplit/>
          <w:trHeight w:val="340"/>
        </w:trPr>
        <w:tc>
          <w:tcPr>
            <w:tcW w:w="1343" w:type="pct"/>
            <w:shd w:val="clear" w:color="auto" w:fill="C8FDBD"/>
          </w:tcPr>
          <w:p w14:paraId="00EE360D" w14:textId="77777777" w:rsidR="00D30EB9" w:rsidRPr="00517679" w:rsidRDefault="00D30EB9" w:rsidP="009D3585">
            <w:pPr>
              <w:rPr>
                <w:rFonts w:cstheme="minorHAnsi"/>
              </w:rPr>
            </w:pPr>
            <w:r w:rsidRPr="00517679">
              <w:rPr>
                <w:rFonts w:cstheme="minorHAnsi"/>
              </w:rPr>
              <w:t>Předpokládané fin. zdroje</w:t>
            </w:r>
          </w:p>
        </w:tc>
        <w:tc>
          <w:tcPr>
            <w:tcW w:w="3657" w:type="pct"/>
            <w:shd w:val="clear" w:color="auto" w:fill="auto"/>
            <w:vAlign w:val="bottom"/>
          </w:tcPr>
          <w:p w14:paraId="4D9C520F" w14:textId="6BDBE449" w:rsidR="00D30EB9" w:rsidRPr="00517679" w:rsidRDefault="003F5F93" w:rsidP="009D3585">
            <w:pPr>
              <w:rPr>
                <w:rFonts w:cstheme="minorHAnsi"/>
                <w:kern w:val="36"/>
              </w:rPr>
            </w:pPr>
            <w:r>
              <w:rPr>
                <w:rFonts w:cstheme="minorHAnsi"/>
              </w:rPr>
              <w:t>MČ Praha 13, OP PPR, MŽP, OP JAK, MČ Praha 5 Řeporyje, MŠMT, MHMP</w:t>
            </w:r>
          </w:p>
        </w:tc>
      </w:tr>
      <w:tr w:rsidR="00D30EB9" w:rsidRPr="00517679" w14:paraId="76897955" w14:textId="77777777" w:rsidTr="009D3585">
        <w:trPr>
          <w:cantSplit/>
          <w:trHeight w:val="340"/>
        </w:trPr>
        <w:tc>
          <w:tcPr>
            <w:tcW w:w="1343" w:type="pct"/>
            <w:shd w:val="clear" w:color="auto" w:fill="C8FDBD"/>
          </w:tcPr>
          <w:p w14:paraId="35CF5128" w14:textId="77777777" w:rsidR="00D30EB9" w:rsidRPr="00517679" w:rsidRDefault="00D30EB9" w:rsidP="009D3585">
            <w:pPr>
              <w:rPr>
                <w:rFonts w:cstheme="minorHAnsi"/>
              </w:rPr>
            </w:pPr>
            <w:r w:rsidRPr="00517679">
              <w:rPr>
                <w:rFonts w:cstheme="minorHAnsi"/>
              </w:rPr>
              <w:t>Navazující investice</w:t>
            </w:r>
          </w:p>
        </w:tc>
        <w:tc>
          <w:tcPr>
            <w:tcW w:w="3657" w:type="pct"/>
            <w:shd w:val="clear" w:color="auto" w:fill="auto"/>
            <w:vAlign w:val="bottom"/>
          </w:tcPr>
          <w:p w14:paraId="6D692A52" w14:textId="77777777" w:rsidR="00D30EB9" w:rsidRPr="00517679" w:rsidRDefault="00D30EB9" w:rsidP="009D3585">
            <w:pPr>
              <w:rPr>
                <w:rFonts w:cstheme="minorHAnsi"/>
              </w:rPr>
            </w:pPr>
          </w:p>
        </w:tc>
      </w:tr>
      <w:tr w:rsidR="00D30EB9" w:rsidRPr="00517679" w14:paraId="0DEB18BA" w14:textId="77777777" w:rsidTr="009D3585">
        <w:trPr>
          <w:cantSplit/>
          <w:trHeight w:val="340"/>
        </w:trPr>
        <w:tc>
          <w:tcPr>
            <w:tcW w:w="1343" w:type="pct"/>
            <w:shd w:val="clear" w:color="auto" w:fill="C8FDBD"/>
          </w:tcPr>
          <w:p w14:paraId="1300A14D" w14:textId="77777777" w:rsidR="00D30EB9" w:rsidRPr="00517679" w:rsidRDefault="00D30EB9"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1A38BE59" w14:textId="77777777" w:rsidR="00D30EB9" w:rsidRPr="00517679" w:rsidRDefault="00D30EB9" w:rsidP="009D3585">
            <w:pPr>
              <w:rPr>
                <w:rFonts w:cstheme="minorHAnsi"/>
              </w:rPr>
            </w:pPr>
          </w:p>
        </w:tc>
      </w:tr>
      <w:tr w:rsidR="00D30EB9" w:rsidRPr="00517679" w14:paraId="04348AC7" w14:textId="77777777" w:rsidTr="009D3585">
        <w:trPr>
          <w:cantSplit/>
          <w:trHeight w:val="340"/>
        </w:trPr>
        <w:tc>
          <w:tcPr>
            <w:tcW w:w="1343" w:type="pct"/>
            <w:shd w:val="clear" w:color="auto" w:fill="C8FDBD"/>
          </w:tcPr>
          <w:p w14:paraId="0F205A7C" w14:textId="77777777" w:rsidR="00D30EB9" w:rsidRPr="00517679" w:rsidRDefault="00D30EB9" w:rsidP="009D3585">
            <w:pPr>
              <w:rPr>
                <w:rFonts w:cstheme="minorHAnsi"/>
              </w:rPr>
            </w:pPr>
            <w:r w:rsidRPr="00517679">
              <w:rPr>
                <w:rFonts w:cstheme="minorHAnsi"/>
              </w:rPr>
              <w:t>Předpokládané fin. zdroje</w:t>
            </w:r>
          </w:p>
        </w:tc>
        <w:tc>
          <w:tcPr>
            <w:tcW w:w="3657" w:type="pct"/>
            <w:shd w:val="clear" w:color="auto" w:fill="auto"/>
            <w:vAlign w:val="bottom"/>
          </w:tcPr>
          <w:p w14:paraId="673C0263" w14:textId="77777777" w:rsidR="00D30EB9" w:rsidRPr="00517679" w:rsidRDefault="00D30EB9" w:rsidP="009D3585">
            <w:pPr>
              <w:rPr>
                <w:rFonts w:cstheme="minorHAnsi"/>
              </w:rPr>
            </w:pPr>
          </w:p>
        </w:tc>
      </w:tr>
      <w:tr w:rsidR="00D30EB9" w:rsidRPr="00517679" w14:paraId="4D785AB5" w14:textId="77777777" w:rsidTr="009D3585">
        <w:trPr>
          <w:cantSplit/>
          <w:trHeight w:val="3130"/>
        </w:trPr>
        <w:tc>
          <w:tcPr>
            <w:tcW w:w="1343" w:type="pct"/>
            <w:shd w:val="clear" w:color="auto" w:fill="C8FDBD"/>
          </w:tcPr>
          <w:p w14:paraId="6EBC9C9A" w14:textId="77777777" w:rsidR="00D30EB9" w:rsidRPr="00517679" w:rsidRDefault="00D30EB9" w:rsidP="009D3585">
            <w:pPr>
              <w:rPr>
                <w:rFonts w:cstheme="minorHAnsi"/>
              </w:rPr>
            </w:pPr>
            <w:r w:rsidRPr="00517679">
              <w:rPr>
                <w:rFonts w:cstheme="minorHAnsi"/>
              </w:rPr>
              <w:t>Indikátor</w:t>
            </w:r>
          </w:p>
        </w:tc>
        <w:tc>
          <w:tcPr>
            <w:tcW w:w="3657" w:type="pct"/>
            <w:shd w:val="clear" w:color="auto" w:fill="auto"/>
            <w:vAlign w:val="center"/>
          </w:tcPr>
          <w:p w14:paraId="54D0B582" w14:textId="77777777" w:rsidR="00D30EB9" w:rsidRPr="00517679" w:rsidRDefault="00D30EB9" w:rsidP="009D3585">
            <w:pPr>
              <w:rPr>
                <w:rFonts w:cstheme="minorHAnsi"/>
              </w:rPr>
            </w:pPr>
            <w:r w:rsidRPr="00517679">
              <w:rPr>
                <w:rFonts w:cstheme="minorHAnsi"/>
              </w:rPr>
              <w:t>Kapacita podporovaných zařízení péče o děti nebo vzdělávacích zařízení.</w:t>
            </w:r>
          </w:p>
          <w:p w14:paraId="65D015EA" w14:textId="77777777" w:rsidR="00D30EB9" w:rsidRPr="00517679" w:rsidRDefault="00D30EB9" w:rsidP="009D3585">
            <w:pPr>
              <w:rPr>
                <w:rFonts w:cstheme="minorHAnsi"/>
              </w:rPr>
            </w:pPr>
            <w:r w:rsidRPr="00517679">
              <w:rPr>
                <w:rFonts w:cstheme="minorHAnsi"/>
              </w:rPr>
              <w:t>Počet vzdělávacích zařízení s novým nebo modernizovaným vybavením.</w:t>
            </w:r>
          </w:p>
          <w:p w14:paraId="7AE59C1A" w14:textId="77777777" w:rsidR="00D30EB9" w:rsidRPr="00517679" w:rsidRDefault="00D30EB9" w:rsidP="009D3585">
            <w:pPr>
              <w:rPr>
                <w:rFonts w:cstheme="minorHAnsi"/>
              </w:rPr>
            </w:pPr>
            <w:r w:rsidRPr="00517679">
              <w:rPr>
                <w:rFonts w:cstheme="minorHAnsi"/>
              </w:rPr>
              <w:t>Počet osob využívající nová nebo modernizovaná vzdělávací, školicí a výcviková zařízení.</w:t>
            </w:r>
          </w:p>
          <w:p w14:paraId="55A29970" w14:textId="77777777" w:rsidR="00D30EB9" w:rsidRPr="00517679" w:rsidRDefault="00D30EB9" w:rsidP="009D3585">
            <w:pPr>
              <w:rPr>
                <w:rFonts w:cstheme="minorHAnsi"/>
              </w:rPr>
            </w:pPr>
            <w:r w:rsidRPr="00517679">
              <w:rPr>
                <w:rFonts w:cstheme="minorHAnsi"/>
              </w:rPr>
              <w:t>Počet dětí, žáků a studentů se SVP využívající nová nebo modernizovaná vzdělávací, školicí a výcviková zařízení.</w:t>
            </w:r>
          </w:p>
          <w:p w14:paraId="59E5519A" w14:textId="77777777" w:rsidR="00D30EB9" w:rsidRPr="00517679" w:rsidRDefault="00D30EB9" w:rsidP="009D3585">
            <w:pPr>
              <w:rPr>
                <w:rFonts w:cstheme="minorHAnsi"/>
              </w:rPr>
            </w:pPr>
          </w:p>
        </w:tc>
      </w:tr>
      <w:tr w:rsidR="00D30EB9" w:rsidRPr="00517679" w14:paraId="1CD2B953" w14:textId="77777777" w:rsidTr="009D3585">
        <w:trPr>
          <w:cantSplit/>
          <w:trHeight w:val="340"/>
        </w:trPr>
        <w:tc>
          <w:tcPr>
            <w:tcW w:w="1343" w:type="pct"/>
            <w:shd w:val="clear" w:color="auto" w:fill="C8FDBD"/>
          </w:tcPr>
          <w:p w14:paraId="1D3CC2D3" w14:textId="77777777" w:rsidR="00D30EB9" w:rsidRPr="00517679" w:rsidRDefault="00D30EB9" w:rsidP="009D3585">
            <w:pPr>
              <w:rPr>
                <w:rFonts w:cstheme="minorHAnsi"/>
              </w:rPr>
            </w:pPr>
            <w:r w:rsidRPr="00517679">
              <w:rPr>
                <w:rFonts w:cstheme="minorHAnsi"/>
              </w:rPr>
              <w:t>Měrná jednotka</w:t>
            </w:r>
          </w:p>
        </w:tc>
        <w:tc>
          <w:tcPr>
            <w:tcW w:w="3657" w:type="pct"/>
            <w:shd w:val="clear" w:color="auto" w:fill="auto"/>
            <w:vAlign w:val="bottom"/>
          </w:tcPr>
          <w:p w14:paraId="3F0ACFCD" w14:textId="77777777" w:rsidR="00D30EB9" w:rsidRPr="00517679" w:rsidRDefault="00D30EB9" w:rsidP="009D3585">
            <w:pPr>
              <w:rPr>
                <w:rFonts w:cstheme="minorHAnsi"/>
              </w:rPr>
            </w:pPr>
            <w:r w:rsidRPr="00517679">
              <w:rPr>
                <w:rFonts w:cstheme="minorHAnsi"/>
              </w:rPr>
              <w:t>Počet</w:t>
            </w:r>
          </w:p>
        </w:tc>
      </w:tr>
    </w:tbl>
    <w:p w14:paraId="52814CA9" w14:textId="4566D034" w:rsidR="00517679" w:rsidRDefault="00517679" w:rsidP="005F364E">
      <w:pPr>
        <w:pStyle w:val="Normln1"/>
        <w:rPr>
          <w:rFonts w:asciiTheme="minorHAnsi" w:hAnsiTheme="minorHAnsi" w:cstheme="minorHAnsi"/>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9E7842D" w14:textId="77777777" w:rsidTr="00517679">
        <w:trPr>
          <w:cantSplit/>
        </w:trPr>
        <w:tc>
          <w:tcPr>
            <w:tcW w:w="1367" w:type="pct"/>
            <w:shd w:val="clear" w:color="auto" w:fill="C8FDBD"/>
          </w:tcPr>
          <w:p w14:paraId="486D6E12" w14:textId="77777777" w:rsidR="005F364E" w:rsidRPr="00517679" w:rsidRDefault="005F364E" w:rsidP="00FA7172">
            <w:pPr>
              <w:rPr>
                <w:rFonts w:cstheme="minorHAnsi"/>
              </w:rPr>
            </w:pPr>
            <w:r w:rsidRPr="00517679">
              <w:rPr>
                <w:rFonts w:cstheme="minorHAnsi"/>
              </w:rPr>
              <w:t>Číslo a název aktivity</w:t>
            </w:r>
          </w:p>
          <w:p w14:paraId="29247258" w14:textId="77777777" w:rsidR="005F364E" w:rsidRPr="00517679" w:rsidRDefault="005F364E" w:rsidP="00FA7172">
            <w:pPr>
              <w:rPr>
                <w:rFonts w:cstheme="minorHAnsi"/>
              </w:rPr>
            </w:pPr>
          </w:p>
        </w:tc>
        <w:tc>
          <w:tcPr>
            <w:tcW w:w="3633" w:type="pct"/>
            <w:shd w:val="clear" w:color="auto" w:fill="C8FDBD"/>
          </w:tcPr>
          <w:p w14:paraId="1443036F" w14:textId="77777777" w:rsidR="005F364E" w:rsidRPr="00517679" w:rsidRDefault="005F364E" w:rsidP="00FA7172">
            <w:pPr>
              <w:rPr>
                <w:rFonts w:cstheme="minorHAnsi"/>
              </w:rPr>
            </w:pPr>
            <w:r w:rsidRPr="00517679">
              <w:rPr>
                <w:rFonts w:cstheme="minorHAnsi"/>
              </w:rPr>
              <w:t>1.1.3 Infrastruktura pro zkvalitnění zázemí mateřské školy a doplnění vhodného vybavení pro práci s dvouletými dětmi.</w:t>
            </w:r>
          </w:p>
        </w:tc>
      </w:tr>
      <w:tr w:rsidR="005F364E" w:rsidRPr="00517679" w14:paraId="07C30F5E" w14:textId="77777777" w:rsidTr="00517679">
        <w:trPr>
          <w:cantSplit/>
          <w:trHeight w:val="340"/>
        </w:trPr>
        <w:tc>
          <w:tcPr>
            <w:tcW w:w="1367" w:type="pct"/>
            <w:shd w:val="clear" w:color="auto" w:fill="C8FDBD"/>
          </w:tcPr>
          <w:p w14:paraId="71C69DCB" w14:textId="77777777" w:rsidR="005F364E" w:rsidRPr="00517679" w:rsidRDefault="005F364E" w:rsidP="00FA7172">
            <w:pPr>
              <w:rPr>
                <w:rFonts w:cstheme="minorHAnsi"/>
              </w:rPr>
            </w:pPr>
            <w:r w:rsidRPr="00517679">
              <w:rPr>
                <w:rFonts w:cstheme="minorHAnsi"/>
              </w:rPr>
              <w:lastRenderedPageBreak/>
              <w:t>Vazba na cíl</w:t>
            </w:r>
          </w:p>
        </w:tc>
        <w:tc>
          <w:tcPr>
            <w:tcW w:w="3633" w:type="pct"/>
            <w:shd w:val="clear" w:color="auto" w:fill="auto"/>
            <w:vAlign w:val="bottom"/>
          </w:tcPr>
          <w:p w14:paraId="6BA060B7"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02AB42F2"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7F33F821" w14:textId="77777777" w:rsidR="005F364E" w:rsidRPr="00517679" w:rsidRDefault="005F364E" w:rsidP="00FA7172">
            <w:pPr>
              <w:rPr>
                <w:rFonts w:cstheme="minorHAnsi"/>
              </w:rPr>
            </w:pPr>
            <w:r w:rsidRPr="00517679">
              <w:rPr>
                <w:rFonts w:cstheme="minorHAnsi"/>
              </w:rPr>
              <w:t>1.7 Strategický cíl: Vybudování venkovních učeben.</w:t>
            </w:r>
          </w:p>
        </w:tc>
      </w:tr>
      <w:tr w:rsidR="005F364E" w:rsidRPr="00517679" w14:paraId="1F9EBAE0" w14:textId="77777777" w:rsidTr="00517679">
        <w:trPr>
          <w:cantSplit/>
          <w:trHeight w:val="340"/>
        </w:trPr>
        <w:tc>
          <w:tcPr>
            <w:tcW w:w="1367" w:type="pct"/>
            <w:shd w:val="clear" w:color="auto" w:fill="C8FDBD"/>
          </w:tcPr>
          <w:p w14:paraId="613139A0"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387C9CF8" w14:textId="77777777" w:rsidR="005F364E" w:rsidRPr="00517679" w:rsidRDefault="005F364E" w:rsidP="00FA7172">
            <w:pPr>
              <w:rPr>
                <w:rFonts w:cstheme="minorHAnsi"/>
              </w:rPr>
            </w:pPr>
            <w:r w:rsidRPr="00517679">
              <w:rPr>
                <w:rFonts w:cstheme="minorHAnsi"/>
              </w:rPr>
              <w:t>Předškolní vzdělávání: dostupnost – kvalita – inkluze.</w:t>
            </w:r>
          </w:p>
        </w:tc>
      </w:tr>
      <w:tr w:rsidR="005F364E" w:rsidRPr="00517679" w14:paraId="053C20E0" w14:textId="77777777" w:rsidTr="00517679">
        <w:trPr>
          <w:cantSplit/>
          <w:trHeight w:val="340"/>
        </w:trPr>
        <w:tc>
          <w:tcPr>
            <w:tcW w:w="1367" w:type="pct"/>
            <w:shd w:val="clear" w:color="auto" w:fill="C8FDBD"/>
          </w:tcPr>
          <w:p w14:paraId="2773E29E"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23C98691" w14:textId="77777777" w:rsidR="005F364E" w:rsidRPr="00517679" w:rsidRDefault="005F364E" w:rsidP="00FA7172">
            <w:pPr>
              <w:rPr>
                <w:rFonts w:cstheme="minorHAnsi"/>
              </w:rPr>
            </w:pPr>
            <w:r w:rsidRPr="00517679">
              <w:rPr>
                <w:rFonts w:cstheme="minorHAnsi"/>
              </w:rPr>
              <w:t>Infrastruktura</w:t>
            </w:r>
          </w:p>
        </w:tc>
      </w:tr>
      <w:tr w:rsidR="005F364E" w:rsidRPr="00517679" w14:paraId="1FECF3A2" w14:textId="77777777" w:rsidTr="00517679">
        <w:trPr>
          <w:cantSplit/>
          <w:trHeight w:val="340"/>
        </w:trPr>
        <w:tc>
          <w:tcPr>
            <w:tcW w:w="1367" w:type="pct"/>
            <w:shd w:val="clear" w:color="auto" w:fill="C8FDBD"/>
          </w:tcPr>
          <w:p w14:paraId="6EC5EDB1" w14:textId="77777777" w:rsidR="005F364E" w:rsidRPr="00517679" w:rsidRDefault="005F364E" w:rsidP="00FA7172">
            <w:pPr>
              <w:rPr>
                <w:rFonts w:cstheme="minorHAnsi"/>
              </w:rPr>
            </w:pPr>
          </w:p>
          <w:p w14:paraId="3A3C819B" w14:textId="77777777" w:rsidR="005F364E" w:rsidRPr="00517679" w:rsidRDefault="005F364E" w:rsidP="00FA7172">
            <w:pPr>
              <w:rPr>
                <w:rFonts w:cstheme="minorHAnsi"/>
              </w:rPr>
            </w:pPr>
            <w:r w:rsidRPr="00517679">
              <w:rPr>
                <w:rFonts w:cstheme="minorHAnsi"/>
              </w:rPr>
              <w:t xml:space="preserve">Popis aktivity </w:t>
            </w:r>
          </w:p>
          <w:p w14:paraId="3E44FD23" w14:textId="77777777" w:rsidR="005F364E" w:rsidRPr="00517679" w:rsidRDefault="005F364E" w:rsidP="00FA7172">
            <w:pPr>
              <w:rPr>
                <w:rFonts w:cstheme="minorHAnsi"/>
              </w:rPr>
            </w:pPr>
          </w:p>
        </w:tc>
        <w:tc>
          <w:tcPr>
            <w:tcW w:w="3633" w:type="pct"/>
            <w:shd w:val="clear" w:color="auto" w:fill="auto"/>
            <w:vAlign w:val="bottom"/>
          </w:tcPr>
          <w:p w14:paraId="77AFFBC8" w14:textId="77777777" w:rsidR="005F364E" w:rsidRPr="00517679" w:rsidRDefault="005F364E" w:rsidP="00FA7172">
            <w:pPr>
              <w:rPr>
                <w:rFonts w:cstheme="minorHAnsi"/>
              </w:rPr>
            </w:pPr>
            <w:r w:rsidRPr="00517679">
              <w:rPr>
                <w:rFonts w:cstheme="minorHAnsi"/>
              </w:rPr>
              <w:t>Jednání s odborem školství k projektu, příprava podkladů pro zpracování – obnova a rozšíření IT (ne pouze v kancelářích), rozšíření sítě ve škole, obnova počítačů, licencí, tiskáren, kopírek atd.</w:t>
            </w:r>
          </w:p>
          <w:p w14:paraId="355B2038" w14:textId="09133D8C" w:rsidR="005F364E" w:rsidRPr="00517679" w:rsidRDefault="005F364E" w:rsidP="00FA7172">
            <w:pPr>
              <w:rPr>
                <w:rFonts w:eastAsia="Times New Roman" w:cstheme="minorHAnsi"/>
                <w:lang w:eastAsia="cs-CZ"/>
              </w:rPr>
            </w:pPr>
            <w:r w:rsidRPr="00517679">
              <w:rPr>
                <w:rFonts w:eastAsia="Times New Roman" w:cstheme="minorHAnsi"/>
                <w:lang w:eastAsia="cs-CZ"/>
              </w:rPr>
              <w:t>Úprava vytipované vhodné třídy pro případné přijímání dvouletých dětí (třída v</w:t>
            </w:r>
            <w:r w:rsidR="00517679">
              <w:rPr>
                <w:rFonts w:eastAsia="Times New Roman" w:cstheme="minorHAnsi"/>
                <w:lang w:eastAsia="cs-CZ"/>
              </w:rPr>
              <w:t> </w:t>
            </w:r>
            <w:r w:rsidRPr="00517679">
              <w:rPr>
                <w:rFonts w:eastAsia="Times New Roman" w:cstheme="minorHAnsi"/>
                <w:lang w:eastAsia="cs-CZ"/>
              </w:rPr>
              <w:t>přízemí školy), zajistit požadované vyba</w:t>
            </w:r>
            <w:r w:rsidR="00517679">
              <w:rPr>
                <w:rFonts w:eastAsia="Times New Roman" w:cstheme="minorHAnsi"/>
                <w:lang w:eastAsia="cs-CZ"/>
              </w:rPr>
              <w:t>vení, bezbariérovost, nároky na </w:t>
            </w:r>
            <w:r w:rsidRPr="00517679">
              <w:rPr>
                <w:rFonts w:eastAsia="Times New Roman" w:cstheme="minorHAnsi"/>
                <w:lang w:eastAsia="cs-CZ"/>
              </w:rPr>
              <w:t>hygienické a bezpečnostní směrnice školy, podklady průběžně konzultovány s OŠ MČ Praha 13.</w:t>
            </w:r>
          </w:p>
          <w:p w14:paraId="03EFC1DD" w14:textId="4F5BD83F" w:rsidR="005F364E" w:rsidRPr="00517679" w:rsidRDefault="005F364E" w:rsidP="00FA7172">
            <w:pPr>
              <w:rPr>
                <w:rFonts w:eastAsia="Times New Roman" w:cstheme="minorHAnsi"/>
                <w:lang w:eastAsia="cs-CZ"/>
              </w:rPr>
            </w:pPr>
            <w:r w:rsidRPr="00517679">
              <w:rPr>
                <w:rFonts w:eastAsia="Times New Roman" w:cstheme="minorHAnsi"/>
                <w:lang w:eastAsia="cs-CZ"/>
              </w:rPr>
              <w:t>Vybavení třídy vhodnými hračkami pro dvouleté děti - Vybavení dětské umývárny – přebalovací pult, úložná sestava na hygienické potřeby dětí, koš na</w:t>
            </w:r>
            <w:r w:rsidR="00517679">
              <w:rPr>
                <w:rFonts w:eastAsia="Times New Roman" w:cstheme="minorHAnsi"/>
                <w:lang w:eastAsia="cs-CZ"/>
              </w:rPr>
              <w:t> </w:t>
            </w:r>
            <w:r w:rsidRPr="00517679">
              <w:rPr>
                <w:rFonts w:eastAsia="Times New Roman" w:cstheme="minorHAnsi"/>
                <w:lang w:eastAsia="cs-CZ"/>
              </w:rPr>
              <w:t>jednorázové pleny s antibakteriální fólií, nočníky, sedátka na WC - Nábytek pro dvouleté děti – stoly a židle, botníky.</w:t>
            </w:r>
          </w:p>
        </w:tc>
      </w:tr>
      <w:tr w:rsidR="005F364E" w:rsidRPr="00517679" w14:paraId="556F9A96" w14:textId="77777777" w:rsidTr="00517679">
        <w:trPr>
          <w:cantSplit/>
          <w:trHeight w:val="340"/>
        </w:trPr>
        <w:tc>
          <w:tcPr>
            <w:tcW w:w="1367" w:type="pct"/>
            <w:shd w:val="clear" w:color="auto" w:fill="C8FDBD"/>
          </w:tcPr>
          <w:p w14:paraId="604B581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457FDDDF" w14:textId="00C9BF51" w:rsidR="005F364E" w:rsidRPr="00517679" w:rsidRDefault="0015603E" w:rsidP="00FE0514">
            <w:pPr>
              <w:rPr>
                <w:rFonts w:cstheme="minorHAnsi"/>
              </w:rPr>
            </w:pPr>
            <w:r>
              <w:rPr>
                <w:rFonts w:cstheme="minorHAnsi"/>
              </w:rPr>
              <w:t>2024/25</w:t>
            </w:r>
          </w:p>
        </w:tc>
      </w:tr>
      <w:tr w:rsidR="005F364E" w:rsidRPr="00A60D7F" w14:paraId="39E2CDFF" w14:textId="77777777" w:rsidTr="00517679">
        <w:trPr>
          <w:cantSplit/>
          <w:trHeight w:val="340"/>
        </w:trPr>
        <w:tc>
          <w:tcPr>
            <w:tcW w:w="1367" w:type="pct"/>
            <w:shd w:val="clear" w:color="auto" w:fill="C8FDBD"/>
          </w:tcPr>
          <w:p w14:paraId="358A5FE2"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188D3074" w14:textId="77777777" w:rsidR="005F364E" w:rsidRPr="00517679" w:rsidRDefault="005F364E" w:rsidP="00FA7172">
            <w:pPr>
              <w:rPr>
                <w:rFonts w:cstheme="minorHAnsi"/>
              </w:rPr>
            </w:pPr>
            <w:r w:rsidRPr="00517679">
              <w:rPr>
                <w:rFonts w:cstheme="minorHAnsi"/>
              </w:rPr>
              <w:t>MŠ Večerníček</w:t>
            </w:r>
          </w:p>
          <w:p w14:paraId="7B889353" w14:textId="77777777" w:rsidR="005F364E" w:rsidRPr="00517679" w:rsidRDefault="005F364E" w:rsidP="00FA7172">
            <w:pPr>
              <w:rPr>
                <w:rFonts w:cstheme="minorHAnsi"/>
              </w:rPr>
            </w:pPr>
            <w:r w:rsidRPr="00517679">
              <w:rPr>
                <w:rFonts w:cstheme="minorHAnsi"/>
              </w:rPr>
              <w:t>MŠ Domeček</w:t>
            </w:r>
          </w:p>
          <w:p w14:paraId="0617B267" w14:textId="77777777" w:rsidR="005F364E" w:rsidRDefault="005F364E" w:rsidP="00FA7172">
            <w:pPr>
              <w:rPr>
                <w:rFonts w:cstheme="minorHAnsi"/>
              </w:rPr>
            </w:pPr>
            <w:r w:rsidRPr="00517679">
              <w:rPr>
                <w:rFonts w:cstheme="minorHAnsi"/>
              </w:rPr>
              <w:t>MŠ Pastelka</w:t>
            </w:r>
          </w:p>
          <w:p w14:paraId="70DB00BA" w14:textId="77777777" w:rsidR="00F60158" w:rsidRPr="00F60158" w:rsidRDefault="00F60158" w:rsidP="00FA7172">
            <w:pPr>
              <w:rPr>
                <w:rFonts w:cstheme="minorHAnsi"/>
                <w:lang w:val="de-DE"/>
              </w:rPr>
            </w:pPr>
            <w:r w:rsidRPr="00F60158">
              <w:rPr>
                <w:rFonts w:cstheme="minorHAnsi"/>
                <w:lang w:val="de-DE"/>
              </w:rPr>
              <w:t>MŠ Paletka</w:t>
            </w:r>
          </w:p>
          <w:p w14:paraId="4188D867" w14:textId="209B2876" w:rsidR="00F60158" w:rsidRPr="00F60158" w:rsidRDefault="00F60158" w:rsidP="00FA7172">
            <w:pPr>
              <w:rPr>
                <w:rFonts w:cstheme="minorHAnsi"/>
                <w:lang w:val="de-DE"/>
              </w:rPr>
            </w:pPr>
            <w:r w:rsidRPr="00F60158">
              <w:rPr>
                <w:rFonts w:cstheme="minorHAnsi"/>
                <w:lang w:val="de-DE"/>
              </w:rPr>
              <w:t>MŠ U Stromu</w:t>
            </w:r>
          </w:p>
        </w:tc>
      </w:tr>
      <w:tr w:rsidR="005F364E" w:rsidRPr="00517679" w14:paraId="30A9D45C" w14:textId="77777777" w:rsidTr="00517679">
        <w:trPr>
          <w:cantSplit/>
          <w:trHeight w:val="340"/>
        </w:trPr>
        <w:tc>
          <w:tcPr>
            <w:tcW w:w="1367" w:type="pct"/>
            <w:shd w:val="clear" w:color="auto" w:fill="C8FDBD"/>
          </w:tcPr>
          <w:p w14:paraId="4D057CAA"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668C551B" w14:textId="77777777" w:rsidR="005F364E" w:rsidRPr="00517679" w:rsidRDefault="005F364E" w:rsidP="00FA7172">
            <w:pPr>
              <w:rPr>
                <w:rFonts w:cstheme="minorHAnsi"/>
              </w:rPr>
            </w:pPr>
          </w:p>
        </w:tc>
      </w:tr>
      <w:tr w:rsidR="005F364E" w:rsidRPr="00517679" w14:paraId="4B0F21F3" w14:textId="77777777" w:rsidTr="00517679">
        <w:trPr>
          <w:cantSplit/>
          <w:trHeight w:val="340"/>
        </w:trPr>
        <w:tc>
          <w:tcPr>
            <w:tcW w:w="1367" w:type="pct"/>
            <w:shd w:val="clear" w:color="auto" w:fill="C8FDBD"/>
          </w:tcPr>
          <w:p w14:paraId="7E44A84E"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2AF9C534" w14:textId="39835247" w:rsidR="005F364E" w:rsidRPr="00517679" w:rsidRDefault="006F3E22" w:rsidP="00FA7172">
            <w:pPr>
              <w:rPr>
                <w:rFonts w:cstheme="minorHAnsi"/>
              </w:rPr>
            </w:pPr>
            <w:r>
              <w:rPr>
                <w:rFonts w:cstheme="minorHAnsi"/>
              </w:rPr>
              <w:t>1000</w:t>
            </w:r>
            <w:r w:rsidR="005F364E" w:rsidRPr="00517679">
              <w:rPr>
                <w:rFonts w:cstheme="minorHAnsi"/>
              </w:rPr>
              <w:t xml:space="preserve"> 000</w:t>
            </w:r>
          </w:p>
        </w:tc>
      </w:tr>
      <w:tr w:rsidR="005F364E" w:rsidRPr="00517679" w14:paraId="55E1AAB9" w14:textId="77777777" w:rsidTr="00517679">
        <w:trPr>
          <w:cantSplit/>
          <w:trHeight w:val="340"/>
        </w:trPr>
        <w:tc>
          <w:tcPr>
            <w:tcW w:w="1367" w:type="pct"/>
            <w:shd w:val="clear" w:color="auto" w:fill="C8FDBD"/>
          </w:tcPr>
          <w:p w14:paraId="1E963AC0"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4589891" w14:textId="4585CF48" w:rsidR="005F364E" w:rsidRPr="00517679" w:rsidRDefault="005F364E" w:rsidP="006F3E22">
            <w:pPr>
              <w:rPr>
                <w:rFonts w:cstheme="minorHAnsi"/>
                <w:kern w:val="36"/>
              </w:rPr>
            </w:pPr>
            <w:r w:rsidRPr="00517679">
              <w:rPr>
                <w:rFonts w:cstheme="minorHAnsi"/>
                <w:kern w:val="36"/>
              </w:rPr>
              <w:t>Dotace, Vlastní zdroje, Přírodní zahrady</w:t>
            </w:r>
          </w:p>
        </w:tc>
      </w:tr>
      <w:tr w:rsidR="005F364E" w:rsidRPr="00517679" w14:paraId="5CB80EBB" w14:textId="77777777" w:rsidTr="00517679">
        <w:trPr>
          <w:cantSplit/>
          <w:trHeight w:val="340"/>
        </w:trPr>
        <w:tc>
          <w:tcPr>
            <w:tcW w:w="1367" w:type="pct"/>
            <w:shd w:val="clear" w:color="auto" w:fill="C8FDBD"/>
          </w:tcPr>
          <w:p w14:paraId="4D5F4FF3"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5C8B07D3" w14:textId="77777777" w:rsidR="005F364E" w:rsidRPr="00517679" w:rsidRDefault="005F364E" w:rsidP="00FA7172">
            <w:pPr>
              <w:rPr>
                <w:rFonts w:cstheme="minorHAnsi"/>
              </w:rPr>
            </w:pPr>
            <w:r w:rsidRPr="00517679">
              <w:rPr>
                <w:rFonts w:cstheme="minorHAnsi"/>
              </w:rPr>
              <w:t>-</w:t>
            </w:r>
          </w:p>
        </w:tc>
      </w:tr>
      <w:tr w:rsidR="005F364E" w:rsidRPr="00517679" w14:paraId="2010BB7A" w14:textId="77777777" w:rsidTr="00517679">
        <w:trPr>
          <w:cantSplit/>
          <w:trHeight w:val="340"/>
        </w:trPr>
        <w:tc>
          <w:tcPr>
            <w:tcW w:w="1367" w:type="pct"/>
            <w:shd w:val="clear" w:color="auto" w:fill="C8FDBD"/>
          </w:tcPr>
          <w:p w14:paraId="1C19F70D"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2B275C68" w14:textId="77777777" w:rsidR="005F364E" w:rsidRPr="00517679" w:rsidRDefault="005F364E" w:rsidP="00FA7172">
            <w:pPr>
              <w:rPr>
                <w:rFonts w:cstheme="minorHAnsi"/>
              </w:rPr>
            </w:pPr>
            <w:r w:rsidRPr="00517679">
              <w:rPr>
                <w:rFonts w:cstheme="minorHAnsi"/>
              </w:rPr>
              <w:t xml:space="preserve">- </w:t>
            </w:r>
          </w:p>
        </w:tc>
      </w:tr>
      <w:tr w:rsidR="005F364E" w:rsidRPr="00517679" w14:paraId="134056B9" w14:textId="77777777" w:rsidTr="00517679">
        <w:trPr>
          <w:cantSplit/>
          <w:trHeight w:val="340"/>
        </w:trPr>
        <w:tc>
          <w:tcPr>
            <w:tcW w:w="1367" w:type="pct"/>
            <w:shd w:val="clear" w:color="auto" w:fill="C8FDBD"/>
          </w:tcPr>
          <w:p w14:paraId="3CF50BEA"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1FD6EC9F" w14:textId="77777777" w:rsidR="005F364E" w:rsidRPr="00517679" w:rsidRDefault="005F364E" w:rsidP="00FA7172">
            <w:pPr>
              <w:rPr>
                <w:rFonts w:cstheme="minorHAnsi"/>
              </w:rPr>
            </w:pPr>
            <w:r w:rsidRPr="00517679">
              <w:rPr>
                <w:rFonts w:cstheme="minorHAnsi"/>
              </w:rPr>
              <w:t>-</w:t>
            </w:r>
          </w:p>
        </w:tc>
      </w:tr>
      <w:tr w:rsidR="005F364E" w:rsidRPr="00517679" w14:paraId="0BBEA884" w14:textId="77777777" w:rsidTr="00517679">
        <w:trPr>
          <w:cantSplit/>
          <w:trHeight w:val="340"/>
        </w:trPr>
        <w:tc>
          <w:tcPr>
            <w:tcW w:w="1367" w:type="pct"/>
            <w:shd w:val="clear" w:color="auto" w:fill="C8FDBD"/>
          </w:tcPr>
          <w:p w14:paraId="264BAB36"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FF3EC57" w14:textId="77777777" w:rsidR="005F364E" w:rsidRPr="00517679" w:rsidRDefault="005F364E" w:rsidP="00FA7172">
            <w:pPr>
              <w:rPr>
                <w:rFonts w:cstheme="minorHAnsi"/>
              </w:rPr>
            </w:pPr>
            <w:r w:rsidRPr="00517679">
              <w:rPr>
                <w:rFonts w:cstheme="minorHAnsi"/>
              </w:rPr>
              <w:t>Počet zapojených škol.</w:t>
            </w:r>
          </w:p>
        </w:tc>
      </w:tr>
      <w:tr w:rsidR="005F364E" w:rsidRPr="00517679" w14:paraId="4F7F515C" w14:textId="77777777" w:rsidTr="00517679">
        <w:trPr>
          <w:cantSplit/>
          <w:trHeight w:val="340"/>
        </w:trPr>
        <w:tc>
          <w:tcPr>
            <w:tcW w:w="1367" w:type="pct"/>
            <w:shd w:val="clear" w:color="auto" w:fill="C8FDBD"/>
          </w:tcPr>
          <w:p w14:paraId="2C537A70" w14:textId="77777777" w:rsidR="005F364E" w:rsidRPr="00517679" w:rsidRDefault="005F364E" w:rsidP="00FA7172">
            <w:pPr>
              <w:rPr>
                <w:rFonts w:cstheme="minorHAnsi"/>
              </w:rPr>
            </w:pPr>
            <w:r w:rsidRPr="00517679">
              <w:rPr>
                <w:rFonts w:cstheme="minorHAnsi"/>
              </w:rPr>
              <w:lastRenderedPageBreak/>
              <w:t>Měrná jednotka</w:t>
            </w:r>
          </w:p>
        </w:tc>
        <w:tc>
          <w:tcPr>
            <w:tcW w:w="3633" w:type="pct"/>
            <w:shd w:val="clear" w:color="auto" w:fill="auto"/>
            <w:vAlign w:val="bottom"/>
          </w:tcPr>
          <w:p w14:paraId="198CF428" w14:textId="77777777" w:rsidR="005F364E" w:rsidRPr="00517679" w:rsidRDefault="005F364E" w:rsidP="00FA7172">
            <w:pPr>
              <w:rPr>
                <w:rFonts w:cstheme="minorHAnsi"/>
              </w:rPr>
            </w:pPr>
            <w:r w:rsidRPr="00517679">
              <w:rPr>
                <w:rFonts w:cstheme="minorHAnsi"/>
              </w:rPr>
              <w:t>Počet</w:t>
            </w:r>
          </w:p>
        </w:tc>
      </w:tr>
    </w:tbl>
    <w:p w14:paraId="6261246A" w14:textId="3DA3BE65" w:rsidR="00E5555C" w:rsidRDefault="00E5555C"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5020F856" w14:textId="77777777" w:rsidTr="005968FD">
        <w:trPr>
          <w:cantSplit/>
          <w:trHeight w:val="709"/>
        </w:trPr>
        <w:tc>
          <w:tcPr>
            <w:tcW w:w="1367" w:type="pct"/>
            <w:shd w:val="clear" w:color="auto" w:fill="C8FDBD"/>
          </w:tcPr>
          <w:p w14:paraId="0E060D12" w14:textId="77777777" w:rsidR="005F364E" w:rsidRPr="00517679" w:rsidRDefault="005F364E" w:rsidP="00FA7172">
            <w:pPr>
              <w:rPr>
                <w:rFonts w:cstheme="minorHAnsi"/>
              </w:rPr>
            </w:pPr>
            <w:r w:rsidRPr="00517679">
              <w:rPr>
                <w:rFonts w:cstheme="minorHAnsi"/>
              </w:rPr>
              <w:t>Číslo a název aktivity</w:t>
            </w:r>
          </w:p>
          <w:p w14:paraId="19302B75" w14:textId="77777777" w:rsidR="005F364E" w:rsidRPr="00517679" w:rsidRDefault="005F364E" w:rsidP="00FA7172">
            <w:pPr>
              <w:rPr>
                <w:rFonts w:cstheme="minorHAnsi"/>
              </w:rPr>
            </w:pPr>
          </w:p>
        </w:tc>
        <w:tc>
          <w:tcPr>
            <w:tcW w:w="3633" w:type="pct"/>
            <w:shd w:val="clear" w:color="auto" w:fill="C8FDBD"/>
          </w:tcPr>
          <w:p w14:paraId="5D2784DD" w14:textId="10D0D57C" w:rsidR="005F364E" w:rsidRPr="00517679" w:rsidRDefault="005F364E" w:rsidP="00FA7172">
            <w:pPr>
              <w:rPr>
                <w:rFonts w:cstheme="minorHAnsi"/>
              </w:rPr>
            </w:pPr>
            <w:r w:rsidRPr="00517679">
              <w:rPr>
                <w:rFonts w:cstheme="minorHAnsi"/>
              </w:rPr>
              <w:t>1.1.4 Opravy stávajících budov - fasády, střechy, izolace</w:t>
            </w:r>
            <w:r w:rsidR="008A62A0">
              <w:rPr>
                <w:rFonts w:cstheme="minorHAnsi"/>
              </w:rPr>
              <w:t>, chodníky, příjezdové komunikace</w:t>
            </w:r>
            <w:r w:rsidRPr="00517679">
              <w:rPr>
                <w:rFonts w:cstheme="minorHAnsi"/>
              </w:rPr>
              <w:t xml:space="preserve"> apod.</w:t>
            </w:r>
          </w:p>
        </w:tc>
      </w:tr>
      <w:tr w:rsidR="005F364E" w:rsidRPr="00517679" w14:paraId="49BA708C" w14:textId="77777777" w:rsidTr="00517679">
        <w:trPr>
          <w:cantSplit/>
          <w:trHeight w:val="340"/>
        </w:trPr>
        <w:tc>
          <w:tcPr>
            <w:tcW w:w="1367" w:type="pct"/>
            <w:shd w:val="clear" w:color="auto" w:fill="C8FDBD"/>
          </w:tcPr>
          <w:p w14:paraId="1BE3E438"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10B6FE2E"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5741E946"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169F15F9"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701AA860"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02F82FF7" w14:textId="77777777" w:rsidTr="00517679">
        <w:trPr>
          <w:cantSplit/>
          <w:trHeight w:val="340"/>
        </w:trPr>
        <w:tc>
          <w:tcPr>
            <w:tcW w:w="1367" w:type="pct"/>
            <w:shd w:val="clear" w:color="auto" w:fill="C8FDBD"/>
          </w:tcPr>
          <w:p w14:paraId="107C8680"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14409599"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0CB7D1CC"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12BE886E" w14:textId="77777777" w:rsidTr="00517679">
        <w:trPr>
          <w:cantSplit/>
          <w:trHeight w:val="340"/>
        </w:trPr>
        <w:tc>
          <w:tcPr>
            <w:tcW w:w="1367" w:type="pct"/>
            <w:shd w:val="clear" w:color="auto" w:fill="C8FDBD"/>
          </w:tcPr>
          <w:p w14:paraId="0654DAB2" w14:textId="77777777" w:rsidR="005F364E" w:rsidRPr="00517679" w:rsidRDefault="005F364E" w:rsidP="00FA7172">
            <w:pPr>
              <w:rPr>
                <w:rFonts w:cstheme="minorHAnsi"/>
              </w:rPr>
            </w:pPr>
            <w:r w:rsidRPr="00517679">
              <w:rPr>
                <w:rFonts w:cstheme="minorHAnsi"/>
              </w:rPr>
              <w:t>Typ activity</w:t>
            </w:r>
          </w:p>
        </w:tc>
        <w:tc>
          <w:tcPr>
            <w:tcW w:w="3633" w:type="pct"/>
            <w:shd w:val="clear" w:color="auto" w:fill="auto"/>
            <w:vAlign w:val="bottom"/>
          </w:tcPr>
          <w:p w14:paraId="0056887B" w14:textId="77777777" w:rsidR="005F364E" w:rsidRPr="00517679" w:rsidRDefault="005F364E" w:rsidP="00FA7172">
            <w:pPr>
              <w:rPr>
                <w:rFonts w:cstheme="minorHAnsi"/>
              </w:rPr>
            </w:pPr>
            <w:r w:rsidRPr="00517679">
              <w:rPr>
                <w:rFonts w:cstheme="minorHAnsi"/>
              </w:rPr>
              <w:t>Infrastruktura</w:t>
            </w:r>
          </w:p>
        </w:tc>
      </w:tr>
      <w:tr w:rsidR="005F364E" w:rsidRPr="00517679" w14:paraId="1E5D7ABB" w14:textId="77777777" w:rsidTr="00517679">
        <w:trPr>
          <w:cantSplit/>
          <w:trHeight w:val="340"/>
        </w:trPr>
        <w:tc>
          <w:tcPr>
            <w:tcW w:w="1367" w:type="pct"/>
            <w:shd w:val="clear" w:color="auto" w:fill="C8FDBD"/>
          </w:tcPr>
          <w:p w14:paraId="32849F8F" w14:textId="77777777" w:rsidR="005F364E" w:rsidRPr="00517679" w:rsidRDefault="005F364E" w:rsidP="00FA7172">
            <w:pPr>
              <w:rPr>
                <w:rFonts w:cstheme="minorHAnsi"/>
              </w:rPr>
            </w:pPr>
          </w:p>
          <w:p w14:paraId="24EA09B9" w14:textId="77777777" w:rsidR="005F364E" w:rsidRPr="00517679" w:rsidRDefault="005F364E" w:rsidP="00FA7172">
            <w:pPr>
              <w:rPr>
                <w:rFonts w:cstheme="minorHAnsi"/>
              </w:rPr>
            </w:pPr>
            <w:r w:rsidRPr="00517679">
              <w:rPr>
                <w:rFonts w:cstheme="minorHAnsi"/>
              </w:rPr>
              <w:t xml:space="preserve">Popis aktivity </w:t>
            </w:r>
          </w:p>
          <w:p w14:paraId="4183C2EB" w14:textId="77777777" w:rsidR="005F364E" w:rsidRPr="00517679" w:rsidRDefault="005F364E" w:rsidP="00FA7172">
            <w:pPr>
              <w:rPr>
                <w:rFonts w:cstheme="minorHAnsi"/>
              </w:rPr>
            </w:pPr>
          </w:p>
        </w:tc>
        <w:tc>
          <w:tcPr>
            <w:tcW w:w="3633" w:type="pct"/>
            <w:shd w:val="clear" w:color="auto" w:fill="auto"/>
            <w:vAlign w:val="bottom"/>
          </w:tcPr>
          <w:p w14:paraId="76D97A80" w14:textId="0A2A0B06" w:rsidR="005F364E" w:rsidRPr="00517679" w:rsidRDefault="005F364E" w:rsidP="00FA7172">
            <w:pPr>
              <w:rPr>
                <w:rFonts w:cstheme="minorHAnsi"/>
              </w:rPr>
            </w:pPr>
            <w:r w:rsidRPr="00517679">
              <w:rPr>
                <w:rFonts w:cstheme="minorHAnsi"/>
                <w:iCs/>
              </w:rPr>
              <w:t xml:space="preserve">Cílem je zabezpečit kvalitní infrastrukturu pro předškolní a základní vzdělávání formou stavebních úprav jednotlivých budov MŠ a ZŠ vč. zateplení, výměny oken, oprav fasády a přilehlých prostor, </w:t>
            </w:r>
            <w:r w:rsidR="00EB2BAB">
              <w:rPr>
                <w:rFonts w:cstheme="minorHAnsi"/>
                <w:iCs/>
              </w:rPr>
              <w:t xml:space="preserve">vybudování přídtřešků nad vchody, </w:t>
            </w:r>
            <w:r w:rsidR="00D463B9">
              <w:rPr>
                <w:rFonts w:cstheme="minorHAnsi"/>
                <w:iCs/>
              </w:rPr>
              <w:t xml:space="preserve">výměna dveří včetně protipožárních, </w:t>
            </w:r>
            <w:r w:rsidR="008A62A0">
              <w:rPr>
                <w:rFonts w:cstheme="minorHAnsi"/>
                <w:iCs/>
              </w:rPr>
              <w:t xml:space="preserve">opravy chodníků a parkovišť, </w:t>
            </w:r>
            <w:r w:rsidRPr="00517679">
              <w:rPr>
                <w:rFonts w:cstheme="minorHAnsi"/>
              </w:rPr>
              <w:t xml:space="preserve">tedy vytvořit moderní, estetické, funkční a energeticky úsporné prostředí s využitím nových ekologicky šetrných materiálů s ohledem na zdravotní stav současné populace (alergici), tzn. podlahy, výmalby, omyvatelné povrchy, rekonstrukce elektrorozvodů, rozvody vody, odpady. </w:t>
            </w:r>
          </w:p>
          <w:p w14:paraId="103D6522" w14:textId="0828E12D" w:rsidR="005F364E" w:rsidRPr="00517679" w:rsidRDefault="005F364E" w:rsidP="00FA7172">
            <w:pPr>
              <w:rPr>
                <w:rFonts w:cstheme="minorHAnsi"/>
              </w:rPr>
            </w:pPr>
            <w:r w:rsidRPr="00517679">
              <w:rPr>
                <w:rFonts w:cstheme="minorHAnsi"/>
                <w:iCs/>
              </w:rPr>
              <w:t xml:space="preserve">Vybudování dostatečně velkých odborných a specializovaných učeben, přírodovědných laboratoří, polytechnických dílen a jejich zázemí, </w:t>
            </w:r>
            <w:r w:rsidR="00D463B9">
              <w:rPr>
                <w:rFonts w:cstheme="minorHAnsi"/>
                <w:iCs/>
              </w:rPr>
              <w:t xml:space="preserve">školních družin, </w:t>
            </w:r>
            <w:r w:rsidRPr="00517679">
              <w:rPr>
                <w:rFonts w:cstheme="minorHAnsi"/>
                <w:iCs/>
              </w:rPr>
              <w:t>pořídit vybavení vnitřních prostor nejen běžným náb</w:t>
            </w:r>
            <w:r w:rsidR="00920DBF">
              <w:rPr>
                <w:rFonts w:cstheme="minorHAnsi"/>
                <w:iCs/>
              </w:rPr>
              <w:t>ytkem a IT technologiemi, ale i </w:t>
            </w:r>
            <w:r w:rsidRPr="00517679">
              <w:rPr>
                <w:rFonts w:cstheme="minorHAnsi"/>
                <w:iCs/>
              </w:rPr>
              <w:t xml:space="preserve">speciálními učebními pomůckami pro děti a žáky s SVP se jeví jako nezbytné pro </w:t>
            </w:r>
            <w:r w:rsidRPr="00517679">
              <w:rPr>
                <w:rFonts w:eastAsia="Times New Roman" w:cstheme="minorHAnsi"/>
                <w:lang w:eastAsia="cs-CZ"/>
              </w:rPr>
              <w:t>vytváření podnětného prostředí směřující k rozvoji podnikavosti a</w:t>
            </w:r>
            <w:r w:rsidR="00920DBF">
              <w:rPr>
                <w:rFonts w:eastAsia="Times New Roman" w:cstheme="minorHAnsi"/>
                <w:lang w:eastAsia="cs-CZ"/>
              </w:rPr>
              <w:t> </w:t>
            </w:r>
            <w:r w:rsidRPr="00517679">
              <w:rPr>
                <w:rFonts w:eastAsia="Times New Roman" w:cstheme="minorHAnsi"/>
                <w:lang w:eastAsia="cs-CZ"/>
              </w:rPr>
              <w:t>iniciativy dětí a žáků (např.</w:t>
            </w:r>
            <w:r w:rsidRPr="00517679">
              <w:rPr>
                <w:rFonts w:cstheme="minorHAnsi"/>
              </w:rPr>
              <w:t xml:space="preserve"> realizace workshopů s odborníky z praxe, setkávání s inspirativními osobnostmi, regionálními politiky, realizaci podnikatelských kroužků, projektové vyučování i školení pedagogických pracovníků).</w:t>
            </w:r>
          </w:p>
        </w:tc>
      </w:tr>
      <w:tr w:rsidR="005F364E" w:rsidRPr="00517679" w14:paraId="6DE98610" w14:textId="77777777" w:rsidTr="00517679">
        <w:trPr>
          <w:cantSplit/>
          <w:trHeight w:val="340"/>
        </w:trPr>
        <w:tc>
          <w:tcPr>
            <w:tcW w:w="1367" w:type="pct"/>
            <w:shd w:val="clear" w:color="auto" w:fill="C8FDBD"/>
          </w:tcPr>
          <w:p w14:paraId="033A2650"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68DC7E63" w14:textId="321E7EB7" w:rsidR="005F364E" w:rsidRPr="00517679" w:rsidRDefault="0015603E" w:rsidP="00053A0C">
            <w:pPr>
              <w:rPr>
                <w:rFonts w:cstheme="minorHAnsi"/>
              </w:rPr>
            </w:pPr>
            <w:r>
              <w:rPr>
                <w:rFonts w:cstheme="minorHAnsi"/>
              </w:rPr>
              <w:t>2024/25</w:t>
            </w:r>
          </w:p>
        </w:tc>
      </w:tr>
      <w:tr w:rsidR="00053A0C" w:rsidRPr="00517679" w14:paraId="1DF1C7E3" w14:textId="77777777" w:rsidTr="00517679">
        <w:trPr>
          <w:cantSplit/>
          <w:trHeight w:val="340"/>
        </w:trPr>
        <w:tc>
          <w:tcPr>
            <w:tcW w:w="1367" w:type="pct"/>
            <w:shd w:val="clear" w:color="auto" w:fill="C8FDBD"/>
          </w:tcPr>
          <w:p w14:paraId="32C90C73" w14:textId="77777777" w:rsidR="00053A0C" w:rsidRPr="00517679" w:rsidRDefault="00053A0C" w:rsidP="00053A0C">
            <w:pPr>
              <w:rPr>
                <w:rFonts w:cstheme="minorHAnsi"/>
              </w:rPr>
            </w:pPr>
            <w:r w:rsidRPr="00517679">
              <w:rPr>
                <w:rFonts w:cstheme="minorHAnsi"/>
              </w:rPr>
              <w:lastRenderedPageBreak/>
              <w:t>Realizátor</w:t>
            </w:r>
          </w:p>
        </w:tc>
        <w:tc>
          <w:tcPr>
            <w:tcW w:w="3633" w:type="pct"/>
            <w:shd w:val="clear" w:color="auto" w:fill="auto"/>
            <w:vAlign w:val="bottom"/>
          </w:tcPr>
          <w:p w14:paraId="63D7726B" w14:textId="77777777" w:rsidR="00053A0C" w:rsidRPr="00D30EB9" w:rsidRDefault="00053A0C" w:rsidP="00053A0C">
            <w:pPr>
              <w:rPr>
                <w:rFonts w:cstheme="minorHAnsi"/>
                <w:color w:val="000000" w:themeColor="text1"/>
              </w:rPr>
            </w:pPr>
            <w:r w:rsidRPr="00D30EB9">
              <w:rPr>
                <w:rFonts w:cstheme="minorHAnsi"/>
                <w:color w:val="000000" w:themeColor="text1"/>
              </w:rPr>
              <w:t>MŠ Běhounkova</w:t>
            </w:r>
          </w:p>
          <w:p w14:paraId="5B4D6895" w14:textId="77777777" w:rsidR="00053A0C" w:rsidRDefault="00053A0C" w:rsidP="00053A0C">
            <w:pPr>
              <w:rPr>
                <w:rFonts w:cstheme="minorHAnsi"/>
                <w:color w:val="000000" w:themeColor="text1"/>
              </w:rPr>
            </w:pPr>
            <w:r w:rsidRPr="00D30EB9">
              <w:rPr>
                <w:rFonts w:cstheme="minorHAnsi"/>
                <w:color w:val="000000" w:themeColor="text1"/>
              </w:rPr>
              <w:t>MŠ Barvička</w:t>
            </w:r>
          </w:p>
          <w:p w14:paraId="43B203AE" w14:textId="77777777" w:rsidR="00053A0C" w:rsidRDefault="00053A0C" w:rsidP="00053A0C">
            <w:pPr>
              <w:rPr>
                <w:rFonts w:cstheme="minorHAnsi"/>
                <w:color w:val="000000" w:themeColor="text1"/>
              </w:rPr>
            </w:pPr>
            <w:r>
              <w:rPr>
                <w:rFonts w:cstheme="minorHAnsi"/>
                <w:color w:val="000000" w:themeColor="text1"/>
              </w:rPr>
              <w:t>MŠ Čtyřlístek</w:t>
            </w:r>
          </w:p>
          <w:p w14:paraId="1F44051A" w14:textId="77777777" w:rsidR="00053A0C" w:rsidRDefault="00053A0C" w:rsidP="00053A0C">
            <w:pPr>
              <w:rPr>
                <w:rFonts w:cstheme="minorHAnsi"/>
                <w:color w:val="000000" w:themeColor="text1"/>
              </w:rPr>
            </w:pPr>
            <w:r>
              <w:rPr>
                <w:rFonts w:cstheme="minorHAnsi"/>
                <w:color w:val="000000" w:themeColor="text1"/>
              </w:rPr>
              <w:t>MŠ Havaj</w:t>
            </w:r>
          </w:p>
          <w:p w14:paraId="0F847696" w14:textId="77777777" w:rsidR="00053A0C" w:rsidRDefault="00053A0C" w:rsidP="00053A0C">
            <w:pPr>
              <w:rPr>
                <w:rFonts w:cstheme="minorHAnsi"/>
                <w:color w:val="000000" w:themeColor="text1"/>
              </w:rPr>
            </w:pPr>
            <w:r>
              <w:rPr>
                <w:rFonts w:cstheme="minorHAnsi"/>
                <w:color w:val="000000" w:themeColor="text1"/>
              </w:rPr>
              <w:t>MŠ Palouček</w:t>
            </w:r>
          </w:p>
          <w:p w14:paraId="67C61E8C" w14:textId="77777777" w:rsidR="00053A0C" w:rsidRDefault="00053A0C" w:rsidP="00053A0C">
            <w:pPr>
              <w:rPr>
                <w:rFonts w:cstheme="minorHAnsi"/>
                <w:color w:val="000000" w:themeColor="text1"/>
              </w:rPr>
            </w:pPr>
            <w:r>
              <w:rPr>
                <w:rFonts w:cstheme="minorHAnsi"/>
                <w:color w:val="000000" w:themeColor="text1"/>
              </w:rPr>
              <w:t>MŠ Šikulka</w:t>
            </w:r>
          </w:p>
          <w:p w14:paraId="368EDAB2" w14:textId="77777777" w:rsidR="00053A0C" w:rsidRDefault="00053A0C" w:rsidP="00053A0C">
            <w:pPr>
              <w:rPr>
                <w:rFonts w:cstheme="minorHAnsi"/>
                <w:color w:val="000000" w:themeColor="text1"/>
              </w:rPr>
            </w:pPr>
            <w:r>
              <w:rPr>
                <w:rFonts w:cstheme="minorHAnsi"/>
                <w:color w:val="000000" w:themeColor="text1"/>
              </w:rPr>
              <w:t>MŠ Zahrádka</w:t>
            </w:r>
          </w:p>
          <w:p w14:paraId="21689F7B" w14:textId="77777777" w:rsidR="00053A0C" w:rsidRDefault="00053A0C" w:rsidP="00053A0C">
            <w:pPr>
              <w:rPr>
                <w:rFonts w:cstheme="minorHAnsi"/>
                <w:color w:val="000000" w:themeColor="text1"/>
              </w:rPr>
            </w:pPr>
            <w:r>
              <w:rPr>
                <w:rFonts w:cstheme="minorHAnsi"/>
                <w:color w:val="000000" w:themeColor="text1"/>
              </w:rPr>
              <w:t>MŠ Píšťalka</w:t>
            </w:r>
          </w:p>
          <w:p w14:paraId="45BAE9BB" w14:textId="77777777" w:rsidR="00053A0C" w:rsidRDefault="00053A0C" w:rsidP="00053A0C">
            <w:pPr>
              <w:rPr>
                <w:rFonts w:cstheme="minorHAnsi"/>
                <w:color w:val="000000" w:themeColor="text1"/>
              </w:rPr>
            </w:pPr>
            <w:r>
              <w:rPr>
                <w:rFonts w:cstheme="minorHAnsi"/>
                <w:color w:val="000000" w:themeColor="text1"/>
              </w:rPr>
              <w:t>MŠ Rozmarýnek</w:t>
            </w:r>
          </w:p>
          <w:p w14:paraId="2EA57FAE" w14:textId="77777777" w:rsidR="00053A0C" w:rsidRPr="00517679" w:rsidRDefault="00053A0C" w:rsidP="00053A0C">
            <w:pPr>
              <w:rPr>
                <w:rFonts w:cstheme="minorHAnsi"/>
              </w:rPr>
            </w:pPr>
            <w:r w:rsidRPr="00517679">
              <w:rPr>
                <w:rFonts w:cstheme="minorHAnsi"/>
              </w:rPr>
              <w:t>MŠ U Rumcajse</w:t>
            </w:r>
          </w:p>
          <w:p w14:paraId="1E1FFA66" w14:textId="77777777" w:rsidR="00053A0C" w:rsidRPr="00517679" w:rsidRDefault="00053A0C" w:rsidP="00053A0C">
            <w:pPr>
              <w:rPr>
                <w:rFonts w:cstheme="minorHAnsi"/>
              </w:rPr>
            </w:pPr>
            <w:r w:rsidRPr="00517679">
              <w:rPr>
                <w:rFonts w:cstheme="minorHAnsi"/>
              </w:rPr>
              <w:t xml:space="preserve">MŠ Balónek </w:t>
            </w:r>
          </w:p>
          <w:p w14:paraId="4BD5D9C5" w14:textId="77777777" w:rsidR="00053A0C" w:rsidRDefault="00053A0C" w:rsidP="00053A0C">
            <w:pPr>
              <w:rPr>
                <w:rFonts w:cstheme="minorHAnsi"/>
              </w:rPr>
            </w:pPr>
            <w:r w:rsidRPr="00517679">
              <w:rPr>
                <w:rFonts w:cstheme="minorHAnsi"/>
              </w:rPr>
              <w:t>MŠ Večerníček</w:t>
            </w:r>
          </w:p>
          <w:p w14:paraId="661035AD" w14:textId="77777777" w:rsidR="00053A0C" w:rsidRPr="00517679" w:rsidRDefault="00053A0C" w:rsidP="00053A0C">
            <w:pPr>
              <w:rPr>
                <w:rFonts w:cstheme="minorHAnsi"/>
              </w:rPr>
            </w:pPr>
            <w:r>
              <w:rPr>
                <w:rFonts w:cstheme="minorHAnsi"/>
              </w:rPr>
              <w:t>FMŠ Sluníčko pod střechou</w:t>
            </w:r>
          </w:p>
          <w:p w14:paraId="16E82942" w14:textId="77777777" w:rsidR="00053A0C" w:rsidRDefault="00053A0C" w:rsidP="00053A0C">
            <w:pPr>
              <w:rPr>
                <w:rFonts w:cstheme="minorHAnsi"/>
              </w:rPr>
            </w:pPr>
            <w:r w:rsidRPr="00517679">
              <w:rPr>
                <w:rFonts w:cstheme="minorHAnsi"/>
              </w:rPr>
              <w:t>MŠ Paletka</w:t>
            </w:r>
          </w:p>
          <w:p w14:paraId="638382AB" w14:textId="77777777" w:rsidR="00053A0C" w:rsidRPr="00517679" w:rsidRDefault="00053A0C" w:rsidP="00053A0C">
            <w:pPr>
              <w:rPr>
                <w:rFonts w:cstheme="minorHAnsi"/>
              </w:rPr>
            </w:pPr>
            <w:r>
              <w:rPr>
                <w:rFonts w:cstheme="minorHAnsi"/>
              </w:rPr>
              <w:t>MŠ Pohádka</w:t>
            </w:r>
          </w:p>
          <w:p w14:paraId="4738D514" w14:textId="77777777" w:rsidR="00053A0C" w:rsidRPr="00517679" w:rsidRDefault="00053A0C" w:rsidP="00053A0C">
            <w:pPr>
              <w:rPr>
                <w:rFonts w:cstheme="minorHAnsi"/>
              </w:rPr>
            </w:pPr>
            <w:r w:rsidRPr="00517679">
              <w:rPr>
                <w:rFonts w:cstheme="minorHAnsi"/>
              </w:rPr>
              <w:t>MŠ Úsměv</w:t>
            </w:r>
          </w:p>
          <w:p w14:paraId="6A533CE0" w14:textId="77777777" w:rsidR="00053A0C" w:rsidRPr="00517679" w:rsidRDefault="00053A0C" w:rsidP="00053A0C">
            <w:pPr>
              <w:rPr>
                <w:rFonts w:cstheme="minorHAnsi"/>
              </w:rPr>
            </w:pPr>
            <w:r w:rsidRPr="00517679">
              <w:rPr>
                <w:rFonts w:cstheme="minorHAnsi"/>
              </w:rPr>
              <w:t>MŠ Píšťalka</w:t>
            </w:r>
          </w:p>
          <w:p w14:paraId="16534AB3" w14:textId="77777777" w:rsidR="00053A0C" w:rsidRPr="00517679" w:rsidRDefault="00053A0C" w:rsidP="00053A0C">
            <w:pPr>
              <w:rPr>
                <w:rFonts w:cstheme="minorHAnsi"/>
              </w:rPr>
            </w:pPr>
            <w:r w:rsidRPr="00517679">
              <w:rPr>
                <w:rFonts w:cstheme="minorHAnsi"/>
              </w:rPr>
              <w:t>MŠ U Bobříka</w:t>
            </w:r>
          </w:p>
          <w:p w14:paraId="14656908" w14:textId="77777777" w:rsidR="00053A0C" w:rsidRPr="00517679" w:rsidRDefault="00053A0C" w:rsidP="00053A0C">
            <w:pPr>
              <w:rPr>
                <w:rFonts w:cstheme="minorHAnsi"/>
              </w:rPr>
            </w:pPr>
            <w:r w:rsidRPr="00517679">
              <w:rPr>
                <w:rFonts w:cstheme="minorHAnsi"/>
              </w:rPr>
              <w:t>MŠ Pastelka</w:t>
            </w:r>
          </w:p>
          <w:p w14:paraId="117B0DA2" w14:textId="77777777" w:rsidR="00053A0C" w:rsidRDefault="00053A0C" w:rsidP="00053A0C">
            <w:pPr>
              <w:rPr>
                <w:rFonts w:cstheme="minorHAnsi"/>
              </w:rPr>
            </w:pPr>
            <w:r w:rsidRPr="00517679">
              <w:rPr>
                <w:rFonts w:cstheme="minorHAnsi"/>
              </w:rPr>
              <w:t>MŠ Ovčí Hájek</w:t>
            </w:r>
          </w:p>
          <w:p w14:paraId="38C6BC65" w14:textId="77777777" w:rsidR="00053A0C" w:rsidRDefault="00053A0C" w:rsidP="00053A0C">
            <w:pPr>
              <w:rPr>
                <w:rFonts w:cstheme="minorHAnsi"/>
              </w:rPr>
            </w:pPr>
            <w:r>
              <w:rPr>
                <w:rFonts w:cstheme="minorHAnsi"/>
              </w:rPr>
              <w:t>MŠ Rosnička</w:t>
            </w:r>
          </w:p>
          <w:p w14:paraId="3B363F8A" w14:textId="77777777" w:rsidR="00053A0C" w:rsidRDefault="00053A0C" w:rsidP="00053A0C">
            <w:pPr>
              <w:rPr>
                <w:rFonts w:cstheme="minorHAnsi"/>
              </w:rPr>
            </w:pPr>
            <w:r>
              <w:rPr>
                <w:rFonts w:cstheme="minorHAnsi"/>
              </w:rPr>
              <w:t>MŠ U Stromu</w:t>
            </w:r>
          </w:p>
          <w:p w14:paraId="2B306A99" w14:textId="77777777" w:rsidR="00053A0C" w:rsidRDefault="00053A0C" w:rsidP="00053A0C">
            <w:pPr>
              <w:rPr>
                <w:rFonts w:cstheme="minorHAnsi"/>
              </w:rPr>
            </w:pPr>
            <w:r>
              <w:rPr>
                <w:rFonts w:cstheme="minorHAnsi"/>
              </w:rPr>
              <w:t>MŠ Motýlek</w:t>
            </w:r>
          </w:p>
          <w:p w14:paraId="7B7644C6" w14:textId="77777777" w:rsidR="00053A0C" w:rsidRDefault="00053A0C" w:rsidP="00053A0C">
            <w:pPr>
              <w:rPr>
                <w:rFonts w:cstheme="minorHAnsi"/>
              </w:rPr>
            </w:pPr>
            <w:r>
              <w:rPr>
                <w:rFonts w:cstheme="minorHAnsi"/>
              </w:rPr>
              <w:t>MŠ Srdíčko</w:t>
            </w:r>
          </w:p>
          <w:p w14:paraId="03394DEE" w14:textId="77777777" w:rsidR="00053A0C" w:rsidRPr="00517679" w:rsidRDefault="00053A0C" w:rsidP="00053A0C">
            <w:pPr>
              <w:rPr>
                <w:rFonts w:cstheme="minorHAnsi"/>
              </w:rPr>
            </w:pPr>
            <w:r>
              <w:rPr>
                <w:rFonts w:cstheme="minorHAnsi"/>
              </w:rPr>
              <w:t>MŠ Řeporyje</w:t>
            </w:r>
          </w:p>
          <w:p w14:paraId="486F4973" w14:textId="77777777" w:rsidR="00053A0C" w:rsidRDefault="00053A0C" w:rsidP="00053A0C">
            <w:pPr>
              <w:rPr>
                <w:rFonts w:cstheme="minorHAnsi"/>
              </w:rPr>
            </w:pPr>
            <w:r w:rsidRPr="00517679">
              <w:rPr>
                <w:rFonts w:cstheme="minorHAnsi"/>
              </w:rPr>
              <w:t>ZŠ Janského</w:t>
            </w:r>
          </w:p>
          <w:p w14:paraId="70619E23" w14:textId="06024691" w:rsidR="00053A0C" w:rsidRDefault="00053A0C" w:rsidP="00053A0C">
            <w:pPr>
              <w:rPr>
                <w:rFonts w:cstheme="minorHAnsi"/>
              </w:rPr>
            </w:pPr>
            <w:r>
              <w:rPr>
                <w:rFonts w:cstheme="minorHAnsi"/>
              </w:rPr>
              <w:t xml:space="preserve">ZŠ </w:t>
            </w:r>
            <w:r w:rsidR="009F11CC">
              <w:rPr>
                <w:rFonts w:cstheme="minorHAnsi"/>
              </w:rPr>
              <w:t>Klausova</w:t>
            </w:r>
          </w:p>
          <w:p w14:paraId="6BFCA1FE" w14:textId="77777777" w:rsidR="00053A0C" w:rsidRDefault="00053A0C" w:rsidP="00053A0C">
            <w:pPr>
              <w:rPr>
                <w:rFonts w:cstheme="minorHAnsi"/>
              </w:rPr>
            </w:pPr>
            <w:r>
              <w:rPr>
                <w:rFonts w:cstheme="minorHAnsi"/>
              </w:rPr>
              <w:t>FZŠ Trávníčkova</w:t>
            </w:r>
          </w:p>
          <w:p w14:paraId="55DF8216" w14:textId="77777777" w:rsidR="00053A0C" w:rsidRDefault="00053A0C" w:rsidP="00053A0C">
            <w:pPr>
              <w:rPr>
                <w:rFonts w:cstheme="minorHAnsi"/>
              </w:rPr>
            </w:pPr>
            <w:r>
              <w:rPr>
                <w:rFonts w:cstheme="minorHAnsi"/>
              </w:rPr>
              <w:t>FZŠ Mezi Školami</w:t>
            </w:r>
          </w:p>
          <w:p w14:paraId="7A8E66B9" w14:textId="77777777" w:rsidR="00053A0C" w:rsidRPr="00517679" w:rsidRDefault="00053A0C" w:rsidP="00053A0C">
            <w:pPr>
              <w:rPr>
                <w:rFonts w:cstheme="minorHAnsi"/>
              </w:rPr>
            </w:pPr>
            <w:r>
              <w:rPr>
                <w:rFonts w:cstheme="minorHAnsi"/>
              </w:rPr>
              <w:lastRenderedPageBreak/>
              <w:t>FZŠ Brdičkova</w:t>
            </w:r>
          </w:p>
          <w:p w14:paraId="4407B427" w14:textId="77777777" w:rsidR="00053A0C" w:rsidRDefault="00053A0C" w:rsidP="00053A0C">
            <w:pPr>
              <w:rPr>
                <w:rFonts w:cstheme="minorHAnsi"/>
              </w:rPr>
            </w:pPr>
            <w:r w:rsidRPr="00517679">
              <w:rPr>
                <w:rFonts w:cstheme="minorHAnsi"/>
              </w:rPr>
              <w:t>FZŠ O. Chlupa</w:t>
            </w:r>
          </w:p>
          <w:p w14:paraId="76971A33" w14:textId="77777777" w:rsidR="00053A0C" w:rsidRPr="00517679" w:rsidRDefault="00053A0C" w:rsidP="00053A0C">
            <w:pPr>
              <w:rPr>
                <w:rFonts w:cstheme="minorHAnsi"/>
              </w:rPr>
            </w:pPr>
            <w:r>
              <w:rPr>
                <w:rFonts w:cstheme="minorHAnsi"/>
              </w:rPr>
              <w:t>ZŠ Kuncova</w:t>
            </w:r>
          </w:p>
          <w:p w14:paraId="1DD51529" w14:textId="77777777" w:rsidR="00053A0C" w:rsidRDefault="00053A0C" w:rsidP="00053A0C">
            <w:pPr>
              <w:rPr>
                <w:rFonts w:cstheme="minorHAnsi"/>
              </w:rPr>
            </w:pPr>
            <w:r w:rsidRPr="00517679">
              <w:rPr>
                <w:rFonts w:cstheme="minorHAnsi"/>
              </w:rPr>
              <w:t>ZŠ Mládí</w:t>
            </w:r>
          </w:p>
          <w:p w14:paraId="12997879" w14:textId="77777777" w:rsidR="00053A0C" w:rsidRDefault="00053A0C" w:rsidP="00053A0C">
            <w:pPr>
              <w:rPr>
                <w:rFonts w:cstheme="minorHAnsi"/>
              </w:rPr>
            </w:pPr>
            <w:r>
              <w:rPr>
                <w:rFonts w:cstheme="minorHAnsi"/>
              </w:rPr>
              <w:t>ZŠ Mohylova</w:t>
            </w:r>
          </w:p>
          <w:p w14:paraId="24AF84BD" w14:textId="77777777" w:rsidR="00053A0C" w:rsidRPr="00517679" w:rsidRDefault="00053A0C" w:rsidP="00053A0C">
            <w:pPr>
              <w:rPr>
                <w:rFonts w:cstheme="minorHAnsi"/>
              </w:rPr>
            </w:pPr>
            <w:r>
              <w:rPr>
                <w:rFonts w:cstheme="minorHAnsi"/>
              </w:rPr>
              <w:t>ZŠ s RVJ Bronzová</w:t>
            </w:r>
          </w:p>
          <w:p w14:paraId="2429522F" w14:textId="77777777" w:rsidR="00053A0C" w:rsidRDefault="00053A0C" w:rsidP="00053A0C">
            <w:pPr>
              <w:rPr>
                <w:rFonts w:cstheme="minorHAnsi"/>
              </w:rPr>
            </w:pPr>
            <w:r>
              <w:rPr>
                <w:rFonts w:cstheme="minorHAnsi"/>
              </w:rPr>
              <w:t>ZŠ Řeporyje</w:t>
            </w:r>
          </w:p>
          <w:p w14:paraId="2C5D9A36" w14:textId="1D6D39BA" w:rsidR="00053A0C" w:rsidRPr="00517679" w:rsidRDefault="00053A0C" w:rsidP="00053A0C">
            <w:pPr>
              <w:rPr>
                <w:rFonts w:cstheme="minorHAnsi"/>
              </w:rPr>
            </w:pPr>
            <w:r>
              <w:rPr>
                <w:rFonts w:cstheme="minorHAnsi"/>
              </w:rPr>
              <w:t>DDM Stodůlky</w:t>
            </w:r>
          </w:p>
        </w:tc>
      </w:tr>
      <w:tr w:rsidR="00053A0C" w:rsidRPr="00517679" w14:paraId="7F3D7C6C" w14:textId="77777777" w:rsidTr="00517679">
        <w:trPr>
          <w:cantSplit/>
          <w:trHeight w:val="340"/>
        </w:trPr>
        <w:tc>
          <w:tcPr>
            <w:tcW w:w="1367" w:type="pct"/>
            <w:shd w:val="clear" w:color="auto" w:fill="C8FDBD"/>
          </w:tcPr>
          <w:p w14:paraId="5F8E00C4" w14:textId="77777777" w:rsidR="00053A0C" w:rsidRPr="00517679" w:rsidRDefault="00053A0C" w:rsidP="00053A0C">
            <w:pPr>
              <w:rPr>
                <w:rFonts w:cstheme="minorHAnsi"/>
              </w:rPr>
            </w:pPr>
            <w:r w:rsidRPr="00517679">
              <w:rPr>
                <w:rFonts w:cstheme="minorHAnsi"/>
              </w:rPr>
              <w:lastRenderedPageBreak/>
              <w:t>Spolupráce</w:t>
            </w:r>
          </w:p>
        </w:tc>
        <w:tc>
          <w:tcPr>
            <w:tcW w:w="3633" w:type="pct"/>
            <w:shd w:val="clear" w:color="auto" w:fill="auto"/>
            <w:vAlign w:val="bottom"/>
          </w:tcPr>
          <w:p w14:paraId="65C04CF9" w14:textId="77777777" w:rsidR="00053A0C" w:rsidRPr="00517679" w:rsidRDefault="00053A0C" w:rsidP="00053A0C">
            <w:pPr>
              <w:rPr>
                <w:rFonts w:cstheme="minorHAnsi"/>
              </w:rPr>
            </w:pPr>
            <w:r w:rsidRPr="00517679">
              <w:rPr>
                <w:rFonts w:cstheme="minorHAnsi"/>
              </w:rPr>
              <w:t>Zřizovatel, MŠ Čtyřlístek, MŠ Havaj,</w:t>
            </w:r>
          </w:p>
          <w:p w14:paraId="1D55CA45" w14:textId="77777777" w:rsidR="00053A0C" w:rsidRPr="00517679" w:rsidRDefault="00053A0C" w:rsidP="00053A0C">
            <w:pPr>
              <w:rPr>
                <w:rFonts w:cstheme="minorHAnsi"/>
              </w:rPr>
            </w:pPr>
            <w:r w:rsidRPr="00517679">
              <w:rPr>
                <w:rFonts w:cstheme="minorHAnsi"/>
              </w:rPr>
              <w:t>MŠ Zahrádka, CMŠ sv. Voršily</w:t>
            </w:r>
          </w:p>
        </w:tc>
      </w:tr>
      <w:tr w:rsidR="00053A0C" w:rsidRPr="00517679" w14:paraId="04F61D1F" w14:textId="77777777" w:rsidTr="00517679">
        <w:trPr>
          <w:cantSplit/>
          <w:trHeight w:val="340"/>
        </w:trPr>
        <w:tc>
          <w:tcPr>
            <w:tcW w:w="1367" w:type="pct"/>
            <w:shd w:val="clear" w:color="auto" w:fill="C8FDBD"/>
          </w:tcPr>
          <w:p w14:paraId="74DB46BF" w14:textId="77777777" w:rsidR="00053A0C" w:rsidRPr="00517679" w:rsidRDefault="00053A0C" w:rsidP="00053A0C">
            <w:pPr>
              <w:rPr>
                <w:rFonts w:cstheme="minorHAnsi"/>
              </w:rPr>
            </w:pPr>
            <w:r w:rsidRPr="00517679">
              <w:rPr>
                <w:rFonts w:cstheme="minorHAnsi"/>
              </w:rPr>
              <w:t xml:space="preserve">Předpokládané náklady  </w:t>
            </w:r>
          </w:p>
        </w:tc>
        <w:tc>
          <w:tcPr>
            <w:tcW w:w="3633" w:type="pct"/>
            <w:shd w:val="clear" w:color="auto" w:fill="auto"/>
            <w:vAlign w:val="bottom"/>
          </w:tcPr>
          <w:p w14:paraId="1B3615FC" w14:textId="4559950E" w:rsidR="00053A0C" w:rsidRPr="00517679" w:rsidRDefault="00EB2BAB" w:rsidP="00EB2BAB">
            <w:pPr>
              <w:rPr>
                <w:rFonts w:cstheme="minorHAnsi"/>
              </w:rPr>
            </w:pPr>
            <w:r>
              <w:rPr>
                <w:rFonts w:cstheme="minorHAnsi"/>
              </w:rPr>
              <w:t>20</w:t>
            </w:r>
            <w:r w:rsidR="00053A0C" w:rsidRPr="00517679">
              <w:rPr>
                <w:rFonts w:cstheme="minorHAnsi"/>
              </w:rPr>
              <w:t xml:space="preserve"> </w:t>
            </w:r>
            <w:r>
              <w:rPr>
                <w:rFonts w:cstheme="minorHAnsi"/>
              </w:rPr>
              <w:t>000</w:t>
            </w:r>
            <w:r w:rsidR="00053A0C" w:rsidRPr="00517679">
              <w:rPr>
                <w:rFonts w:cstheme="minorHAnsi"/>
              </w:rPr>
              <w:t xml:space="preserve"> 000</w:t>
            </w:r>
          </w:p>
        </w:tc>
      </w:tr>
      <w:tr w:rsidR="00053A0C" w:rsidRPr="00517679" w14:paraId="26F7B195" w14:textId="77777777" w:rsidTr="00517679">
        <w:trPr>
          <w:cantSplit/>
          <w:trHeight w:val="340"/>
        </w:trPr>
        <w:tc>
          <w:tcPr>
            <w:tcW w:w="1367" w:type="pct"/>
            <w:shd w:val="clear" w:color="auto" w:fill="C8FDBD"/>
          </w:tcPr>
          <w:p w14:paraId="70C7E70E" w14:textId="77777777" w:rsidR="00053A0C" w:rsidRPr="00517679" w:rsidRDefault="00053A0C" w:rsidP="00053A0C">
            <w:pPr>
              <w:rPr>
                <w:rFonts w:cstheme="minorHAnsi"/>
              </w:rPr>
            </w:pPr>
            <w:r w:rsidRPr="00517679">
              <w:rPr>
                <w:rFonts w:cstheme="minorHAnsi"/>
              </w:rPr>
              <w:t>Předpokládané fin. zdroje</w:t>
            </w:r>
          </w:p>
        </w:tc>
        <w:tc>
          <w:tcPr>
            <w:tcW w:w="3633" w:type="pct"/>
            <w:shd w:val="clear" w:color="auto" w:fill="auto"/>
            <w:vAlign w:val="bottom"/>
          </w:tcPr>
          <w:p w14:paraId="3FF7F826" w14:textId="2FBC974E" w:rsidR="00053A0C" w:rsidRPr="00517679" w:rsidRDefault="00053A0C" w:rsidP="00053A0C">
            <w:pPr>
              <w:rPr>
                <w:rFonts w:cstheme="minorHAnsi"/>
                <w:kern w:val="36"/>
              </w:rPr>
            </w:pPr>
            <w:r w:rsidRPr="00517679">
              <w:rPr>
                <w:rFonts w:cstheme="minorHAnsi"/>
                <w:kern w:val="36"/>
              </w:rPr>
              <w:t>IKON, zřizovatel, Vlastní zdroje, dotace</w:t>
            </w:r>
            <w:r>
              <w:rPr>
                <w:rFonts w:cstheme="minorHAnsi"/>
                <w:kern w:val="36"/>
              </w:rPr>
              <w:t>, MČ Praha 13, MČ Praha 5 Řeporyje</w:t>
            </w:r>
            <w:r w:rsidRPr="00517679">
              <w:rPr>
                <w:rFonts w:cstheme="minorHAnsi"/>
                <w:kern w:val="36"/>
              </w:rPr>
              <w:t xml:space="preserve"> </w:t>
            </w:r>
          </w:p>
        </w:tc>
      </w:tr>
      <w:tr w:rsidR="00053A0C" w:rsidRPr="00517679" w14:paraId="134D9B8A" w14:textId="77777777" w:rsidTr="00517679">
        <w:trPr>
          <w:cantSplit/>
          <w:trHeight w:val="340"/>
        </w:trPr>
        <w:tc>
          <w:tcPr>
            <w:tcW w:w="1367" w:type="pct"/>
            <w:shd w:val="clear" w:color="auto" w:fill="C8FDBD"/>
          </w:tcPr>
          <w:p w14:paraId="07646A90" w14:textId="77777777" w:rsidR="00053A0C" w:rsidRPr="00517679" w:rsidRDefault="00053A0C" w:rsidP="00053A0C">
            <w:pPr>
              <w:rPr>
                <w:rFonts w:cstheme="minorHAnsi"/>
              </w:rPr>
            </w:pPr>
            <w:r w:rsidRPr="00517679">
              <w:rPr>
                <w:rFonts w:cstheme="minorHAnsi"/>
              </w:rPr>
              <w:t>Navazující investice</w:t>
            </w:r>
          </w:p>
        </w:tc>
        <w:tc>
          <w:tcPr>
            <w:tcW w:w="3633" w:type="pct"/>
            <w:shd w:val="clear" w:color="auto" w:fill="auto"/>
            <w:vAlign w:val="bottom"/>
          </w:tcPr>
          <w:p w14:paraId="3258CA17" w14:textId="77777777" w:rsidR="00053A0C" w:rsidRPr="00517679" w:rsidRDefault="00053A0C" w:rsidP="00053A0C">
            <w:pPr>
              <w:rPr>
                <w:rFonts w:cstheme="minorHAnsi"/>
              </w:rPr>
            </w:pPr>
          </w:p>
        </w:tc>
      </w:tr>
      <w:tr w:rsidR="00053A0C" w:rsidRPr="00517679" w14:paraId="1CC4B017" w14:textId="77777777" w:rsidTr="00517679">
        <w:trPr>
          <w:cantSplit/>
          <w:trHeight w:val="340"/>
        </w:trPr>
        <w:tc>
          <w:tcPr>
            <w:tcW w:w="1367" w:type="pct"/>
            <w:shd w:val="clear" w:color="auto" w:fill="C8FDBD"/>
          </w:tcPr>
          <w:p w14:paraId="2354C60A" w14:textId="77777777" w:rsidR="00053A0C" w:rsidRPr="00517679" w:rsidRDefault="00053A0C" w:rsidP="00053A0C">
            <w:pPr>
              <w:rPr>
                <w:rFonts w:cstheme="minorHAnsi"/>
              </w:rPr>
            </w:pPr>
            <w:r w:rsidRPr="00517679">
              <w:rPr>
                <w:rFonts w:cstheme="minorHAnsi"/>
              </w:rPr>
              <w:t xml:space="preserve">Předpokládané náklady  </w:t>
            </w:r>
          </w:p>
        </w:tc>
        <w:tc>
          <w:tcPr>
            <w:tcW w:w="3633" w:type="pct"/>
            <w:shd w:val="clear" w:color="auto" w:fill="auto"/>
            <w:vAlign w:val="bottom"/>
          </w:tcPr>
          <w:p w14:paraId="063E3D5C" w14:textId="77777777" w:rsidR="00053A0C" w:rsidRPr="00517679" w:rsidRDefault="00053A0C" w:rsidP="00053A0C">
            <w:pPr>
              <w:rPr>
                <w:rFonts w:cstheme="minorHAnsi"/>
              </w:rPr>
            </w:pPr>
          </w:p>
        </w:tc>
      </w:tr>
      <w:tr w:rsidR="00053A0C" w:rsidRPr="00517679" w14:paraId="4CBCC4AB" w14:textId="77777777" w:rsidTr="00517679">
        <w:trPr>
          <w:cantSplit/>
          <w:trHeight w:val="340"/>
        </w:trPr>
        <w:tc>
          <w:tcPr>
            <w:tcW w:w="1367" w:type="pct"/>
            <w:shd w:val="clear" w:color="auto" w:fill="C8FDBD"/>
          </w:tcPr>
          <w:p w14:paraId="40A428A3" w14:textId="77777777" w:rsidR="00053A0C" w:rsidRPr="00517679" w:rsidRDefault="00053A0C" w:rsidP="00053A0C">
            <w:pPr>
              <w:rPr>
                <w:rFonts w:cstheme="minorHAnsi"/>
              </w:rPr>
            </w:pPr>
            <w:r w:rsidRPr="00517679">
              <w:rPr>
                <w:rFonts w:cstheme="minorHAnsi"/>
              </w:rPr>
              <w:t>Předpokládané fin. zdroje</w:t>
            </w:r>
          </w:p>
        </w:tc>
        <w:tc>
          <w:tcPr>
            <w:tcW w:w="3633" w:type="pct"/>
            <w:shd w:val="clear" w:color="auto" w:fill="auto"/>
            <w:vAlign w:val="bottom"/>
          </w:tcPr>
          <w:p w14:paraId="74B7DD96" w14:textId="77777777" w:rsidR="00053A0C" w:rsidRPr="00517679" w:rsidRDefault="00053A0C" w:rsidP="00053A0C">
            <w:pPr>
              <w:rPr>
                <w:rFonts w:cstheme="minorHAnsi"/>
              </w:rPr>
            </w:pPr>
          </w:p>
        </w:tc>
      </w:tr>
      <w:tr w:rsidR="00053A0C" w:rsidRPr="00517679" w14:paraId="1D5630B7" w14:textId="77777777" w:rsidTr="00517679">
        <w:trPr>
          <w:cantSplit/>
          <w:trHeight w:val="340"/>
        </w:trPr>
        <w:tc>
          <w:tcPr>
            <w:tcW w:w="1367" w:type="pct"/>
            <w:shd w:val="clear" w:color="auto" w:fill="C8FDBD"/>
          </w:tcPr>
          <w:p w14:paraId="00D1B3A9" w14:textId="77777777" w:rsidR="00053A0C" w:rsidRPr="00517679" w:rsidRDefault="00053A0C" w:rsidP="00053A0C">
            <w:pPr>
              <w:rPr>
                <w:rFonts w:cstheme="minorHAnsi"/>
              </w:rPr>
            </w:pPr>
            <w:r w:rsidRPr="00517679">
              <w:rPr>
                <w:rFonts w:cstheme="minorHAnsi"/>
              </w:rPr>
              <w:t>Indikátor</w:t>
            </w:r>
          </w:p>
        </w:tc>
        <w:tc>
          <w:tcPr>
            <w:tcW w:w="3633" w:type="pct"/>
            <w:shd w:val="clear" w:color="auto" w:fill="auto"/>
            <w:vAlign w:val="bottom"/>
          </w:tcPr>
          <w:p w14:paraId="07E5FE37" w14:textId="77777777" w:rsidR="00053A0C" w:rsidRPr="00517679" w:rsidRDefault="00053A0C" w:rsidP="00053A0C">
            <w:pPr>
              <w:rPr>
                <w:rFonts w:cstheme="minorHAnsi"/>
              </w:rPr>
            </w:pPr>
            <w:r w:rsidRPr="00517679">
              <w:rPr>
                <w:rFonts w:cstheme="minorHAnsi"/>
              </w:rPr>
              <w:t>Počet realizací.</w:t>
            </w:r>
          </w:p>
        </w:tc>
      </w:tr>
      <w:tr w:rsidR="00053A0C" w:rsidRPr="00517679" w14:paraId="6C0304DA" w14:textId="77777777" w:rsidTr="00517679">
        <w:trPr>
          <w:cantSplit/>
          <w:trHeight w:val="340"/>
        </w:trPr>
        <w:tc>
          <w:tcPr>
            <w:tcW w:w="1367" w:type="pct"/>
            <w:shd w:val="clear" w:color="auto" w:fill="C8FDBD"/>
          </w:tcPr>
          <w:p w14:paraId="0E97AC52" w14:textId="77777777" w:rsidR="00053A0C" w:rsidRPr="00517679" w:rsidRDefault="00053A0C" w:rsidP="00053A0C">
            <w:pPr>
              <w:rPr>
                <w:rFonts w:cstheme="minorHAnsi"/>
              </w:rPr>
            </w:pPr>
            <w:r w:rsidRPr="00517679">
              <w:rPr>
                <w:rFonts w:cstheme="minorHAnsi"/>
              </w:rPr>
              <w:t>Měrná jednotka</w:t>
            </w:r>
          </w:p>
        </w:tc>
        <w:tc>
          <w:tcPr>
            <w:tcW w:w="3633" w:type="pct"/>
            <w:shd w:val="clear" w:color="auto" w:fill="auto"/>
            <w:vAlign w:val="bottom"/>
          </w:tcPr>
          <w:p w14:paraId="6BBA7AB9" w14:textId="77777777" w:rsidR="00053A0C" w:rsidRPr="00517679" w:rsidRDefault="00053A0C" w:rsidP="00053A0C">
            <w:pPr>
              <w:rPr>
                <w:rFonts w:cstheme="minorHAnsi"/>
              </w:rPr>
            </w:pPr>
            <w:r w:rsidRPr="00517679">
              <w:rPr>
                <w:rFonts w:cstheme="minorHAnsi"/>
              </w:rPr>
              <w:t>Počet</w:t>
            </w:r>
          </w:p>
        </w:tc>
      </w:tr>
    </w:tbl>
    <w:p w14:paraId="4ADE082B" w14:textId="496142EB" w:rsidR="00E5555C" w:rsidRDefault="00E5555C"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DFAD39F" w14:textId="77777777" w:rsidTr="00517679">
        <w:trPr>
          <w:cantSplit/>
        </w:trPr>
        <w:tc>
          <w:tcPr>
            <w:tcW w:w="1367" w:type="pct"/>
            <w:shd w:val="clear" w:color="auto" w:fill="C8FDBD"/>
          </w:tcPr>
          <w:p w14:paraId="42EC45E5" w14:textId="3DCCADDD" w:rsidR="005F364E" w:rsidRPr="00517679" w:rsidRDefault="00E5555C" w:rsidP="00FA7172">
            <w:pPr>
              <w:rPr>
                <w:rFonts w:cstheme="minorHAnsi"/>
              </w:rPr>
            </w:pPr>
            <w:r>
              <w:rPr>
                <w:rFonts w:cstheme="minorHAnsi"/>
              </w:rPr>
              <w:br w:type="page"/>
            </w:r>
            <w:r w:rsidR="005F364E" w:rsidRPr="00517679">
              <w:rPr>
                <w:rFonts w:cstheme="minorHAnsi"/>
              </w:rPr>
              <w:t>Číslo a název aktivity</w:t>
            </w:r>
          </w:p>
        </w:tc>
        <w:tc>
          <w:tcPr>
            <w:tcW w:w="3633" w:type="pct"/>
            <w:shd w:val="clear" w:color="auto" w:fill="C8FDBD"/>
          </w:tcPr>
          <w:p w14:paraId="7D4227B9" w14:textId="77777777" w:rsidR="005F364E" w:rsidRPr="00517679" w:rsidRDefault="005F364E" w:rsidP="00FA7172">
            <w:pPr>
              <w:rPr>
                <w:rFonts w:cstheme="minorHAnsi"/>
              </w:rPr>
            </w:pPr>
            <w:r w:rsidRPr="00517679">
              <w:rPr>
                <w:rFonts w:cstheme="minorHAnsi"/>
              </w:rPr>
              <w:t>1.1.5 Jídelny a kuchyně</w:t>
            </w:r>
          </w:p>
        </w:tc>
      </w:tr>
      <w:tr w:rsidR="005F364E" w:rsidRPr="00517679" w14:paraId="1A854EDD" w14:textId="77777777" w:rsidTr="00517679">
        <w:trPr>
          <w:cantSplit/>
          <w:trHeight w:val="340"/>
        </w:trPr>
        <w:tc>
          <w:tcPr>
            <w:tcW w:w="1367" w:type="pct"/>
            <w:shd w:val="clear" w:color="auto" w:fill="C8FDBD"/>
          </w:tcPr>
          <w:p w14:paraId="4A957EDC"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6430A0C0"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3893D5FE"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tc>
      </w:tr>
      <w:tr w:rsidR="005F364E" w:rsidRPr="00517679" w14:paraId="5DE95CD2" w14:textId="77777777" w:rsidTr="00517679">
        <w:trPr>
          <w:cantSplit/>
          <w:trHeight w:val="340"/>
        </w:trPr>
        <w:tc>
          <w:tcPr>
            <w:tcW w:w="1367" w:type="pct"/>
            <w:shd w:val="clear" w:color="auto" w:fill="C8FDBD"/>
          </w:tcPr>
          <w:p w14:paraId="072F22BF"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36549E2D"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6745054E"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059D0FF2" w14:textId="77777777" w:rsidTr="00517679">
        <w:trPr>
          <w:cantSplit/>
          <w:trHeight w:val="340"/>
        </w:trPr>
        <w:tc>
          <w:tcPr>
            <w:tcW w:w="1367" w:type="pct"/>
            <w:shd w:val="clear" w:color="auto" w:fill="C8FDBD"/>
          </w:tcPr>
          <w:p w14:paraId="5C9ADC2C"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3BFD75CD" w14:textId="77777777" w:rsidR="005F364E" w:rsidRPr="00517679" w:rsidRDefault="005F364E" w:rsidP="00FA7172">
            <w:pPr>
              <w:rPr>
                <w:rFonts w:cstheme="minorHAnsi"/>
              </w:rPr>
            </w:pPr>
            <w:r w:rsidRPr="00517679">
              <w:rPr>
                <w:rFonts w:cstheme="minorHAnsi"/>
              </w:rPr>
              <w:t>Infrastruktura</w:t>
            </w:r>
          </w:p>
        </w:tc>
      </w:tr>
      <w:tr w:rsidR="005F364E" w:rsidRPr="00517679" w14:paraId="7DC5241B" w14:textId="77777777" w:rsidTr="00517679">
        <w:trPr>
          <w:cantSplit/>
          <w:trHeight w:val="340"/>
        </w:trPr>
        <w:tc>
          <w:tcPr>
            <w:tcW w:w="1367" w:type="pct"/>
            <w:shd w:val="clear" w:color="auto" w:fill="C8FDBD"/>
          </w:tcPr>
          <w:p w14:paraId="75795B8D" w14:textId="77777777" w:rsidR="005F364E" w:rsidRPr="00517679" w:rsidRDefault="005F364E" w:rsidP="00FA7172">
            <w:pPr>
              <w:rPr>
                <w:rFonts w:cstheme="minorHAnsi"/>
              </w:rPr>
            </w:pPr>
          </w:p>
          <w:p w14:paraId="4BBA299B" w14:textId="77777777" w:rsidR="005F364E" w:rsidRPr="00517679" w:rsidRDefault="005F364E" w:rsidP="00FA7172">
            <w:pPr>
              <w:rPr>
                <w:rFonts w:cstheme="minorHAnsi"/>
              </w:rPr>
            </w:pPr>
            <w:r w:rsidRPr="00517679">
              <w:rPr>
                <w:rFonts w:cstheme="minorHAnsi"/>
              </w:rPr>
              <w:t xml:space="preserve">Popis aktivity </w:t>
            </w:r>
          </w:p>
          <w:p w14:paraId="3FDB030A" w14:textId="77777777" w:rsidR="005F364E" w:rsidRPr="00517679" w:rsidRDefault="005F364E" w:rsidP="00FA7172">
            <w:pPr>
              <w:rPr>
                <w:rFonts w:cstheme="minorHAnsi"/>
              </w:rPr>
            </w:pPr>
          </w:p>
        </w:tc>
        <w:tc>
          <w:tcPr>
            <w:tcW w:w="3633" w:type="pct"/>
            <w:shd w:val="clear" w:color="auto" w:fill="auto"/>
            <w:vAlign w:val="bottom"/>
          </w:tcPr>
          <w:p w14:paraId="50106768" w14:textId="77777777" w:rsidR="005F364E" w:rsidRPr="00517679" w:rsidRDefault="005F364E" w:rsidP="00FA7172">
            <w:pPr>
              <w:rPr>
                <w:rFonts w:cstheme="minorHAnsi"/>
              </w:rPr>
            </w:pPr>
            <w:r w:rsidRPr="00517679">
              <w:rPr>
                <w:rFonts w:cstheme="minorHAnsi"/>
              </w:rPr>
              <w:t>Doprovodná infrastruktura (družiny, kuchyně, jídelny) jsou často vybaveny zastaralým zařízením a neodpovídají současným potřebám. Proto je důležité modernizovat školy tak, aby umožnily bezbariérový přístup.</w:t>
            </w:r>
          </w:p>
          <w:p w14:paraId="205BD348" w14:textId="53FD3130" w:rsidR="005F364E" w:rsidRPr="00517679" w:rsidRDefault="005F364E" w:rsidP="00C23643">
            <w:pPr>
              <w:rPr>
                <w:rFonts w:cstheme="minorHAnsi"/>
              </w:rPr>
            </w:pPr>
            <w:r w:rsidRPr="00517679">
              <w:rPr>
                <w:rFonts w:cstheme="minorHAnsi"/>
              </w:rPr>
              <w:t>Nezbytné je budovat a modernizovat další specifické školské prostory jako jsou družiny, kuchyně a jídelny. S tímto je třeba počítat i při vybavování nábytkem, speciálními kompenzačními pomůckami a vhodným technickým zázemím kuchyní a jídelen.</w:t>
            </w:r>
            <w:r w:rsidR="00C23643">
              <w:rPr>
                <w:rFonts w:cstheme="minorHAnsi"/>
              </w:rPr>
              <w:t xml:space="preserve"> Nové vybavení usnadní např. změnu v přípravě pokrmůa podoří lepší stravování dětí a žáků.</w:t>
            </w:r>
          </w:p>
        </w:tc>
      </w:tr>
      <w:tr w:rsidR="005F364E" w:rsidRPr="00517679" w14:paraId="02183138" w14:textId="77777777" w:rsidTr="00517679">
        <w:trPr>
          <w:cantSplit/>
          <w:trHeight w:val="340"/>
        </w:trPr>
        <w:tc>
          <w:tcPr>
            <w:tcW w:w="1367" w:type="pct"/>
            <w:shd w:val="clear" w:color="auto" w:fill="C8FDBD"/>
          </w:tcPr>
          <w:p w14:paraId="0F070D6F"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1C9B04E9" w14:textId="5201585E" w:rsidR="005F364E" w:rsidRPr="00517679" w:rsidRDefault="0015603E" w:rsidP="008C2146">
            <w:pPr>
              <w:rPr>
                <w:rFonts w:cstheme="minorHAnsi"/>
              </w:rPr>
            </w:pPr>
            <w:r>
              <w:rPr>
                <w:rFonts w:cstheme="minorHAnsi"/>
              </w:rPr>
              <w:t>2024/25</w:t>
            </w:r>
          </w:p>
        </w:tc>
      </w:tr>
      <w:tr w:rsidR="005F364E" w:rsidRPr="00517679" w14:paraId="657115BD" w14:textId="77777777" w:rsidTr="00517679">
        <w:trPr>
          <w:cantSplit/>
          <w:trHeight w:val="340"/>
        </w:trPr>
        <w:tc>
          <w:tcPr>
            <w:tcW w:w="1367" w:type="pct"/>
            <w:shd w:val="clear" w:color="auto" w:fill="C8FDBD"/>
          </w:tcPr>
          <w:p w14:paraId="7524EB43"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6B10E96E" w14:textId="7DF7D564" w:rsidR="005F364E" w:rsidRDefault="005F364E" w:rsidP="00FA7172">
            <w:pPr>
              <w:rPr>
                <w:rFonts w:cstheme="minorHAnsi"/>
              </w:rPr>
            </w:pPr>
            <w:r w:rsidRPr="00517679">
              <w:rPr>
                <w:rFonts w:cstheme="minorHAnsi"/>
              </w:rPr>
              <w:t>ZŠ Janského</w:t>
            </w:r>
          </w:p>
          <w:p w14:paraId="27C25763" w14:textId="48D35E3B" w:rsidR="003D287F" w:rsidRPr="00517679" w:rsidRDefault="003D287F" w:rsidP="00FA7172">
            <w:pPr>
              <w:rPr>
                <w:rFonts w:cstheme="minorHAnsi"/>
              </w:rPr>
            </w:pPr>
            <w:r>
              <w:rPr>
                <w:rFonts w:cstheme="minorHAnsi"/>
              </w:rPr>
              <w:t>FZŠ Mezi Školami</w:t>
            </w:r>
          </w:p>
          <w:p w14:paraId="02D80D50" w14:textId="77777777" w:rsidR="005F364E" w:rsidRPr="00517679" w:rsidRDefault="005F364E" w:rsidP="00FA7172">
            <w:pPr>
              <w:rPr>
                <w:rFonts w:cstheme="minorHAnsi"/>
              </w:rPr>
            </w:pPr>
            <w:r w:rsidRPr="00517679">
              <w:rPr>
                <w:rFonts w:cstheme="minorHAnsi"/>
              </w:rPr>
              <w:t>FZŠ O. Chlupa</w:t>
            </w:r>
          </w:p>
          <w:p w14:paraId="35835C5A" w14:textId="2F7D0F20" w:rsidR="005F364E" w:rsidRDefault="00CA26E9" w:rsidP="00FA7172">
            <w:pPr>
              <w:rPr>
                <w:rFonts w:cstheme="minorHAnsi"/>
              </w:rPr>
            </w:pPr>
            <w:r>
              <w:rPr>
                <w:rFonts w:cstheme="minorHAnsi"/>
              </w:rPr>
              <w:t>F</w:t>
            </w:r>
            <w:r w:rsidR="005F364E" w:rsidRPr="00517679">
              <w:rPr>
                <w:rFonts w:cstheme="minorHAnsi"/>
              </w:rPr>
              <w:t>ZŠ Mládí</w:t>
            </w:r>
          </w:p>
          <w:p w14:paraId="6BB9FDDD" w14:textId="584939B8" w:rsidR="00EB2BAB" w:rsidRPr="00517679" w:rsidRDefault="00EB2BAB" w:rsidP="00FA7172">
            <w:pPr>
              <w:rPr>
                <w:rFonts w:cstheme="minorHAnsi"/>
              </w:rPr>
            </w:pPr>
            <w:r>
              <w:rPr>
                <w:rFonts w:cstheme="minorHAnsi"/>
              </w:rPr>
              <w:t>ZŠ Mohylova</w:t>
            </w:r>
          </w:p>
          <w:p w14:paraId="0B7ABB92" w14:textId="77777777" w:rsidR="005F364E" w:rsidRPr="00517679" w:rsidRDefault="005F364E" w:rsidP="00FA7172">
            <w:pPr>
              <w:rPr>
                <w:rFonts w:cstheme="minorHAnsi"/>
              </w:rPr>
            </w:pPr>
            <w:r w:rsidRPr="00517679">
              <w:rPr>
                <w:rFonts w:cstheme="minorHAnsi"/>
              </w:rPr>
              <w:t>MŠ Večerníček</w:t>
            </w:r>
          </w:p>
          <w:p w14:paraId="7E7A9678" w14:textId="77777777" w:rsidR="005F364E" w:rsidRPr="00517679" w:rsidRDefault="005F364E" w:rsidP="00FA7172">
            <w:pPr>
              <w:rPr>
                <w:rFonts w:cstheme="minorHAnsi"/>
              </w:rPr>
            </w:pPr>
            <w:r w:rsidRPr="00517679">
              <w:rPr>
                <w:rFonts w:cstheme="minorHAnsi"/>
              </w:rPr>
              <w:t>MŠ Paletka</w:t>
            </w:r>
          </w:p>
          <w:p w14:paraId="3FEB6FE8" w14:textId="77777777" w:rsidR="005F364E" w:rsidRPr="00517679" w:rsidRDefault="005F364E" w:rsidP="00FA7172">
            <w:pPr>
              <w:rPr>
                <w:rFonts w:cstheme="minorHAnsi"/>
              </w:rPr>
            </w:pPr>
            <w:r w:rsidRPr="00517679">
              <w:rPr>
                <w:rFonts w:cstheme="minorHAnsi"/>
              </w:rPr>
              <w:t>MŠ U Bobříka</w:t>
            </w:r>
          </w:p>
          <w:p w14:paraId="4630E9ED" w14:textId="77777777" w:rsidR="005F364E" w:rsidRPr="00517679" w:rsidRDefault="005F364E" w:rsidP="00FA7172">
            <w:pPr>
              <w:rPr>
                <w:rFonts w:cstheme="minorHAnsi"/>
              </w:rPr>
            </w:pPr>
            <w:r w:rsidRPr="00517679">
              <w:rPr>
                <w:rFonts w:cstheme="minorHAnsi"/>
              </w:rPr>
              <w:t>MŠ Běhounkova</w:t>
            </w:r>
          </w:p>
          <w:p w14:paraId="5D8B1059" w14:textId="77777777" w:rsidR="005F364E" w:rsidRPr="00517679" w:rsidRDefault="005F364E" w:rsidP="00FA7172">
            <w:pPr>
              <w:rPr>
                <w:rFonts w:cstheme="minorHAnsi"/>
              </w:rPr>
            </w:pPr>
            <w:r w:rsidRPr="00517679">
              <w:rPr>
                <w:rFonts w:cstheme="minorHAnsi"/>
              </w:rPr>
              <w:t>MŠ Pastelka</w:t>
            </w:r>
          </w:p>
          <w:p w14:paraId="3AFF0BB6" w14:textId="77777777" w:rsidR="005F364E" w:rsidRPr="00517679" w:rsidRDefault="005F364E" w:rsidP="00FA7172">
            <w:pPr>
              <w:rPr>
                <w:rFonts w:cstheme="minorHAnsi"/>
              </w:rPr>
            </w:pPr>
            <w:r w:rsidRPr="00517679">
              <w:rPr>
                <w:rFonts w:cstheme="minorHAnsi"/>
              </w:rPr>
              <w:t>MŠ Řeporyje</w:t>
            </w:r>
          </w:p>
        </w:tc>
      </w:tr>
      <w:tr w:rsidR="005F364E" w:rsidRPr="00517679" w14:paraId="1BD6B573" w14:textId="77777777" w:rsidTr="00517679">
        <w:trPr>
          <w:cantSplit/>
          <w:trHeight w:val="340"/>
        </w:trPr>
        <w:tc>
          <w:tcPr>
            <w:tcW w:w="1367" w:type="pct"/>
            <w:shd w:val="clear" w:color="auto" w:fill="C8FDBD"/>
          </w:tcPr>
          <w:p w14:paraId="3E5BDE95"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6576DBAF" w14:textId="77777777" w:rsidR="005F364E" w:rsidRPr="00517679" w:rsidRDefault="005F364E" w:rsidP="00FA7172">
            <w:pPr>
              <w:rPr>
                <w:rFonts w:cstheme="minorHAnsi"/>
              </w:rPr>
            </w:pPr>
            <w:r w:rsidRPr="00517679">
              <w:rPr>
                <w:rFonts w:cstheme="minorHAnsi"/>
              </w:rPr>
              <w:t xml:space="preserve">IKON, zřizovatel </w:t>
            </w:r>
          </w:p>
        </w:tc>
      </w:tr>
      <w:tr w:rsidR="005F364E" w:rsidRPr="00517679" w14:paraId="2B56CB2D" w14:textId="77777777" w:rsidTr="00517679">
        <w:trPr>
          <w:cantSplit/>
          <w:trHeight w:val="340"/>
        </w:trPr>
        <w:tc>
          <w:tcPr>
            <w:tcW w:w="1367" w:type="pct"/>
            <w:shd w:val="clear" w:color="auto" w:fill="C8FDBD"/>
          </w:tcPr>
          <w:p w14:paraId="16FBAD55"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0356454" w14:textId="47954F75" w:rsidR="005F364E" w:rsidRPr="00517679" w:rsidRDefault="005F364E" w:rsidP="002C32F8">
            <w:pPr>
              <w:rPr>
                <w:rFonts w:cstheme="minorHAnsi"/>
              </w:rPr>
            </w:pPr>
            <w:r w:rsidRPr="00517679">
              <w:rPr>
                <w:rFonts w:cstheme="minorHAnsi"/>
              </w:rPr>
              <w:t>1</w:t>
            </w:r>
            <w:r w:rsidR="002C32F8">
              <w:rPr>
                <w:rFonts w:cstheme="minorHAnsi"/>
              </w:rPr>
              <w:t>5</w:t>
            </w:r>
            <w:r w:rsidRPr="00517679">
              <w:rPr>
                <w:rFonts w:cstheme="minorHAnsi"/>
              </w:rPr>
              <w:t xml:space="preserve"> </w:t>
            </w:r>
            <w:r w:rsidR="002C32F8">
              <w:rPr>
                <w:rFonts w:cstheme="minorHAnsi"/>
              </w:rPr>
              <w:t>000</w:t>
            </w:r>
            <w:r w:rsidRPr="00517679">
              <w:rPr>
                <w:rFonts w:cstheme="minorHAnsi"/>
              </w:rPr>
              <w:t xml:space="preserve"> 0000 </w:t>
            </w:r>
          </w:p>
        </w:tc>
      </w:tr>
      <w:tr w:rsidR="005F364E" w:rsidRPr="00517679" w14:paraId="3F67ABD4" w14:textId="77777777" w:rsidTr="00517679">
        <w:trPr>
          <w:cantSplit/>
          <w:trHeight w:val="340"/>
        </w:trPr>
        <w:tc>
          <w:tcPr>
            <w:tcW w:w="1367" w:type="pct"/>
            <w:shd w:val="clear" w:color="auto" w:fill="C8FDBD"/>
          </w:tcPr>
          <w:p w14:paraId="3BBD3CF6"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65D88B5F" w14:textId="7D33C135" w:rsidR="005F364E" w:rsidRPr="00517679" w:rsidRDefault="002C32F8" w:rsidP="008137CF">
            <w:pPr>
              <w:rPr>
                <w:rFonts w:cstheme="minorHAnsi"/>
                <w:kern w:val="36"/>
              </w:rPr>
            </w:pPr>
            <w:r>
              <w:rPr>
                <w:rFonts w:cstheme="minorHAnsi"/>
                <w:kern w:val="36"/>
              </w:rPr>
              <w:t xml:space="preserve">Dotace, sponzoři, </w:t>
            </w:r>
            <w:r w:rsidR="008137CF">
              <w:rPr>
                <w:rFonts w:cstheme="minorHAnsi"/>
                <w:kern w:val="36"/>
              </w:rPr>
              <w:t>z</w:t>
            </w:r>
            <w:r>
              <w:rPr>
                <w:rFonts w:cstheme="minorHAnsi"/>
                <w:kern w:val="36"/>
              </w:rPr>
              <w:t>řizovatel</w:t>
            </w:r>
            <w:r w:rsidR="008137CF">
              <w:rPr>
                <w:rFonts w:cstheme="minorHAnsi"/>
                <w:kern w:val="36"/>
              </w:rPr>
              <w:t>, MHMP</w:t>
            </w:r>
          </w:p>
        </w:tc>
      </w:tr>
      <w:tr w:rsidR="005F364E" w:rsidRPr="00517679" w14:paraId="2E7D7330" w14:textId="77777777" w:rsidTr="00517679">
        <w:trPr>
          <w:cantSplit/>
          <w:trHeight w:val="340"/>
        </w:trPr>
        <w:tc>
          <w:tcPr>
            <w:tcW w:w="1367" w:type="pct"/>
            <w:shd w:val="clear" w:color="auto" w:fill="C8FDBD"/>
          </w:tcPr>
          <w:p w14:paraId="0737C893"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21659BE" w14:textId="77777777" w:rsidR="005F364E" w:rsidRPr="00517679" w:rsidRDefault="005F364E" w:rsidP="00FA7172">
            <w:pPr>
              <w:rPr>
                <w:rFonts w:cstheme="minorHAnsi"/>
              </w:rPr>
            </w:pPr>
          </w:p>
        </w:tc>
      </w:tr>
      <w:tr w:rsidR="005F364E" w:rsidRPr="00517679" w14:paraId="15CF64AC" w14:textId="77777777" w:rsidTr="00517679">
        <w:trPr>
          <w:cantSplit/>
          <w:trHeight w:val="340"/>
        </w:trPr>
        <w:tc>
          <w:tcPr>
            <w:tcW w:w="1367" w:type="pct"/>
            <w:shd w:val="clear" w:color="auto" w:fill="C8FDBD"/>
          </w:tcPr>
          <w:p w14:paraId="1DB8D5E1"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6F1D042" w14:textId="77777777" w:rsidR="005F364E" w:rsidRPr="00517679" w:rsidRDefault="005F364E" w:rsidP="00FA7172">
            <w:pPr>
              <w:rPr>
                <w:rFonts w:cstheme="minorHAnsi"/>
              </w:rPr>
            </w:pPr>
            <w:r w:rsidRPr="00517679">
              <w:rPr>
                <w:rFonts w:cstheme="minorHAnsi"/>
              </w:rPr>
              <w:t xml:space="preserve">- </w:t>
            </w:r>
          </w:p>
        </w:tc>
      </w:tr>
      <w:tr w:rsidR="005F364E" w:rsidRPr="00517679" w14:paraId="15339687" w14:textId="77777777" w:rsidTr="00517679">
        <w:trPr>
          <w:cantSplit/>
          <w:trHeight w:val="340"/>
        </w:trPr>
        <w:tc>
          <w:tcPr>
            <w:tcW w:w="1367" w:type="pct"/>
            <w:shd w:val="clear" w:color="auto" w:fill="C8FDBD"/>
          </w:tcPr>
          <w:p w14:paraId="5055D527"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7DF1BA1" w14:textId="77777777" w:rsidR="005F364E" w:rsidRPr="00517679" w:rsidRDefault="005F364E" w:rsidP="00FA7172">
            <w:pPr>
              <w:rPr>
                <w:rFonts w:cstheme="minorHAnsi"/>
              </w:rPr>
            </w:pPr>
            <w:r w:rsidRPr="00517679">
              <w:rPr>
                <w:rFonts w:cstheme="minorHAnsi"/>
              </w:rPr>
              <w:t>-</w:t>
            </w:r>
          </w:p>
        </w:tc>
      </w:tr>
      <w:tr w:rsidR="005F364E" w:rsidRPr="00517679" w14:paraId="599960D7" w14:textId="77777777" w:rsidTr="00517679">
        <w:trPr>
          <w:cantSplit/>
          <w:trHeight w:val="340"/>
        </w:trPr>
        <w:tc>
          <w:tcPr>
            <w:tcW w:w="1367" w:type="pct"/>
            <w:shd w:val="clear" w:color="auto" w:fill="C8FDBD"/>
          </w:tcPr>
          <w:p w14:paraId="772284DE"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025031F6" w14:textId="77777777" w:rsidR="005F364E" w:rsidRPr="00517679" w:rsidRDefault="005F364E" w:rsidP="00FA7172">
            <w:pPr>
              <w:rPr>
                <w:rFonts w:cstheme="minorHAnsi"/>
              </w:rPr>
            </w:pPr>
            <w:r w:rsidRPr="00517679">
              <w:rPr>
                <w:rFonts w:cstheme="minorHAnsi"/>
              </w:rPr>
              <w:t>Počet realizací</w:t>
            </w:r>
          </w:p>
        </w:tc>
      </w:tr>
      <w:tr w:rsidR="005F364E" w:rsidRPr="00517679" w14:paraId="67E3D139" w14:textId="77777777" w:rsidTr="00517679">
        <w:trPr>
          <w:cantSplit/>
          <w:trHeight w:val="340"/>
        </w:trPr>
        <w:tc>
          <w:tcPr>
            <w:tcW w:w="1367" w:type="pct"/>
            <w:shd w:val="clear" w:color="auto" w:fill="C8FDBD"/>
          </w:tcPr>
          <w:p w14:paraId="6C24F3F8"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60B05618" w14:textId="77777777" w:rsidR="005F364E" w:rsidRPr="00517679" w:rsidRDefault="005F364E" w:rsidP="00FA7172">
            <w:pPr>
              <w:rPr>
                <w:rFonts w:cstheme="minorHAnsi"/>
              </w:rPr>
            </w:pPr>
            <w:r w:rsidRPr="00517679">
              <w:rPr>
                <w:rFonts w:cstheme="minorHAnsi"/>
              </w:rPr>
              <w:t>Počet</w:t>
            </w:r>
          </w:p>
        </w:tc>
      </w:tr>
    </w:tbl>
    <w:p w14:paraId="29DE773D" w14:textId="133D1D85" w:rsidR="00517679" w:rsidRDefault="00517679"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188FC954" w14:textId="77777777" w:rsidTr="00517679">
        <w:trPr>
          <w:cantSplit/>
        </w:trPr>
        <w:tc>
          <w:tcPr>
            <w:tcW w:w="1367" w:type="pct"/>
            <w:shd w:val="clear" w:color="auto" w:fill="C8FDBD"/>
          </w:tcPr>
          <w:p w14:paraId="5691187B" w14:textId="77777777" w:rsidR="005F364E" w:rsidRPr="00517679" w:rsidRDefault="005F364E" w:rsidP="00FA7172">
            <w:pPr>
              <w:rPr>
                <w:rFonts w:cstheme="minorHAnsi"/>
              </w:rPr>
            </w:pPr>
            <w:r w:rsidRPr="00517679">
              <w:rPr>
                <w:rFonts w:cstheme="minorHAnsi"/>
              </w:rPr>
              <w:lastRenderedPageBreak/>
              <w:t>Číslo a název aktivity</w:t>
            </w:r>
          </w:p>
        </w:tc>
        <w:tc>
          <w:tcPr>
            <w:tcW w:w="3633" w:type="pct"/>
            <w:shd w:val="clear" w:color="auto" w:fill="C8FDBD"/>
          </w:tcPr>
          <w:p w14:paraId="1764FECD" w14:textId="77777777" w:rsidR="005F364E" w:rsidRPr="00517679" w:rsidRDefault="005F364E" w:rsidP="00FA7172">
            <w:pPr>
              <w:rPr>
                <w:rFonts w:cstheme="minorHAnsi"/>
              </w:rPr>
            </w:pPr>
            <w:r w:rsidRPr="00517679">
              <w:rPr>
                <w:rFonts w:cstheme="minorHAnsi"/>
              </w:rPr>
              <w:t>1.1.6 Opravy a investice do areálu školy</w:t>
            </w:r>
          </w:p>
        </w:tc>
      </w:tr>
      <w:tr w:rsidR="005F364E" w:rsidRPr="00517679" w14:paraId="153E835A" w14:textId="77777777" w:rsidTr="004879EB">
        <w:trPr>
          <w:cantSplit/>
          <w:trHeight w:val="3664"/>
        </w:trPr>
        <w:tc>
          <w:tcPr>
            <w:tcW w:w="1367" w:type="pct"/>
            <w:shd w:val="clear" w:color="auto" w:fill="C8FDBD"/>
          </w:tcPr>
          <w:p w14:paraId="5F2B6099"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1E25B98E"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284C4C9C"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1223D637"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03DDB1C8"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 xml:space="preserve">1.7 </w:t>
            </w:r>
            <w:r w:rsidRPr="00517679">
              <w:rPr>
                <w:rFonts w:cstheme="minorHAnsi"/>
              </w:rPr>
              <w:t xml:space="preserve">Strategický cíl: </w:t>
            </w:r>
            <w:r w:rsidRPr="00517679">
              <w:rPr>
                <w:rFonts w:eastAsia="Times New Roman" w:cstheme="minorHAnsi"/>
                <w:lang w:eastAsia="cs-CZ"/>
              </w:rPr>
              <w:t>Vybudování venkovních učeben.</w:t>
            </w:r>
          </w:p>
          <w:p w14:paraId="6AFA092A"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škol s neformálními organizacemi a podniky.</w:t>
            </w:r>
          </w:p>
        </w:tc>
      </w:tr>
      <w:tr w:rsidR="005F364E" w:rsidRPr="00517679" w14:paraId="79596A6B" w14:textId="77777777" w:rsidTr="00517679">
        <w:trPr>
          <w:cantSplit/>
          <w:trHeight w:val="340"/>
        </w:trPr>
        <w:tc>
          <w:tcPr>
            <w:tcW w:w="1367" w:type="pct"/>
            <w:shd w:val="clear" w:color="auto" w:fill="C8FDBD"/>
          </w:tcPr>
          <w:p w14:paraId="1A41C72C"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6882B4A7"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066DA8D1" w14:textId="77777777" w:rsidTr="004879EB">
        <w:trPr>
          <w:cantSplit/>
          <w:trHeight w:val="521"/>
        </w:trPr>
        <w:tc>
          <w:tcPr>
            <w:tcW w:w="1367" w:type="pct"/>
            <w:shd w:val="clear" w:color="auto" w:fill="C8FDBD"/>
          </w:tcPr>
          <w:p w14:paraId="76547F75"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22AA9D9F" w14:textId="77777777" w:rsidR="005F364E" w:rsidRPr="00517679" w:rsidRDefault="005F364E" w:rsidP="00FA7172">
            <w:pPr>
              <w:rPr>
                <w:rFonts w:cstheme="minorHAnsi"/>
              </w:rPr>
            </w:pPr>
            <w:r w:rsidRPr="00517679">
              <w:rPr>
                <w:rFonts w:cstheme="minorHAnsi"/>
              </w:rPr>
              <w:t>Infrastruktura</w:t>
            </w:r>
          </w:p>
        </w:tc>
      </w:tr>
      <w:tr w:rsidR="005F364E" w:rsidRPr="00517679" w14:paraId="0FFEE0DE" w14:textId="77777777" w:rsidTr="004879EB">
        <w:trPr>
          <w:cantSplit/>
          <w:trHeight w:val="2202"/>
        </w:trPr>
        <w:tc>
          <w:tcPr>
            <w:tcW w:w="1367" w:type="pct"/>
            <w:shd w:val="clear" w:color="auto" w:fill="C8FDBD"/>
          </w:tcPr>
          <w:p w14:paraId="5E1281E8" w14:textId="100A4519" w:rsidR="005F364E" w:rsidRPr="00517679" w:rsidRDefault="005F364E" w:rsidP="00FA7172">
            <w:pPr>
              <w:rPr>
                <w:rFonts w:cstheme="minorHAnsi"/>
              </w:rPr>
            </w:pPr>
            <w:r w:rsidRPr="00517679">
              <w:rPr>
                <w:rFonts w:cstheme="minorHAnsi"/>
              </w:rPr>
              <w:t xml:space="preserve">Popis aktivity </w:t>
            </w:r>
          </w:p>
          <w:p w14:paraId="070E774D" w14:textId="77777777" w:rsidR="005F364E" w:rsidRPr="00517679" w:rsidRDefault="005F364E" w:rsidP="00FA7172">
            <w:pPr>
              <w:rPr>
                <w:rFonts w:cstheme="minorHAnsi"/>
              </w:rPr>
            </w:pPr>
          </w:p>
        </w:tc>
        <w:tc>
          <w:tcPr>
            <w:tcW w:w="3633" w:type="pct"/>
            <w:shd w:val="clear" w:color="auto" w:fill="auto"/>
            <w:vAlign w:val="bottom"/>
          </w:tcPr>
          <w:p w14:paraId="51038C87" w14:textId="3D96CA09" w:rsidR="005F364E" w:rsidRPr="00517679" w:rsidRDefault="005F364E" w:rsidP="00FA7172">
            <w:pPr>
              <w:rPr>
                <w:rFonts w:cstheme="minorHAnsi"/>
              </w:rPr>
            </w:pPr>
            <w:r w:rsidRPr="00517679">
              <w:rPr>
                <w:rFonts w:cstheme="minorHAnsi"/>
              </w:rPr>
              <w:t>Opravy a nutné investice do areálu školy</w:t>
            </w:r>
            <w:r w:rsidR="00AC0B5E">
              <w:rPr>
                <w:rFonts w:cstheme="minorHAnsi"/>
              </w:rPr>
              <w:t>, včetně venkovnívh žaluzií apod</w:t>
            </w:r>
            <w:r w:rsidRPr="00517679">
              <w:rPr>
                <w:rFonts w:cstheme="minorHAnsi"/>
              </w:rPr>
              <w:t>. Dále pak úprava venkovních prostor škol a školských zařízení tak, aby sloužily k realizaci dalších oblastí vzdělávání (polytechnická výchova, EVVO, přírodní učebny, sportoviště, dětská hřiště, relaxační zóny a místa pro setkávání s rodiči a partnery)</w:t>
            </w:r>
            <w:r w:rsidR="00AC0B5E">
              <w:rPr>
                <w:rFonts w:cstheme="minorHAnsi"/>
              </w:rPr>
              <w:t>, zajištění vhodných progrmů a postupů pro vhodné využití obnovitelných zdrojů energie, odpadů apod</w:t>
            </w:r>
            <w:r w:rsidRPr="00517679">
              <w:rPr>
                <w:rFonts w:cstheme="minorHAnsi"/>
              </w:rPr>
              <w:t>.</w:t>
            </w:r>
          </w:p>
          <w:p w14:paraId="103302CB" w14:textId="77777777" w:rsidR="005F364E" w:rsidRPr="00517679" w:rsidRDefault="005F364E" w:rsidP="00FA7172">
            <w:pPr>
              <w:rPr>
                <w:rFonts w:cstheme="minorHAnsi"/>
              </w:rPr>
            </w:pPr>
            <w:r w:rsidRPr="00517679">
              <w:rPr>
                <w:rFonts w:cstheme="minorHAnsi"/>
              </w:rPr>
              <w:t>Revitalizace zeleně v areálu – odstranění náletových dřevin, výsadba nových stromů a výsadba květin a keřů.</w:t>
            </w:r>
          </w:p>
        </w:tc>
      </w:tr>
      <w:tr w:rsidR="005F364E" w:rsidRPr="00517679" w14:paraId="463EF665" w14:textId="77777777" w:rsidTr="00517679">
        <w:trPr>
          <w:cantSplit/>
          <w:trHeight w:val="340"/>
        </w:trPr>
        <w:tc>
          <w:tcPr>
            <w:tcW w:w="1367" w:type="pct"/>
            <w:shd w:val="clear" w:color="auto" w:fill="C8FDBD"/>
          </w:tcPr>
          <w:p w14:paraId="40056430"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29E1607A" w14:textId="7AFD57C7" w:rsidR="005F364E" w:rsidRPr="00517679" w:rsidRDefault="0015603E" w:rsidP="00AC0B5E">
            <w:pPr>
              <w:rPr>
                <w:rFonts w:cstheme="minorHAnsi"/>
              </w:rPr>
            </w:pPr>
            <w:r>
              <w:rPr>
                <w:rFonts w:cstheme="minorHAnsi"/>
              </w:rPr>
              <w:t>2024/25</w:t>
            </w:r>
          </w:p>
        </w:tc>
      </w:tr>
      <w:tr w:rsidR="005F364E" w:rsidRPr="00517679" w14:paraId="15771A3A" w14:textId="77777777" w:rsidTr="00600BCD">
        <w:trPr>
          <w:cantSplit/>
          <w:trHeight w:val="3534"/>
        </w:trPr>
        <w:tc>
          <w:tcPr>
            <w:tcW w:w="1367" w:type="pct"/>
            <w:shd w:val="clear" w:color="auto" w:fill="C8FDBD"/>
          </w:tcPr>
          <w:p w14:paraId="787F64DE" w14:textId="77777777" w:rsidR="005F364E" w:rsidRPr="00517679" w:rsidRDefault="005F364E" w:rsidP="00FA7172">
            <w:pPr>
              <w:rPr>
                <w:rFonts w:cstheme="minorHAnsi"/>
              </w:rPr>
            </w:pPr>
            <w:r w:rsidRPr="00517679">
              <w:rPr>
                <w:rFonts w:cstheme="minorHAnsi"/>
              </w:rPr>
              <w:lastRenderedPageBreak/>
              <w:t>Realizátor</w:t>
            </w:r>
          </w:p>
        </w:tc>
        <w:tc>
          <w:tcPr>
            <w:tcW w:w="3633" w:type="pct"/>
            <w:shd w:val="clear" w:color="auto" w:fill="auto"/>
            <w:vAlign w:val="bottom"/>
          </w:tcPr>
          <w:p w14:paraId="76CE2EB4" w14:textId="77777777" w:rsidR="008A6472" w:rsidRPr="00D30EB9" w:rsidRDefault="008A6472" w:rsidP="008A6472">
            <w:pPr>
              <w:rPr>
                <w:rFonts w:cstheme="minorHAnsi"/>
                <w:color w:val="000000" w:themeColor="text1"/>
              </w:rPr>
            </w:pPr>
            <w:r w:rsidRPr="00D30EB9">
              <w:rPr>
                <w:rFonts w:cstheme="minorHAnsi"/>
                <w:color w:val="000000" w:themeColor="text1"/>
              </w:rPr>
              <w:t>MŠ Běhounkova</w:t>
            </w:r>
          </w:p>
          <w:p w14:paraId="5EE2B8A8" w14:textId="77777777" w:rsidR="008A6472" w:rsidRDefault="008A6472" w:rsidP="008A6472">
            <w:pPr>
              <w:rPr>
                <w:rFonts w:cstheme="minorHAnsi"/>
                <w:color w:val="000000" w:themeColor="text1"/>
              </w:rPr>
            </w:pPr>
            <w:r w:rsidRPr="00D30EB9">
              <w:rPr>
                <w:rFonts w:cstheme="minorHAnsi"/>
                <w:color w:val="000000" w:themeColor="text1"/>
              </w:rPr>
              <w:t>MŠ Barvička</w:t>
            </w:r>
          </w:p>
          <w:p w14:paraId="3AD2FC3E" w14:textId="77777777" w:rsidR="008A6472" w:rsidRDefault="008A6472" w:rsidP="008A6472">
            <w:pPr>
              <w:rPr>
                <w:rFonts w:cstheme="minorHAnsi"/>
                <w:color w:val="000000" w:themeColor="text1"/>
              </w:rPr>
            </w:pPr>
            <w:r>
              <w:rPr>
                <w:rFonts w:cstheme="minorHAnsi"/>
                <w:color w:val="000000" w:themeColor="text1"/>
              </w:rPr>
              <w:t>MŠ Čtyřlístek</w:t>
            </w:r>
          </w:p>
          <w:p w14:paraId="4B23AFFD" w14:textId="77777777" w:rsidR="008A6472" w:rsidRDefault="008A6472" w:rsidP="008A6472">
            <w:pPr>
              <w:rPr>
                <w:rFonts w:cstheme="minorHAnsi"/>
                <w:color w:val="000000" w:themeColor="text1"/>
              </w:rPr>
            </w:pPr>
            <w:r>
              <w:rPr>
                <w:rFonts w:cstheme="minorHAnsi"/>
                <w:color w:val="000000" w:themeColor="text1"/>
              </w:rPr>
              <w:t>MŠ Havaj</w:t>
            </w:r>
          </w:p>
          <w:p w14:paraId="3323521B" w14:textId="77777777" w:rsidR="008A6472" w:rsidRDefault="008A6472" w:rsidP="008A6472">
            <w:pPr>
              <w:rPr>
                <w:rFonts w:cstheme="minorHAnsi"/>
                <w:color w:val="000000" w:themeColor="text1"/>
              </w:rPr>
            </w:pPr>
            <w:r>
              <w:rPr>
                <w:rFonts w:cstheme="minorHAnsi"/>
                <w:color w:val="000000" w:themeColor="text1"/>
              </w:rPr>
              <w:t>MŠ Palouček</w:t>
            </w:r>
          </w:p>
          <w:p w14:paraId="6D119D70" w14:textId="77777777" w:rsidR="008A6472" w:rsidRDefault="008A6472" w:rsidP="008A6472">
            <w:pPr>
              <w:rPr>
                <w:rFonts w:cstheme="minorHAnsi"/>
                <w:color w:val="000000" w:themeColor="text1"/>
              </w:rPr>
            </w:pPr>
            <w:r>
              <w:rPr>
                <w:rFonts w:cstheme="minorHAnsi"/>
                <w:color w:val="000000" w:themeColor="text1"/>
              </w:rPr>
              <w:t>MŠ Šikulka</w:t>
            </w:r>
          </w:p>
          <w:p w14:paraId="57D1C467" w14:textId="77777777" w:rsidR="008A6472" w:rsidRDefault="008A6472" w:rsidP="008A6472">
            <w:pPr>
              <w:rPr>
                <w:rFonts w:cstheme="minorHAnsi"/>
                <w:color w:val="000000" w:themeColor="text1"/>
              </w:rPr>
            </w:pPr>
            <w:r>
              <w:rPr>
                <w:rFonts w:cstheme="minorHAnsi"/>
                <w:color w:val="000000" w:themeColor="text1"/>
              </w:rPr>
              <w:t>MŠ Zahrádka</w:t>
            </w:r>
          </w:p>
          <w:p w14:paraId="256880DB" w14:textId="77777777" w:rsidR="008A6472" w:rsidRDefault="008A6472" w:rsidP="008A6472">
            <w:pPr>
              <w:rPr>
                <w:rFonts w:cstheme="minorHAnsi"/>
                <w:color w:val="000000" w:themeColor="text1"/>
              </w:rPr>
            </w:pPr>
            <w:r>
              <w:rPr>
                <w:rFonts w:cstheme="minorHAnsi"/>
                <w:color w:val="000000" w:themeColor="text1"/>
              </w:rPr>
              <w:t>MŠ Píšťalka</w:t>
            </w:r>
          </w:p>
          <w:p w14:paraId="35241871" w14:textId="77777777" w:rsidR="008A6472" w:rsidRDefault="008A6472" w:rsidP="008A6472">
            <w:pPr>
              <w:rPr>
                <w:rFonts w:cstheme="minorHAnsi"/>
                <w:color w:val="000000" w:themeColor="text1"/>
              </w:rPr>
            </w:pPr>
            <w:r>
              <w:rPr>
                <w:rFonts w:cstheme="minorHAnsi"/>
                <w:color w:val="000000" w:themeColor="text1"/>
              </w:rPr>
              <w:t>MŠ Rozmarýnek</w:t>
            </w:r>
          </w:p>
          <w:p w14:paraId="44CA7A72" w14:textId="77777777" w:rsidR="008A6472" w:rsidRPr="00517679" w:rsidRDefault="008A6472" w:rsidP="008A6472">
            <w:pPr>
              <w:rPr>
                <w:rFonts w:cstheme="minorHAnsi"/>
              </w:rPr>
            </w:pPr>
            <w:r w:rsidRPr="00517679">
              <w:rPr>
                <w:rFonts w:cstheme="minorHAnsi"/>
              </w:rPr>
              <w:t>MŠ U Rumcajse</w:t>
            </w:r>
          </w:p>
          <w:p w14:paraId="26C847A0" w14:textId="77777777" w:rsidR="008A6472" w:rsidRPr="00517679" w:rsidRDefault="008A6472" w:rsidP="008A6472">
            <w:pPr>
              <w:rPr>
                <w:rFonts w:cstheme="minorHAnsi"/>
              </w:rPr>
            </w:pPr>
            <w:r w:rsidRPr="00517679">
              <w:rPr>
                <w:rFonts w:cstheme="minorHAnsi"/>
              </w:rPr>
              <w:t xml:space="preserve">MŠ Balónek </w:t>
            </w:r>
          </w:p>
          <w:p w14:paraId="6C70814A" w14:textId="77777777" w:rsidR="008A6472" w:rsidRDefault="008A6472" w:rsidP="008A6472">
            <w:pPr>
              <w:rPr>
                <w:rFonts w:cstheme="minorHAnsi"/>
              </w:rPr>
            </w:pPr>
            <w:r w:rsidRPr="00517679">
              <w:rPr>
                <w:rFonts w:cstheme="minorHAnsi"/>
              </w:rPr>
              <w:t>MŠ Večerníček</w:t>
            </w:r>
          </w:p>
          <w:p w14:paraId="331CEE9E" w14:textId="77777777" w:rsidR="008A6472" w:rsidRPr="00517679" w:rsidRDefault="008A6472" w:rsidP="008A6472">
            <w:pPr>
              <w:rPr>
                <w:rFonts w:cstheme="minorHAnsi"/>
              </w:rPr>
            </w:pPr>
            <w:r>
              <w:rPr>
                <w:rFonts w:cstheme="minorHAnsi"/>
              </w:rPr>
              <w:t>FMŠ Sluníčko pod střechou</w:t>
            </w:r>
          </w:p>
          <w:p w14:paraId="77FAEB40" w14:textId="77777777" w:rsidR="008A6472" w:rsidRDefault="008A6472" w:rsidP="008A6472">
            <w:pPr>
              <w:rPr>
                <w:rFonts w:cstheme="minorHAnsi"/>
              </w:rPr>
            </w:pPr>
            <w:r w:rsidRPr="00517679">
              <w:rPr>
                <w:rFonts w:cstheme="minorHAnsi"/>
              </w:rPr>
              <w:t>MŠ Paletka</w:t>
            </w:r>
          </w:p>
          <w:p w14:paraId="701FFDDE" w14:textId="77777777" w:rsidR="008A6472" w:rsidRPr="00517679" w:rsidRDefault="008A6472" w:rsidP="008A6472">
            <w:pPr>
              <w:rPr>
                <w:rFonts w:cstheme="minorHAnsi"/>
              </w:rPr>
            </w:pPr>
            <w:r>
              <w:rPr>
                <w:rFonts w:cstheme="minorHAnsi"/>
              </w:rPr>
              <w:t>MŠ Pohádka</w:t>
            </w:r>
          </w:p>
          <w:p w14:paraId="165B2529" w14:textId="77777777" w:rsidR="008A6472" w:rsidRPr="00517679" w:rsidRDefault="008A6472" w:rsidP="008A6472">
            <w:pPr>
              <w:rPr>
                <w:rFonts w:cstheme="minorHAnsi"/>
              </w:rPr>
            </w:pPr>
            <w:r w:rsidRPr="00517679">
              <w:rPr>
                <w:rFonts w:cstheme="minorHAnsi"/>
              </w:rPr>
              <w:t>MŠ Úsměv</w:t>
            </w:r>
          </w:p>
          <w:p w14:paraId="41AD64F2" w14:textId="77777777" w:rsidR="008A6472" w:rsidRPr="00517679" w:rsidRDefault="008A6472" w:rsidP="008A6472">
            <w:pPr>
              <w:rPr>
                <w:rFonts w:cstheme="minorHAnsi"/>
              </w:rPr>
            </w:pPr>
            <w:r w:rsidRPr="00517679">
              <w:rPr>
                <w:rFonts w:cstheme="minorHAnsi"/>
              </w:rPr>
              <w:t>MŠ Píšťalka</w:t>
            </w:r>
          </w:p>
          <w:p w14:paraId="34066398" w14:textId="77777777" w:rsidR="008A6472" w:rsidRPr="00517679" w:rsidRDefault="008A6472" w:rsidP="008A6472">
            <w:pPr>
              <w:rPr>
                <w:rFonts w:cstheme="minorHAnsi"/>
              </w:rPr>
            </w:pPr>
            <w:r w:rsidRPr="00517679">
              <w:rPr>
                <w:rFonts w:cstheme="minorHAnsi"/>
              </w:rPr>
              <w:t>MŠ U Bobříka</w:t>
            </w:r>
          </w:p>
          <w:p w14:paraId="7427833A" w14:textId="77777777" w:rsidR="008A6472" w:rsidRPr="00517679" w:rsidRDefault="008A6472" w:rsidP="008A6472">
            <w:pPr>
              <w:rPr>
                <w:rFonts w:cstheme="minorHAnsi"/>
              </w:rPr>
            </w:pPr>
            <w:r w:rsidRPr="00517679">
              <w:rPr>
                <w:rFonts w:cstheme="minorHAnsi"/>
              </w:rPr>
              <w:t>MŠ Pastelka</w:t>
            </w:r>
          </w:p>
          <w:p w14:paraId="2AE22D13" w14:textId="77777777" w:rsidR="008A6472" w:rsidRDefault="008A6472" w:rsidP="008A6472">
            <w:pPr>
              <w:rPr>
                <w:rFonts w:cstheme="minorHAnsi"/>
              </w:rPr>
            </w:pPr>
            <w:r w:rsidRPr="00517679">
              <w:rPr>
                <w:rFonts w:cstheme="minorHAnsi"/>
              </w:rPr>
              <w:t>MŠ Ovčí Hájek</w:t>
            </w:r>
          </w:p>
          <w:p w14:paraId="41E8060C" w14:textId="77777777" w:rsidR="008A6472" w:rsidRDefault="008A6472" w:rsidP="008A6472">
            <w:pPr>
              <w:rPr>
                <w:rFonts w:cstheme="minorHAnsi"/>
              </w:rPr>
            </w:pPr>
            <w:r>
              <w:rPr>
                <w:rFonts w:cstheme="minorHAnsi"/>
              </w:rPr>
              <w:t>MŠ Rosnička</w:t>
            </w:r>
          </w:p>
          <w:p w14:paraId="7D3CD385" w14:textId="77777777" w:rsidR="008A6472" w:rsidRDefault="008A6472" w:rsidP="008A6472">
            <w:pPr>
              <w:rPr>
                <w:rFonts w:cstheme="minorHAnsi"/>
              </w:rPr>
            </w:pPr>
            <w:r>
              <w:rPr>
                <w:rFonts w:cstheme="minorHAnsi"/>
              </w:rPr>
              <w:t>MŠ U Stromu</w:t>
            </w:r>
          </w:p>
          <w:p w14:paraId="218B9B5E" w14:textId="77777777" w:rsidR="008A6472" w:rsidRDefault="008A6472" w:rsidP="008A6472">
            <w:pPr>
              <w:rPr>
                <w:rFonts w:cstheme="minorHAnsi"/>
              </w:rPr>
            </w:pPr>
            <w:r>
              <w:rPr>
                <w:rFonts w:cstheme="minorHAnsi"/>
              </w:rPr>
              <w:t>MŠ Motýlek</w:t>
            </w:r>
          </w:p>
          <w:p w14:paraId="03D416FB" w14:textId="77777777" w:rsidR="008A6472" w:rsidRDefault="008A6472" w:rsidP="008A6472">
            <w:pPr>
              <w:rPr>
                <w:rFonts w:cstheme="minorHAnsi"/>
              </w:rPr>
            </w:pPr>
            <w:r>
              <w:rPr>
                <w:rFonts w:cstheme="minorHAnsi"/>
              </w:rPr>
              <w:t>MŠ Srdíčko</w:t>
            </w:r>
          </w:p>
          <w:p w14:paraId="7A8246A4" w14:textId="77777777" w:rsidR="008A6472" w:rsidRPr="00517679" w:rsidRDefault="008A6472" w:rsidP="008A6472">
            <w:pPr>
              <w:rPr>
                <w:rFonts w:cstheme="minorHAnsi"/>
              </w:rPr>
            </w:pPr>
            <w:r>
              <w:rPr>
                <w:rFonts w:cstheme="minorHAnsi"/>
              </w:rPr>
              <w:t>MŠ Řeporyje</w:t>
            </w:r>
          </w:p>
          <w:p w14:paraId="72DCE8E7" w14:textId="77777777" w:rsidR="008A6472" w:rsidRDefault="008A6472" w:rsidP="008A6472">
            <w:pPr>
              <w:rPr>
                <w:rFonts w:cstheme="minorHAnsi"/>
              </w:rPr>
            </w:pPr>
            <w:r w:rsidRPr="00517679">
              <w:rPr>
                <w:rFonts w:cstheme="minorHAnsi"/>
              </w:rPr>
              <w:t>ZŠ Janského</w:t>
            </w:r>
          </w:p>
          <w:p w14:paraId="1FDFD257" w14:textId="345C5EF3" w:rsidR="008A6472" w:rsidRDefault="008A6472" w:rsidP="008A6472">
            <w:pPr>
              <w:rPr>
                <w:rFonts w:cstheme="minorHAnsi"/>
              </w:rPr>
            </w:pPr>
            <w:r>
              <w:rPr>
                <w:rFonts w:cstheme="minorHAnsi"/>
              </w:rPr>
              <w:t xml:space="preserve">ZŠ </w:t>
            </w:r>
            <w:r w:rsidR="009F11CC">
              <w:rPr>
                <w:rFonts w:cstheme="minorHAnsi"/>
              </w:rPr>
              <w:t>Klausova</w:t>
            </w:r>
          </w:p>
          <w:p w14:paraId="68952726" w14:textId="77777777" w:rsidR="008A6472" w:rsidRDefault="008A6472" w:rsidP="008A6472">
            <w:pPr>
              <w:rPr>
                <w:rFonts w:cstheme="minorHAnsi"/>
              </w:rPr>
            </w:pPr>
            <w:r>
              <w:rPr>
                <w:rFonts w:cstheme="minorHAnsi"/>
              </w:rPr>
              <w:t>FZŠ Trávníčkova</w:t>
            </w:r>
          </w:p>
          <w:p w14:paraId="3D0BCAF3" w14:textId="77777777" w:rsidR="008A6472" w:rsidRDefault="008A6472" w:rsidP="008A6472">
            <w:pPr>
              <w:rPr>
                <w:rFonts w:cstheme="minorHAnsi"/>
              </w:rPr>
            </w:pPr>
            <w:r>
              <w:rPr>
                <w:rFonts w:cstheme="minorHAnsi"/>
              </w:rPr>
              <w:t>FZŠ Mezi Školami</w:t>
            </w:r>
          </w:p>
          <w:p w14:paraId="0875A692" w14:textId="77777777" w:rsidR="008A6472" w:rsidRPr="00517679" w:rsidRDefault="008A6472" w:rsidP="008A6472">
            <w:pPr>
              <w:rPr>
                <w:rFonts w:cstheme="minorHAnsi"/>
              </w:rPr>
            </w:pPr>
            <w:r>
              <w:rPr>
                <w:rFonts w:cstheme="minorHAnsi"/>
              </w:rPr>
              <w:lastRenderedPageBreak/>
              <w:t>FZŠ Brdičkova</w:t>
            </w:r>
          </w:p>
          <w:p w14:paraId="2483DDCC" w14:textId="77777777" w:rsidR="008A6472" w:rsidRDefault="008A6472" w:rsidP="008A6472">
            <w:pPr>
              <w:rPr>
                <w:rFonts w:cstheme="minorHAnsi"/>
              </w:rPr>
            </w:pPr>
            <w:r w:rsidRPr="00517679">
              <w:rPr>
                <w:rFonts w:cstheme="minorHAnsi"/>
              </w:rPr>
              <w:t>FZŠ O. Chlupa</w:t>
            </w:r>
          </w:p>
          <w:p w14:paraId="71E09BC5" w14:textId="77777777" w:rsidR="008A6472" w:rsidRPr="00517679" w:rsidRDefault="008A6472" w:rsidP="008A6472">
            <w:pPr>
              <w:rPr>
                <w:rFonts w:cstheme="minorHAnsi"/>
              </w:rPr>
            </w:pPr>
            <w:r>
              <w:rPr>
                <w:rFonts w:cstheme="minorHAnsi"/>
              </w:rPr>
              <w:t>ZŠ Kuncova</w:t>
            </w:r>
          </w:p>
          <w:p w14:paraId="50C4CB67" w14:textId="77777777" w:rsidR="008A6472" w:rsidRDefault="008A6472" w:rsidP="008A6472">
            <w:pPr>
              <w:rPr>
                <w:rFonts w:cstheme="minorHAnsi"/>
              </w:rPr>
            </w:pPr>
            <w:r w:rsidRPr="00517679">
              <w:rPr>
                <w:rFonts w:cstheme="minorHAnsi"/>
              </w:rPr>
              <w:t>ZŠ Mládí</w:t>
            </w:r>
          </w:p>
          <w:p w14:paraId="28BC0B8E" w14:textId="77777777" w:rsidR="008A6472" w:rsidRDefault="008A6472" w:rsidP="008A6472">
            <w:pPr>
              <w:rPr>
                <w:rFonts w:cstheme="minorHAnsi"/>
              </w:rPr>
            </w:pPr>
            <w:r>
              <w:rPr>
                <w:rFonts w:cstheme="minorHAnsi"/>
              </w:rPr>
              <w:t>ZŠ Mohylova</w:t>
            </w:r>
          </w:p>
          <w:p w14:paraId="511417F5" w14:textId="77777777" w:rsidR="008A6472" w:rsidRPr="00517679" w:rsidRDefault="008A6472" w:rsidP="008A6472">
            <w:pPr>
              <w:rPr>
                <w:rFonts w:cstheme="minorHAnsi"/>
              </w:rPr>
            </w:pPr>
            <w:r>
              <w:rPr>
                <w:rFonts w:cstheme="minorHAnsi"/>
              </w:rPr>
              <w:t>ZŠ s RVJ Bronzová</w:t>
            </w:r>
          </w:p>
          <w:p w14:paraId="0AE7F5E3" w14:textId="77777777" w:rsidR="008A6472" w:rsidRDefault="008A6472" w:rsidP="008A6472">
            <w:pPr>
              <w:rPr>
                <w:rFonts w:cstheme="minorHAnsi"/>
              </w:rPr>
            </w:pPr>
            <w:r>
              <w:rPr>
                <w:rFonts w:cstheme="minorHAnsi"/>
              </w:rPr>
              <w:t>ZŠ Řeporyje</w:t>
            </w:r>
          </w:p>
          <w:p w14:paraId="53D109F0" w14:textId="7FD0BDCF" w:rsidR="005F364E" w:rsidRPr="00517679" w:rsidRDefault="008A6472" w:rsidP="008A6472">
            <w:pPr>
              <w:rPr>
                <w:rFonts w:cstheme="minorHAnsi"/>
              </w:rPr>
            </w:pPr>
            <w:r>
              <w:rPr>
                <w:rFonts w:cstheme="minorHAnsi"/>
              </w:rPr>
              <w:t>DDM Stodůlky</w:t>
            </w:r>
          </w:p>
        </w:tc>
      </w:tr>
      <w:tr w:rsidR="005F364E" w:rsidRPr="00517679" w14:paraId="7F2CAD17" w14:textId="77777777" w:rsidTr="00517679">
        <w:trPr>
          <w:cantSplit/>
          <w:trHeight w:val="340"/>
        </w:trPr>
        <w:tc>
          <w:tcPr>
            <w:tcW w:w="1367" w:type="pct"/>
            <w:shd w:val="clear" w:color="auto" w:fill="C8FDBD"/>
          </w:tcPr>
          <w:p w14:paraId="1535D4FA" w14:textId="77777777" w:rsidR="005F364E" w:rsidRPr="00517679" w:rsidRDefault="005F364E" w:rsidP="00FA7172">
            <w:pPr>
              <w:rPr>
                <w:rFonts w:cstheme="minorHAnsi"/>
              </w:rPr>
            </w:pPr>
            <w:r w:rsidRPr="00517679">
              <w:rPr>
                <w:rFonts w:cstheme="minorHAnsi"/>
              </w:rPr>
              <w:lastRenderedPageBreak/>
              <w:t>Spolupráce</w:t>
            </w:r>
          </w:p>
        </w:tc>
        <w:tc>
          <w:tcPr>
            <w:tcW w:w="3633" w:type="pct"/>
            <w:shd w:val="clear" w:color="auto" w:fill="auto"/>
            <w:vAlign w:val="bottom"/>
          </w:tcPr>
          <w:p w14:paraId="4D382D3F" w14:textId="05BCBF73" w:rsidR="005F364E" w:rsidRPr="00517679" w:rsidRDefault="005F364E" w:rsidP="00FA7172">
            <w:pPr>
              <w:rPr>
                <w:rFonts w:cstheme="minorHAnsi"/>
              </w:rPr>
            </w:pPr>
            <w:r w:rsidRPr="00517679">
              <w:rPr>
                <w:rFonts w:cstheme="minorHAnsi"/>
              </w:rPr>
              <w:t xml:space="preserve">IKON, Bohemia Active, Město přátelské dětem, Sdružení Rada rodičů při FZŠ prof. </w:t>
            </w:r>
            <w:r w:rsidR="00517679" w:rsidRPr="00517679">
              <w:rPr>
                <w:rFonts w:cstheme="minorHAnsi"/>
              </w:rPr>
              <w:t>O. Chlupa</w:t>
            </w:r>
            <w:r w:rsidRPr="00517679">
              <w:rPr>
                <w:rFonts w:cstheme="minorHAnsi"/>
              </w:rPr>
              <w:t xml:space="preserve">, Zřizovatel, Podpora školám, PV stavby s.r.o., OŽP, Firma Koncept344 s.r.o., NPŽP Přírodní zahrady, Hřiště 8D, MČ Řeporyje  </w:t>
            </w:r>
          </w:p>
        </w:tc>
      </w:tr>
      <w:tr w:rsidR="005F364E" w:rsidRPr="00517679" w14:paraId="7889C785" w14:textId="77777777" w:rsidTr="00517679">
        <w:trPr>
          <w:cantSplit/>
          <w:trHeight w:val="340"/>
        </w:trPr>
        <w:tc>
          <w:tcPr>
            <w:tcW w:w="1367" w:type="pct"/>
            <w:shd w:val="clear" w:color="auto" w:fill="C8FDBD"/>
          </w:tcPr>
          <w:p w14:paraId="6FF93813"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46E92052" w14:textId="2B74E817" w:rsidR="005F364E" w:rsidRPr="00517679" w:rsidRDefault="00680445" w:rsidP="00FA7172">
            <w:pPr>
              <w:rPr>
                <w:rFonts w:cstheme="minorHAnsi"/>
              </w:rPr>
            </w:pPr>
            <w:r>
              <w:rPr>
                <w:rFonts w:cstheme="minorHAnsi"/>
              </w:rPr>
              <w:t>20 000 000</w:t>
            </w:r>
          </w:p>
        </w:tc>
      </w:tr>
      <w:tr w:rsidR="005F364E" w:rsidRPr="0035436B" w14:paraId="5C57A9BD" w14:textId="77777777" w:rsidTr="00517679">
        <w:trPr>
          <w:cantSplit/>
          <w:trHeight w:val="340"/>
        </w:trPr>
        <w:tc>
          <w:tcPr>
            <w:tcW w:w="1367" w:type="pct"/>
            <w:shd w:val="clear" w:color="auto" w:fill="C8FDBD"/>
          </w:tcPr>
          <w:p w14:paraId="58B8426F"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6ECE008" w14:textId="3BA29CAE" w:rsidR="005F364E" w:rsidRPr="00517679" w:rsidRDefault="005F364E" w:rsidP="00FA7172">
            <w:pPr>
              <w:rPr>
                <w:rFonts w:cstheme="minorHAnsi"/>
                <w:kern w:val="36"/>
              </w:rPr>
            </w:pPr>
            <w:r w:rsidRPr="00517679">
              <w:rPr>
                <w:rFonts w:cstheme="minorHAnsi"/>
                <w:kern w:val="36"/>
              </w:rPr>
              <w:t xml:space="preserve">Zřizovatel, </w:t>
            </w:r>
            <w:r w:rsidR="005968FD">
              <w:rPr>
                <w:rFonts w:cstheme="minorHAnsi"/>
                <w:kern w:val="36"/>
              </w:rPr>
              <w:t>v</w:t>
            </w:r>
            <w:r w:rsidRPr="00517679">
              <w:rPr>
                <w:rFonts w:cstheme="minorHAnsi"/>
                <w:kern w:val="36"/>
              </w:rPr>
              <w:t xml:space="preserve">lastní zdroje, Rada rodičů, MHMP, OP VVV, dotace, </w:t>
            </w:r>
          </w:p>
          <w:p w14:paraId="345C8499" w14:textId="77777777" w:rsidR="005F364E" w:rsidRPr="00FA7A5B" w:rsidRDefault="005F364E" w:rsidP="00FA7172">
            <w:pPr>
              <w:rPr>
                <w:rFonts w:cstheme="minorHAnsi"/>
                <w:kern w:val="36"/>
                <w:lang w:val="cs-CZ"/>
              </w:rPr>
            </w:pPr>
            <w:r w:rsidRPr="00FA7A5B">
              <w:rPr>
                <w:rFonts w:cstheme="minorHAnsi"/>
                <w:kern w:val="36"/>
                <w:lang w:val="cs-CZ"/>
              </w:rPr>
              <w:t xml:space="preserve">MČ Praha 13, OŽP, MČ Řeporyje  </w:t>
            </w:r>
          </w:p>
        </w:tc>
      </w:tr>
      <w:tr w:rsidR="005F364E" w:rsidRPr="00517679" w14:paraId="2DFA54DC" w14:textId="77777777" w:rsidTr="00517679">
        <w:trPr>
          <w:cantSplit/>
          <w:trHeight w:val="340"/>
        </w:trPr>
        <w:tc>
          <w:tcPr>
            <w:tcW w:w="1367" w:type="pct"/>
            <w:shd w:val="clear" w:color="auto" w:fill="C8FDBD"/>
          </w:tcPr>
          <w:p w14:paraId="2A178E6E"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64BFD279" w14:textId="77777777" w:rsidR="005F364E" w:rsidRPr="00517679" w:rsidRDefault="005F364E" w:rsidP="00FA7172">
            <w:pPr>
              <w:rPr>
                <w:rFonts w:cstheme="minorHAnsi"/>
              </w:rPr>
            </w:pPr>
          </w:p>
        </w:tc>
      </w:tr>
      <w:tr w:rsidR="005F364E" w:rsidRPr="00517679" w14:paraId="70A6F17D" w14:textId="77777777" w:rsidTr="00517679">
        <w:trPr>
          <w:cantSplit/>
          <w:trHeight w:val="340"/>
        </w:trPr>
        <w:tc>
          <w:tcPr>
            <w:tcW w:w="1367" w:type="pct"/>
            <w:shd w:val="clear" w:color="auto" w:fill="C8FDBD"/>
          </w:tcPr>
          <w:p w14:paraId="77963AC9"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95A1A11" w14:textId="77777777" w:rsidR="005F364E" w:rsidRPr="00517679" w:rsidRDefault="005F364E" w:rsidP="00FA7172">
            <w:pPr>
              <w:rPr>
                <w:rFonts w:cstheme="minorHAnsi"/>
              </w:rPr>
            </w:pPr>
          </w:p>
        </w:tc>
      </w:tr>
      <w:tr w:rsidR="005F364E" w:rsidRPr="00517679" w14:paraId="7EDED85B" w14:textId="77777777" w:rsidTr="00517679">
        <w:trPr>
          <w:cantSplit/>
          <w:trHeight w:val="340"/>
        </w:trPr>
        <w:tc>
          <w:tcPr>
            <w:tcW w:w="1367" w:type="pct"/>
            <w:shd w:val="clear" w:color="auto" w:fill="C8FDBD"/>
          </w:tcPr>
          <w:p w14:paraId="4F8B3727"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ACFBEFE" w14:textId="77777777" w:rsidR="005F364E" w:rsidRPr="00517679"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517679" w14:paraId="2A8923C3" w14:textId="77777777" w:rsidTr="00517679">
        <w:trPr>
          <w:cantSplit/>
          <w:trHeight w:val="340"/>
        </w:trPr>
        <w:tc>
          <w:tcPr>
            <w:tcW w:w="1367" w:type="pct"/>
            <w:shd w:val="clear" w:color="auto" w:fill="C8FDBD"/>
          </w:tcPr>
          <w:p w14:paraId="461F2334"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3965D61" w14:textId="77777777" w:rsidR="005F364E" w:rsidRPr="00517679" w:rsidRDefault="005F364E" w:rsidP="00FA7172">
            <w:pPr>
              <w:rPr>
                <w:rFonts w:cstheme="minorHAnsi"/>
              </w:rPr>
            </w:pPr>
            <w:r w:rsidRPr="00517679">
              <w:rPr>
                <w:rFonts w:cstheme="minorHAnsi"/>
              </w:rPr>
              <w:t>Počet realizací</w:t>
            </w:r>
          </w:p>
        </w:tc>
      </w:tr>
      <w:tr w:rsidR="005F364E" w:rsidRPr="00517679" w14:paraId="2BAFF17C" w14:textId="77777777" w:rsidTr="00517679">
        <w:trPr>
          <w:cantSplit/>
          <w:trHeight w:val="340"/>
        </w:trPr>
        <w:tc>
          <w:tcPr>
            <w:tcW w:w="1367" w:type="pct"/>
            <w:shd w:val="clear" w:color="auto" w:fill="C8FDBD"/>
          </w:tcPr>
          <w:p w14:paraId="6A2DBB4A"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777702B6" w14:textId="77777777" w:rsidR="005F364E" w:rsidRPr="00517679" w:rsidRDefault="005F364E" w:rsidP="00FA7172">
            <w:pPr>
              <w:rPr>
                <w:rFonts w:cstheme="minorHAnsi"/>
              </w:rPr>
            </w:pPr>
            <w:r w:rsidRPr="00517679">
              <w:rPr>
                <w:rFonts w:cstheme="minorHAnsi"/>
              </w:rPr>
              <w:t>Počet</w:t>
            </w:r>
          </w:p>
        </w:tc>
      </w:tr>
    </w:tbl>
    <w:p w14:paraId="17CFF525" w14:textId="42BB6171"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14B4CC8" w14:textId="77777777" w:rsidTr="00517679">
        <w:trPr>
          <w:cantSplit/>
        </w:trPr>
        <w:tc>
          <w:tcPr>
            <w:tcW w:w="1367" w:type="pct"/>
            <w:shd w:val="clear" w:color="auto" w:fill="C8FDBD"/>
          </w:tcPr>
          <w:p w14:paraId="1FFC50C7"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2DB3AEF2" w14:textId="50DCD5BF" w:rsidR="005F364E" w:rsidRPr="00517679" w:rsidRDefault="005F364E" w:rsidP="00FA7172">
            <w:pPr>
              <w:rPr>
                <w:rFonts w:cstheme="minorHAnsi"/>
              </w:rPr>
            </w:pPr>
            <w:r w:rsidRPr="00517679">
              <w:rPr>
                <w:rFonts w:cstheme="minorHAnsi"/>
              </w:rPr>
              <w:t>1.1.7 Investice do podpory zvýšení bezpečn</w:t>
            </w:r>
            <w:r w:rsidR="00517679">
              <w:rPr>
                <w:rFonts w:cstheme="minorHAnsi"/>
              </w:rPr>
              <w:t>osti dětí v silničním provozu a </w:t>
            </w:r>
            <w:r w:rsidRPr="00517679">
              <w:rPr>
                <w:rFonts w:cstheme="minorHAnsi"/>
              </w:rPr>
              <w:t>kompetencí v oblasti kritického myšlení a schopnosti řešit problémy</w:t>
            </w:r>
          </w:p>
        </w:tc>
      </w:tr>
      <w:tr w:rsidR="005F364E" w:rsidRPr="00517679" w14:paraId="65B818F2" w14:textId="77777777" w:rsidTr="00517679">
        <w:trPr>
          <w:cantSplit/>
          <w:trHeight w:val="340"/>
        </w:trPr>
        <w:tc>
          <w:tcPr>
            <w:tcW w:w="1367" w:type="pct"/>
            <w:shd w:val="clear" w:color="auto" w:fill="C8FDBD"/>
          </w:tcPr>
          <w:p w14:paraId="20CD90D1"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09395495"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776E8382"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w:t>
            </w:r>
          </w:p>
        </w:tc>
      </w:tr>
      <w:tr w:rsidR="005F364E" w:rsidRPr="00517679" w14:paraId="75519D2B" w14:textId="77777777" w:rsidTr="00517679">
        <w:trPr>
          <w:cantSplit/>
          <w:trHeight w:val="340"/>
        </w:trPr>
        <w:tc>
          <w:tcPr>
            <w:tcW w:w="1367" w:type="pct"/>
            <w:shd w:val="clear" w:color="auto" w:fill="C8FDBD"/>
          </w:tcPr>
          <w:p w14:paraId="62A1EC88"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78FBF778"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380F5200" w14:textId="77777777" w:rsidTr="00517679">
        <w:trPr>
          <w:cantSplit/>
          <w:trHeight w:val="340"/>
        </w:trPr>
        <w:tc>
          <w:tcPr>
            <w:tcW w:w="1367" w:type="pct"/>
            <w:shd w:val="clear" w:color="auto" w:fill="C8FDBD"/>
          </w:tcPr>
          <w:p w14:paraId="57076E16"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53171862" w14:textId="77777777" w:rsidR="005F364E" w:rsidRPr="00517679" w:rsidRDefault="005F364E" w:rsidP="00FA7172">
            <w:pPr>
              <w:rPr>
                <w:rFonts w:cstheme="minorHAnsi"/>
              </w:rPr>
            </w:pPr>
            <w:r w:rsidRPr="00517679">
              <w:rPr>
                <w:rFonts w:cstheme="minorHAnsi"/>
              </w:rPr>
              <w:t>Infrastruktura</w:t>
            </w:r>
          </w:p>
        </w:tc>
      </w:tr>
      <w:tr w:rsidR="005F364E" w:rsidRPr="00517679" w14:paraId="1EC6E5EB" w14:textId="77777777" w:rsidTr="00517679">
        <w:trPr>
          <w:cantSplit/>
          <w:trHeight w:val="633"/>
        </w:trPr>
        <w:tc>
          <w:tcPr>
            <w:tcW w:w="1367" w:type="pct"/>
            <w:shd w:val="clear" w:color="auto" w:fill="C8FDBD"/>
          </w:tcPr>
          <w:p w14:paraId="3EC9A124" w14:textId="77777777" w:rsidR="005F364E" w:rsidRPr="00517679" w:rsidRDefault="005F364E" w:rsidP="00FA7172">
            <w:pPr>
              <w:rPr>
                <w:rFonts w:cstheme="minorHAnsi"/>
              </w:rPr>
            </w:pPr>
          </w:p>
          <w:p w14:paraId="5837C56F" w14:textId="77777777" w:rsidR="005F364E" w:rsidRPr="00517679" w:rsidRDefault="005F364E" w:rsidP="00FA7172">
            <w:pPr>
              <w:rPr>
                <w:rFonts w:cstheme="minorHAnsi"/>
              </w:rPr>
            </w:pPr>
            <w:r w:rsidRPr="00517679">
              <w:rPr>
                <w:rFonts w:cstheme="minorHAnsi"/>
              </w:rPr>
              <w:t xml:space="preserve">Popis aktivity </w:t>
            </w:r>
          </w:p>
          <w:p w14:paraId="6E9E079E" w14:textId="77777777" w:rsidR="005F364E" w:rsidRPr="00517679" w:rsidRDefault="005F364E" w:rsidP="00FA7172">
            <w:pPr>
              <w:rPr>
                <w:rFonts w:cstheme="minorHAnsi"/>
              </w:rPr>
            </w:pPr>
          </w:p>
        </w:tc>
        <w:tc>
          <w:tcPr>
            <w:tcW w:w="3633" w:type="pct"/>
            <w:shd w:val="clear" w:color="auto" w:fill="auto"/>
            <w:vAlign w:val="bottom"/>
          </w:tcPr>
          <w:p w14:paraId="3F971F80" w14:textId="77777777" w:rsidR="005F364E" w:rsidRPr="00517679" w:rsidRDefault="005F364E" w:rsidP="00FA7172">
            <w:pPr>
              <w:rPr>
                <w:rFonts w:cstheme="minorHAnsi"/>
              </w:rPr>
            </w:pPr>
            <w:r w:rsidRPr="00517679">
              <w:rPr>
                <w:rFonts w:cstheme="minorHAnsi"/>
              </w:rPr>
              <w:t>Dlouhodobě je dopravní výchova velmi důležitý prvek vzdělávání a výuky dětí. Výcvik dětí na dětských dopravních hřištích je pro žáky výhodou, protože si mohou v bezpečném prostředí vyzkoušet reálné dopravní situace. V rámci této aktivity budou provedeny následující aktivity:</w:t>
            </w:r>
          </w:p>
          <w:p w14:paraId="23A048F2" w14:textId="77777777" w:rsidR="005F364E" w:rsidRPr="00517679" w:rsidRDefault="005F364E" w:rsidP="00FA7172">
            <w:pPr>
              <w:rPr>
                <w:rFonts w:cstheme="minorHAnsi"/>
              </w:rPr>
            </w:pPr>
            <w:r w:rsidRPr="00517679">
              <w:rPr>
                <w:rFonts w:cstheme="minorHAnsi"/>
              </w:rPr>
              <w:t xml:space="preserve">zbudování dopravního hřiště na části zahrady </w:t>
            </w:r>
          </w:p>
          <w:p w14:paraId="571B1E6A" w14:textId="77777777" w:rsidR="005F364E" w:rsidRPr="00517679" w:rsidRDefault="005F364E" w:rsidP="00FA7172">
            <w:pPr>
              <w:rPr>
                <w:rFonts w:cstheme="minorHAnsi"/>
              </w:rPr>
            </w:pPr>
            <w:r w:rsidRPr="00517679">
              <w:rPr>
                <w:rFonts w:cstheme="minorHAnsi"/>
              </w:rPr>
              <w:t xml:space="preserve">nákup tříkolek a koloběžek </w:t>
            </w:r>
          </w:p>
          <w:p w14:paraId="466AB2AE" w14:textId="77777777" w:rsidR="005F364E" w:rsidRPr="00517679" w:rsidRDefault="005F364E" w:rsidP="00FA7172">
            <w:pPr>
              <w:rPr>
                <w:rFonts w:cstheme="minorHAnsi"/>
              </w:rPr>
            </w:pPr>
            <w:r w:rsidRPr="00517679">
              <w:rPr>
                <w:rFonts w:cstheme="minorHAnsi"/>
              </w:rPr>
              <w:t>nákup helem a chráničů</w:t>
            </w:r>
          </w:p>
          <w:p w14:paraId="0655A5D1" w14:textId="77777777" w:rsidR="005F364E" w:rsidRPr="00517679" w:rsidRDefault="005F364E" w:rsidP="00FA7172">
            <w:pPr>
              <w:rPr>
                <w:rFonts w:cstheme="minorHAnsi"/>
              </w:rPr>
            </w:pPr>
            <w:r w:rsidRPr="00517679">
              <w:rPr>
                <w:rFonts w:cstheme="minorHAnsi"/>
              </w:rPr>
              <w:t>nákup dopravních značek</w:t>
            </w:r>
          </w:p>
        </w:tc>
      </w:tr>
      <w:tr w:rsidR="005F364E" w:rsidRPr="00517679" w14:paraId="75E09700" w14:textId="77777777" w:rsidTr="00517679">
        <w:trPr>
          <w:cantSplit/>
          <w:trHeight w:val="340"/>
        </w:trPr>
        <w:tc>
          <w:tcPr>
            <w:tcW w:w="1367" w:type="pct"/>
            <w:shd w:val="clear" w:color="auto" w:fill="C8FDBD"/>
          </w:tcPr>
          <w:p w14:paraId="4F6F3B8A"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794C0ECC" w14:textId="5993C093" w:rsidR="005F364E" w:rsidRPr="00517679" w:rsidRDefault="0015603E" w:rsidP="00BD28AA">
            <w:pPr>
              <w:rPr>
                <w:rFonts w:cstheme="minorHAnsi"/>
              </w:rPr>
            </w:pPr>
            <w:r>
              <w:rPr>
                <w:rFonts w:cstheme="minorHAnsi"/>
              </w:rPr>
              <w:t>2024/25</w:t>
            </w:r>
          </w:p>
        </w:tc>
      </w:tr>
      <w:tr w:rsidR="005F364E" w:rsidRPr="00517679" w14:paraId="6599FBA9" w14:textId="77777777" w:rsidTr="00517679">
        <w:trPr>
          <w:cantSplit/>
          <w:trHeight w:val="340"/>
        </w:trPr>
        <w:tc>
          <w:tcPr>
            <w:tcW w:w="1367" w:type="pct"/>
            <w:shd w:val="clear" w:color="auto" w:fill="C8FDBD"/>
          </w:tcPr>
          <w:p w14:paraId="440DD49C"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61A23704" w14:textId="77777777" w:rsidR="005F364E" w:rsidRPr="00517679" w:rsidRDefault="005F364E" w:rsidP="00FA7172">
            <w:pPr>
              <w:rPr>
                <w:rFonts w:cstheme="minorHAnsi"/>
              </w:rPr>
            </w:pPr>
            <w:r w:rsidRPr="00517679">
              <w:rPr>
                <w:rFonts w:cstheme="minorHAnsi"/>
              </w:rPr>
              <w:t>MŠ U Bobříka</w:t>
            </w:r>
          </w:p>
          <w:p w14:paraId="3D2F2D45" w14:textId="77777777" w:rsidR="005F364E" w:rsidRDefault="005F364E" w:rsidP="00FA7172">
            <w:pPr>
              <w:rPr>
                <w:rFonts w:cstheme="minorHAnsi"/>
              </w:rPr>
            </w:pPr>
            <w:r w:rsidRPr="00517679">
              <w:rPr>
                <w:rFonts w:cstheme="minorHAnsi"/>
              </w:rPr>
              <w:t>MŠ Běhounkova</w:t>
            </w:r>
          </w:p>
          <w:p w14:paraId="27258632" w14:textId="225D1F5F" w:rsidR="00D533DF" w:rsidRPr="00517679" w:rsidRDefault="00D533DF" w:rsidP="00FA7172">
            <w:pPr>
              <w:rPr>
                <w:rFonts w:cstheme="minorHAnsi"/>
              </w:rPr>
            </w:pPr>
            <w:r>
              <w:rPr>
                <w:rFonts w:cstheme="minorHAnsi"/>
              </w:rPr>
              <w:t>ZŠ Řeporyje</w:t>
            </w:r>
          </w:p>
        </w:tc>
      </w:tr>
      <w:tr w:rsidR="005F364E" w:rsidRPr="00517679" w14:paraId="5E8FE5A3" w14:textId="77777777" w:rsidTr="00517679">
        <w:trPr>
          <w:cantSplit/>
          <w:trHeight w:val="340"/>
        </w:trPr>
        <w:tc>
          <w:tcPr>
            <w:tcW w:w="1367" w:type="pct"/>
            <w:shd w:val="clear" w:color="auto" w:fill="C8FDBD"/>
          </w:tcPr>
          <w:p w14:paraId="5F5877E1"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5FFBEBBF" w14:textId="77777777" w:rsidR="005F364E" w:rsidRPr="00517679" w:rsidRDefault="005F364E" w:rsidP="00FA7172">
            <w:pPr>
              <w:rPr>
                <w:rFonts w:cstheme="minorHAnsi"/>
              </w:rPr>
            </w:pPr>
            <w:r w:rsidRPr="00517679">
              <w:rPr>
                <w:rFonts w:cstheme="minorHAnsi"/>
              </w:rPr>
              <w:t>Besip, MHMP, Policie ČR</w:t>
            </w:r>
          </w:p>
        </w:tc>
      </w:tr>
      <w:tr w:rsidR="005F364E" w:rsidRPr="00517679" w14:paraId="4E13D907" w14:textId="77777777" w:rsidTr="00517679">
        <w:trPr>
          <w:cantSplit/>
          <w:trHeight w:val="340"/>
        </w:trPr>
        <w:tc>
          <w:tcPr>
            <w:tcW w:w="1367" w:type="pct"/>
            <w:shd w:val="clear" w:color="auto" w:fill="C8FDBD"/>
          </w:tcPr>
          <w:p w14:paraId="51698398"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7EA2ED7" w14:textId="030100D8" w:rsidR="005F364E" w:rsidRPr="00517679" w:rsidRDefault="004F1EAC" w:rsidP="00FA7172">
            <w:pPr>
              <w:rPr>
                <w:rFonts w:cstheme="minorHAnsi"/>
              </w:rPr>
            </w:pPr>
            <w:r>
              <w:rPr>
                <w:rFonts w:cstheme="minorHAnsi"/>
              </w:rPr>
              <w:t>5</w:t>
            </w:r>
            <w:r w:rsidR="005F364E" w:rsidRPr="00517679">
              <w:rPr>
                <w:rFonts w:cstheme="minorHAnsi"/>
              </w:rPr>
              <w:t>00 000</w:t>
            </w:r>
          </w:p>
        </w:tc>
      </w:tr>
      <w:tr w:rsidR="005F364E" w:rsidRPr="00517679" w14:paraId="6532A18E" w14:textId="77777777" w:rsidTr="00517679">
        <w:trPr>
          <w:cantSplit/>
          <w:trHeight w:val="340"/>
        </w:trPr>
        <w:tc>
          <w:tcPr>
            <w:tcW w:w="1367" w:type="pct"/>
            <w:shd w:val="clear" w:color="auto" w:fill="C8FDBD"/>
          </w:tcPr>
          <w:p w14:paraId="6A79C319"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5C3E82F4" w14:textId="77777777" w:rsidR="005F364E" w:rsidRPr="00517679" w:rsidRDefault="005F364E" w:rsidP="00FA7172">
            <w:pPr>
              <w:rPr>
                <w:rFonts w:cstheme="minorHAnsi"/>
                <w:kern w:val="36"/>
              </w:rPr>
            </w:pPr>
            <w:r w:rsidRPr="00517679">
              <w:rPr>
                <w:rFonts w:cstheme="minorHAnsi"/>
                <w:kern w:val="36"/>
              </w:rPr>
              <w:t xml:space="preserve">Zřizovatel </w:t>
            </w:r>
          </w:p>
        </w:tc>
      </w:tr>
      <w:tr w:rsidR="005F364E" w:rsidRPr="00517679" w14:paraId="356B5218" w14:textId="77777777" w:rsidTr="00517679">
        <w:trPr>
          <w:cantSplit/>
          <w:trHeight w:val="340"/>
        </w:trPr>
        <w:tc>
          <w:tcPr>
            <w:tcW w:w="1367" w:type="pct"/>
            <w:shd w:val="clear" w:color="auto" w:fill="C8FDBD"/>
          </w:tcPr>
          <w:p w14:paraId="626CB966"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0115EB7" w14:textId="77777777" w:rsidR="005F364E" w:rsidRPr="00517679" w:rsidRDefault="005F364E" w:rsidP="00FA7172">
            <w:pPr>
              <w:rPr>
                <w:rFonts w:cstheme="minorHAnsi"/>
              </w:rPr>
            </w:pPr>
            <w:r w:rsidRPr="00517679">
              <w:rPr>
                <w:rFonts w:cstheme="minorHAnsi"/>
              </w:rPr>
              <w:t>-</w:t>
            </w:r>
          </w:p>
        </w:tc>
      </w:tr>
      <w:tr w:rsidR="005F364E" w:rsidRPr="00517679" w14:paraId="6D31EAC5" w14:textId="77777777" w:rsidTr="00517679">
        <w:trPr>
          <w:cantSplit/>
          <w:trHeight w:val="340"/>
        </w:trPr>
        <w:tc>
          <w:tcPr>
            <w:tcW w:w="1367" w:type="pct"/>
            <w:shd w:val="clear" w:color="auto" w:fill="C8FDBD"/>
          </w:tcPr>
          <w:p w14:paraId="713944B9"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D0E6B29" w14:textId="77777777" w:rsidR="005F364E" w:rsidRPr="00517679" w:rsidRDefault="005F364E" w:rsidP="00FA7172">
            <w:pPr>
              <w:rPr>
                <w:rFonts w:cstheme="minorHAnsi"/>
              </w:rPr>
            </w:pPr>
            <w:r w:rsidRPr="00517679">
              <w:rPr>
                <w:rFonts w:cstheme="minorHAnsi"/>
              </w:rPr>
              <w:t xml:space="preserve">- </w:t>
            </w:r>
          </w:p>
        </w:tc>
      </w:tr>
      <w:tr w:rsidR="005F364E" w:rsidRPr="00517679" w14:paraId="3D33F38E" w14:textId="77777777" w:rsidTr="00517679">
        <w:trPr>
          <w:cantSplit/>
          <w:trHeight w:val="340"/>
        </w:trPr>
        <w:tc>
          <w:tcPr>
            <w:tcW w:w="1367" w:type="pct"/>
            <w:shd w:val="clear" w:color="auto" w:fill="C8FDBD"/>
          </w:tcPr>
          <w:p w14:paraId="2F087078"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71CF6A75" w14:textId="77777777" w:rsidR="005F364E" w:rsidRPr="00517679" w:rsidRDefault="005F364E" w:rsidP="00FA7172">
            <w:pPr>
              <w:rPr>
                <w:rFonts w:cstheme="minorHAnsi"/>
              </w:rPr>
            </w:pPr>
            <w:r w:rsidRPr="00517679">
              <w:rPr>
                <w:rFonts w:cstheme="minorHAnsi"/>
              </w:rPr>
              <w:t>-</w:t>
            </w:r>
          </w:p>
        </w:tc>
      </w:tr>
      <w:tr w:rsidR="005F364E" w:rsidRPr="00517679" w14:paraId="612DDE43" w14:textId="77777777" w:rsidTr="00517679">
        <w:trPr>
          <w:cantSplit/>
          <w:trHeight w:val="340"/>
        </w:trPr>
        <w:tc>
          <w:tcPr>
            <w:tcW w:w="1367" w:type="pct"/>
            <w:shd w:val="clear" w:color="auto" w:fill="C8FDBD"/>
          </w:tcPr>
          <w:p w14:paraId="0D135B8A"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AAB8584" w14:textId="77777777" w:rsidR="005F364E" w:rsidRPr="00517679" w:rsidRDefault="005F364E" w:rsidP="00FA7172">
            <w:pPr>
              <w:rPr>
                <w:rFonts w:cstheme="minorHAnsi"/>
              </w:rPr>
            </w:pPr>
            <w:r w:rsidRPr="00517679">
              <w:rPr>
                <w:rFonts w:cstheme="minorHAnsi"/>
              </w:rPr>
              <w:t>Počet realizací</w:t>
            </w:r>
          </w:p>
        </w:tc>
      </w:tr>
      <w:tr w:rsidR="005F364E" w:rsidRPr="00517679" w14:paraId="3B64BA02" w14:textId="77777777" w:rsidTr="00517679">
        <w:trPr>
          <w:cantSplit/>
          <w:trHeight w:val="340"/>
        </w:trPr>
        <w:tc>
          <w:tcPr>
            <w:tcW w:w="1367" w:type="pct"/>
            <w:shd w:val="clear" w:color="auto" w:fill="C8FDBD"/>
          </w:tcPr>
          <w:p w14:paraId="37B48ADB"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243FB739" w14:textId="77777777" w:rsidR="005F364E" w:rsidRPr="00517679" w:rsidRDefault="005F364E" w:rsidP="00FA7172">
            <w:pPr>
              <w:rPr>
                <w:rFonts w:cstheme="minorHAnsi"/>
              </w:rPr>
            </w:pPr>
            <w:r w:rsidRPr="00517679">
              <w:rPr>
                <w:rFonts w:cstheme="minorHAnsi"/>
              </w:rPr>
              <w:t>Počet</w:t>
            </w:r>
          </w:p>
        </w:tc>
      </w:tr>
    </w:tbl>
    <w:p w14:paraId="2240B053" w14:textId="64E4D539" w:rsidR="005F364E" w:rsidRDefault="005F364E" w:rsidP="005F364E">
      <w:pPr>
        <w:rPr>
          <w:rFonts w:cstheme="minorHAnsi"/>
        </w:rPr>
      </w:pPr>
    </w:p>
    <w:p w14:paraId="39D4DE46" w14:textId="1FB31600" w:rsidR="005968FD" w:rsidRDefault="005968FD">
      <w:pPr>
        <w:rPr>
          <w:rFonts w:cstheme="minorHAnsi"/>
        </w:rPr>
      </w:pPr>
      <w:r>
        <w:rPr>
          <w:rFonts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125AA822" w14:textId="77777777" w:rsidTr="00517679">
        <w:trPr>
          <w:cantSplit/>
        </w:trPr>
        <w:tc>
          <w:tcPr>
            <w:tcW w:w="1367" w:type="pct"/>
            <w:shd w:val="clear" w:color="auto" w:fill="C8FDBD"/>
          </w:tcPr>
          <w:p w14:paraId="26B93293" w14:textId="1828E3B2" w:rsidR="005F364E" w:rsidRPr="00517679" w:rsidRDefault="004879EB" w:rsidP="00FA7172">
            <w:pPr>
              <w:rPr>
                <w:rFonts w:cstheme="minorHAnsi"/>
              </w:rPr>
            </w:pPr>
            <w:r>
              <w:rPr>
                <w:rFonts w:cstheme="minorHAnsi"/>
              </w:rPr>
              <w:lastRenderedPageBreak/>
              <w:t>Číslo a n</w:t>
            </w:r>
            <w:r w:rsidR="005F364E" w:rsidRPr="00517679">
              <w:rPr>
                <w:rFonts w:cstheme="minorHAnsi"/>
              </w:rPr>
              <w:t>ázev aktivity</w:t>
            </w:r>
          </w:p>
        </w:tc>
        <w:tc>
          <w:tcPr>
            <w:tcW w:w="3633" w:type="pct"/>
            <w:shd w:val="clear" w:color="auto" w:fill="C8FDBD"/>
          </w:tcPr>
          <w:p w14:paraId="29D603C0" w14:textId="77777777" w:rsidR="005F364E" w:rsidRPr="00517679" w:rsidRDefault="005F364E" w:rsidP="00FA7172">
            <w:pPr>
              <w:rPr>
                <w:rFonts w:cstheme="minorHAnsi"/>
              </w:rPr>
            </w:pPr>
            <w:r w:rsidRPr="00517679">
              <w:rPr>
                <w:rFonts w:cstheme="minorHAnsi"/>
              </w:rPr>
              <w:t>1.1.8 Investice a pořízení vybavení skleníku potřebného k získávání klíčových kompetencí v oblasti technických a řemeslných oborů</w:t>
            </w:r>
          </w:p>
        </w:tc>
      </w:tr>
      <w:tr w:rsidR="005F364E" w:rsidRPr="00517679" w14:paraId="3D6862A2" w14:textId="77777777" w:rsidTr="00517679">
        <w:trPr>
          <w:cantSplit/>
          <w:trHeight w:val="340"/>
        </w:trPr>
        <w:tc>
          <w:tcPr>
            <w:tcW w:w="1367" w:type="pct"/>
            <w:shd w:val="clear" w:color="auto" w:fill="C8FDBD"/>
          </w:tcPr>
          <w:p w14:paraId="3AF0C97D"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426E8F89"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26854D6B"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2F7C2C2"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55F771DB"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 xml:space="preserve">1.7 </w:t>
            </w:r>
            <w:r w:rsidRPr="00517679">
              <w:rPr>
                <w:rFonts w:cstheme="minorHAnsi"/>
              </w:rPr>
              <w:t xml:space="preserve">Strategický cíl: </w:t>
            </w:r>
            <w:r w:rsidRPr="00517679">
              <w:rPr>
                <w:rFonts w:eastAsia="Times New Roman" w:cstheme="minorHAnsi"/>
                <w:lang w:eastAsia="cs-CZ"/>
              </w:rPr>
              <w:t>Vybudování venkovních učeben.</w:t>
            </w:r>
          </w:p>
          <w:p w14:paraId="10D7AF2F" w14:textId="77777777" w:rsidR="005F364E" w:rsidRPr="00517679" w:rsidRDefault="005F364E" w:rsidP="00FA7172">
            <w:pPr>
              <w:rPr>
                <w:rFonts w:cstheme="minorHAnsi"/>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škol s neformálními organizacemi a podniky.</w:t>
            </w:r>
          </w:p>
        </w:tc>
      </w:tr>
      <w:tr w:rsidR="005F364E" w:rsidRPr="00517679" w14:paraId="4C1B6996" w14:textId="77777777" w:rsidTr="00517679">
        <w:trPr>
          <w:cantSplit/>
          <w:trHeight w:val="340"/>
        </w:trPr>
        <w:tc>
          <w:tcPr>
            <w:tcW w:w="1367" w:type="pct"/>
            <w:shd w:val="clear" w:color="auto" w:fill="C8FDBD"/>
          </w:tcPr>
          <w:p w14:paraId="689CC268"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60DAFCA6"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4601B23B" w14:textId="77777777" w:rsidTr="00517679">
        <w:trPr>
          <w:cantSplit/>
          <w:trHeight w:val="340"/>
        </w:trPr>
        <w:tc>
          <w:tcPr>
            <w:tcW w:w="1367" w:type="pct"/>
            <w:shd w:val="clear" w:color="auto" w:fill="C8FDBD"/>
          </w:tcPr>
          <w:p w14:paraId="52AE6DF1"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08BC9736" w14:textId="77777777" w:rsidR="005F364E" w:rsidRPr="00517679" w:rsidRDefault="005F364E" w:rsidP="00FA7172">
            <w:pPr>
              <w:rPr>
                <w:rFonts w:cstheme="minorHAnsi"/>
              </w:rPr>
            </w:pPr>
            <w:r w:rsidRPr="00517679">
              <w:rPr>
                <w:rFonts w:cstheme="minorHAnsi"/>
              </w:rPr>
              <w:t>Infrastruktura</w:t>
            </w:r>
          </w:p>
        </w:tc>
      </w:tr>
      <w:tr w:rsidR="005F364E" w:rsidRPr="00517679" w14:paraId="2689599D" w14:textId="77777777" w:rsidTr="00517679">
        <w:trPr>
          <w:cantSplit/>
          <w:trHeight w:val="340"/>
        </w:trPr>
        <w:tc>
          <w:tcPr>
            <w:tcW w:w="1367" w:type="pct"/>
            <w:shd w:val="clear" w:color="auto" w:fill="C8FDBD"/>
          </w:tcPr>
          <w:p w14:paraId="4A1F6371" w14:textId="77777777" w:rsidR="005F364E" w:rsidRPr="00517679" w:rsidRDefault="005F364E" w:rsidP="00FA7172">
            <w:pPr>
              <w:rPr>
                <w:rFonts w:cstheme="minorHAnsi"/>
              </w:rPr>
            </w:pPr>
          </w:p>
          <w:p w14:paraId="3136B002" w14:textId="77777777" w:rsidR="005F364E" w:rsidRPr="00517679" w:rsidRDefault="005F364E" w:rsidP="00FA7172">
            <w:pPr>
              <w:rPr>
                <w:rFonts w:cstheme="minorHAnsi"/>
              </w:rPr>
            </w:pPr>
            <w:r w:rsidRPr="00517679">
              <w:rPr>
                <w:rFonts w:cstheme="minorHAnsi"/>
              </w:rPr>
              <w:t xml:space="preserve">Popis aktivity </w:t>
            </w:r>
          </w:p>
          <w:p w14:paraId="1A0AFAEB" w14:textId="77777777" w:rsidR="005F364E" w:rsidRPr="00517679" w:rsidRDefault="005F364E" w:rsidP="00FA7172">
            <w:pPr>
              <w:rPr>
                <w:rFonts w:cstheme="minorHAnsi"/>
              </w:rPr>
            </w:pPr>
          </w:p>
        </w:tc>
        <w:tc>
          <w:tcPr>
            <w:tcW w:w="3633" w:type="pct"/>
            <w:shd w:val="clear" w:color="auto" w:fill="auto"/>
            <w:vAlign w:val="bottom"/>
          </w:tcPr>
          <w:p w14:paraId="3248DA12" w14:textId="77777777" w:rsidR="005F364E" w:rsidRPr="00517679" w:rsidRDefault="005F364E" w:rsidP="00FA7172">
            <w:pPr>
              <w:rPr>
                <w:rFonts w:cstheme="minorHAnsi"/>
              </w:rPr>
            </w:pPr>
            <w:r w:rsidRPr="00517679">
              <w:rPr>
                <w:rFonts w:cstheme="minorHAnsi"/>
              </w:rPr>
              <w:t>Průzkum trhu, jednání s odborem školství k projektu, příprava podkladů pro zpracování, vlastní realizace.</w:t>
            </w:r>
          </w:p>
          <w:p w14:paraId="2FE2B011" w14:textId="77777777" w:rsidR="005F364E" w:rsidRPr="00517679" w:rsidRDefault="005F364E" w:rsidP="00FA7172">
            <w:pPr>
              <w:rPr>
                <w:rFonts w:eastAsia="Arial" w:cstheme="minorHAnsi"/>
              </w:rPr>
            </w:pPr>
            <w:r w:rsidRPr="00517679">
              <w:rPr>
                <w:rFonts w:eastAsia="Arial" w:cstheme="minorHAnsi"/>
              </w:rPr>
              <w:t>Rozvoj polytechnických kompetencí s důrazem na pěstitelství a s ním související procesy, uvědomění si vztahu k životnímu prostředí a nutnosti šetrného nakládání s ním.</w:t>
            </w:r>
          </w:p>
        </w:tc>
      </w:tr>
      <w:tr w:rsidR="005F364E" w:rsidRPr="00517679" w14:paraId="15AA137D" w14:textId="77777777" w:rsidTr="00517679">
        <w:trPr>
          <w:cantSplit/>
          <w:trHeight w:val="340"/>
        </w:trPr>
        <w:tc>
          <w:tcPr>
            <w:tcW w:w="1367" w:type="pct"/>
            <w:shd w:val="clear" w:color="auto" w:fill="C8FDBD"/>
          </w:tcPr>
          <w:p w14:paraId="7E3FA2EA"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6A59E4C4" w14:textId="4D00C3AC" w:rsidR="005F364E" w:rsidRPr="00517679" w:rsidRDefault="0015603E" w:rsidP="00BD28AA">
            <w:pPr>
              <w:rPr>
                <w:rFonts w:cstheme="minorHAnsi"/>
              </w:rPr>
            </w:pPr>
            <w:r>
              <w:rPr>
                <w:rFonts w:cstheme="minorHAnsi"/>
              </w:rPr>
              <w:t>2024/25</w:t>
            </w:r>
          </w:p>
        </w:tc>
      </w:tr>
      <w:tr w:rsidR="005F364E" w:rsidRPr="00517679" w14:paraId="2450BB6A" w14:textId="77777777" w:rsidTr="00517679">
        <w:trPr>
          <w:cantSplit/>
          <w:trHeight w:val="340"/>
        </w:trPr>
        <w:tc>
          <w:tcPr>
            <w:tcW w:w="1367" w:type="pct"/>
            <w:shd w:val="clear" w:color="auto" w:fill="C8FDBD"/>
          </w:tcPr>
          <w:p w14:paraId="38BA658C"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61D67C1B" w14:textId="77777777" w:rsidR="005F364E" w:rsidRPr="00517679" w:rsidRDefault="005F364E" w:rsidP="00FA7172">
            <w:pPr>
              <w:rPr>
                <w:rFonts w:cstheme="minorHAnsi"/>
              </w:rPr>
            </w:pPr>
            <w:r w:rsidRPr="00517679">
              <w:rPr>
                <w:rFonts w:cstheme="minorHAnsi"/>
              </w:rPr>
              <w:t>ZŠ Mládí</w:t>
            </w:r>
          </w:p>
          <w:p w14:paraId="0DF565B1" w14:textId="77777777" w:rsidR="005F364E" w:rsidRDefault="005F364E" w:rsidP="00FA7172">
            <w:pPr>
              <w:rPr>
                <w:rFonts w:cstheme="minorHAnsi"/>
              </w:rPr>
            </w:pPr>
            <w:r w:rsidRPr="00517679">
              <w:rPr>
                <w:rFonts w:cstheme="minorHAnsi"/>
              </w:rPr>
              <w:t>MŠ Pastelka</w:t>
            </w:r>
          </w:p>
          <w:p w14:paraId="09E74CD0" w14:textId="77777777" w:rsidR="00BD28AA" w:rsidRDefault="00BD28AA" w:rsidP="00FA7172">
            <w:pPr>
              <w:rPr>
                <w:rFonts w:cstheme="minorHAnsi"/>
              </w:rPr>
            </w:pPr>
            <w:r>
              <w:rPr>
                <w:rFonts w:cstheme="minorHAnsi"/>
              </w:rPr>
              <w:t>ZŠ Řeporyje</w:t>
            </w:r>
          </w:p>
          <w:p w14:paraId="7C640640" w14:textId="403BB80D" w:rsidR="000E0C44" w:rsidRPr="00517679" w:rsidRDefault="000E0C44" w:rsidP="00FA7172">
            <w:pPr>
              <w:rPr>
                <w:rFonts w:cstheme="minorHAnsi"/>
              </w:rPr>
            </w:pPr>
            <w:r>
              <w:rPr>
                <w:rFonts w:cstheme="minorHAnsi"/>
              </w:rPr>
              <w:t>DDM Stodůlky</w:t>
            </w:r>
          </w:p>
        </w:tc>
      </w:tr>
      <w:tr w:rsidR="005F364E" w:rsidRPr="00517679" w14:paraId="08F42597" w14:textId="77777777" w:rsidTr="00517679">
        <w:trPr>
          <w:cantSplit/>
          <w:trHeight w:val="340"/>
        </w:trPr>
        <w:tc>
          <w:tcPr>
            <w:tcW w:w="1367" w:type="pct"/>
            <w:shd w:val="clear" w:color="auto" w:fill="C8FDBD"/>
          </w:tcPr>
          <w:p w14:paraId="48329638"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57B9AB79" w14:textId="77777777" w:rsidR="005F364E" w:rsidRPr="00517679" w:rsidRDefault="005F364E" w:rsidP="00FA7172">
            <w:pPr>
              <w:rPr>
                <w:rFonts w:cstheme="minorHAnsi"/>
              </w:rPr>
            </w:pPr>
            <w:r w:rsidRPr="00517679">
              <w:rPr>
                <w:rFonts w:cstheme="minorHAnsi"/>
              </w:rPr>
              <w:t xml:space="preserve">Zřizovatel </w:t>
            </w:r>
          </w:p>
        </w:tc>
      </w:tr>
      <w:tr w:rsidR="005F364E" w:rsidRPr="00517679" w14:paraId="38F23EC9" w14:textId="77777777" w:rsidTr="00517679">
        <w:trPr>
          <w:cantSplit/>
          <w:trHeight w:val="340"/>
        </w:trPr>
        <w:tc>
          <w:tcPr>
            <w:tcW w:w="1367" w:type="pct"/>
            <w:shd w:val="clear" w:color="auto" w:fill="C8FDBD"/>
          </w:tcPr>
          <w:p w14:paraId="1952C329" w14:textId="77777777" w:rsidR="005F364E" w:rsidRPr="00517679" w:rsidRDefault="005F364E" w:rsidP="00FA7172">
            <w:pPr>
              <w:rPr>
                <w:rFonts w:cstheme="minorHAnsi"/>
              </w:rPr>
            </w:pPr>
            <w:r w:rsidRPr="00517679">
              <w:rPr>
                <w:rFonts w:cstheme="minorHAnsi"/>
              </w:rPr>
              <w:t>Předpokládané náklady</w:t>
            </w:r>
          </w:p>
        </w:tc>
        <w:tc>
          <w:tcPr>
            <w:tcW w:w="3633" w:type="pct"/>
            <w:shd w:val="clear" w:color="auto" w:fill="auto"/>
            <w:vAlign w:val="bottom"/>
          </w:tcPr>
          <w:p w14:paraId="1715C34E" w14:textId="629FC50B" w:rsidR="005F364E" w:rsidRPr="00517679" w:rsidRDefault="00BD28AA" w:rsidP="00FA7172">
            <w:pPr>
              <w:rPr>
                <w:rFonts w:cstheme="minorHAnsi"/>
              </w:rPr>
            </w:pPr>
            <w:r>
              <w:rPr>
                <w:rFonts w:cstheme="minorHAnsi"/>
              </w:rPr>
              <w:t>1000</w:t>
            </w:r>
            <w:r w:rsidR="005F364E" w:rsidRPr="00517679">
              <w:rPr>
                <w:rFonts w:cstheme="minorHAnsi"/>
              </w:rPr>
              <w:t xml:space="preserve"> 000</w:t>
            </w:r>
          </w:p>
        </w:tc>
      </w:tr>
      <w:tr w:rsidR="005F364E" w:rsidRPr="00517679" w14:paraId="19177C69" w14:textId="77777777" w:rsidTr="00517679">
        <w:trPr>
          <w:cantSplit/>
          <w:trHeight w:val="340"/>
        </w:trPr>
        <w:tc>
          <w:tcPr>
            <w:tcW w:w="1367" w:type="pct"/>
            <w:shd w:val="clear" w:color="auto" w:fill="C8FDBD"/>
          </w:tcPr>
          <w:p w14:paraId="405F6861"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7343665" w14:textId="119D6E05" w:rsidR="005F364E" w:rsidRPr="00517679" w:rsidRDefault="005F364E" w:rsidP="00FA7172">
            <w:pPr>
              <w:rPr>
                <w:rFonts w:cstheme="minorHAnsi"/>
                <w:kern w:val="36"/>
              </w:rPr>
            </w:pPr>
            <w:r w:rsidRPr="00517679">
              <w:rPr>
                <w:rFonts w:cstheme="minorHAnsi"/>
                <w:kern w:val="36"/>
              </w:rPr>
              <w:t>Zřizovatel, Přírodní zahrady</w:t>
            </w:r>
            <w:r w:rsidR="00BD28AA">
              <w:rPr>
                <w:rFonts w:cstheme="minorHAnsi"/>
                <w:kern w:val="36"/>
              </w:rPr>
              <w:t>, MŽP, MHMP</w:t>
            </w:r>
          </w:p>
        </w:tc>
      </w:tr>
      <w:tr w:rsidR="005F364E" w:rsidRPr="00517679" w14:paraId="549F8EBE" w14:textId="77777777" w:rsidTr="00517679">
        <w:trPr>
          <w:cantSplit/>
          <w:trHeight w:val="340"/>
        </w:trPr>
        <w:tc>
          <w:tcPr>
            <w:tcW w:w="1367" w:type="pct"/>
            <w:shd w:val="clear" w:color="auto" w:fill="C8FDBD"/>
          </w:tcPr>
          <w:p w14:paraId="350C9911"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3F59019C" w14:textId="77777777" w:rsidR="005F364E" w:rsidRPr="00517679" w:rsidRDefault="005F364E" w:rsidP="00FA7172">
            <w:pPr>
              <w:rPr>
                <w:rFonts w:cstheme="minorHAnsi"/>
              </w:rPr>
            </w:pPr>
            <w:r w:rsidRPr="00517679">
              <w:rPr>
                <w:rFonts w:cstheme="minorHAnsi"/>
              </w:rPr>
              <w:t>-</w:t>
            </w:r>
          </w:p>
        </w:tc>
      </w:tr>
      <w:tr w:rsidR="005F364E" w:rsidRPr="00517679" w14:paraId="2EC1E170" w14:textId="77777777" w:rsidTr="00517679">
        <w:trPr>
          <w:cantSplit/>
          <w:trHeight w:val="340"/>
        </w:trPr>
        <w:tc>
          <w:tcPr>
            <w:tcW w:w="1367" w:type="pct"/>
            <w:shd w:val="clear" w:color="auto" w:fill="C8FDBD"/>
          </w:tcPr>
          <w:p w14:paraId="0833FD66"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4D8CD485" w14:textId="77777777" w:rsidR="005F364E" w:rsidRPr="00517679" w:rsidRDefault="005F364E" w:rsidP="00FA7172">
            <w:pPr>
              <w:rPr>
                <w:rFonts w:cstheme="minorHAnsi"/>
              </w:rPr>
            </w:pPr>
            <w:r w:rsidRPr="00517679">
              <w:rPr>
                <w:rFonts w:cstheme="minorHAnsi"/>
              </w:rPr>
              <w:t>-</w:t>
            </w:r>
          </w:p>
        </w:tc>
      </w:tr>
      <w:tr w:rsidR="005F364E" w:rsidRPr="00517679" w14:paraId="751671F7" w14:textId="77777777" w:rsidTr="00517679">
        <w:trPr>
          <w:cantSplit/>
          <w:trHeight w:val="340"/>
        </w:trPr>
        <w:tc>
          <w:tcPr>
            <w:tcW w:w="1367" w:type="pct"/>
            <w:shd w:val="clear" w:color="auto" w:fill="C8FDBD"/>
          </w:tcPr>
          <w:p w14:paraId="5EF24779"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FACD93B" w14:textId="77777777" w:rsidR="005F364E" w:rsidRPr="00517679" w:rsidRDefault="005F364E" w:rsidP="00FA7172">
            <w:pPr>
              <w:rPr>
                <w:rFonts w:cstheme="minorHAnsi"/>
                <w:kern w:val="36"/>
              </w:rPr>
            </w:pPr>
            <w:r w:rsidRPr="00517679">
              <w:rPr>
                <w:rFonts w:cstheme="minorHAnsi"/>
                <w:kern w:val="36"/>
              </w:rPr>
              <w:t>-</w:t>
            </w:r>
          </w:p>
        </w:tc>
      </w:tr>
      <w:tr w:rsidR="005F364E" w:rsidRPr="00517679" w14:paraId="2E7083F7" w14:textId="77777777" w:rsidTr="00517679">
        <w:trPr>
          <w:cantSplit/>
          <w:trHeight w:val="340"/>
        </w:trPr>
        <w:tc>
          <w:tcPr>
            <w:tcW w:w="1367" w:type="pct"/>
            <w:shd w:val="clear" w:color="auto" w:fill="C8FDBD"/>
          </w:tcPr>
          <w:p w14:paraId="791F0025" w14:textId="77777777" w:rsidR="005F364E" w:rsidRPr="00517679" w:rsidRDefault="005F364E" w:rsidP="00FA7172">
            <w:pPr>
              <w:rPr>
                <w:rFonts w:cstheme="minorHAnsi"/>
              </w:rPr>
            </w:pPr>
            <w:r w:rsidRPr="00517679">
              <w:rPr>
                <w:rFonts w:cstheme="minorHAnsi"/>
              </w:rPr>
              <w:lastRenderedPageBreak/>
              <w:t>Indikátor</w:t>
            </w:r>
          </w:p>
        </w:tc>
        <w:tc>
          <w:tcPr>
            <w:tcW w:w="3633" w:type="pct"/>
            <w:shd w:val="clear" w:color="auto" w:fill="auto"/>
            <w:vAlign w:val="bottom"/>
          </w:tcPr>
          <w:p w14:paraId="35558F8A" w14:textId="77777777" w:rsidR="005F364E" w:rsidRPr="00517679" w:rsidRDefault="005F364E" w:rsidP="00FA7172">
            <w:pPr>
              <w:rPr>
                <w:rFonts w:cstheme="minorHAnsi"/>
              </w:rPr>
            </w:pPr>
            <w:r w:rsidRPr="00517679">
              <w:rPr>
                <w:rFonts w:cstheme="minorHAnsi"/>
              </w:rPr>
              <w:t>Počet realizací</w:t>
            </w:r>
          </w:p>
        </w:tc>
      </w:tr>
      <w:tr w:rsidR="005F364E" w:rsidRPr="00517679" w14:paraId="3172C2CC" w14:textId="77777777" w:rsidTr="00517679">
        <w:trPr>
          <w:cantSplit/>
          <w:trHeight w:val="340"/>
        </w:trPr>
        <w:tc>
          <w:tcPr>
            <w:tcW w:w="1367" w:type="pct"/>
            <w:shd w:val="clear" w:color="auto" w:fill="C8FDBD"/>
          </w:tcPr>
          <w:p w14:paraId="2D83649C"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24B79242" w14:textId="77777777" w:rsidR="005F364E" w:rsidRPr="00517679" w:rsidRDefault="005F364E" w:rsidP="00FA7172">
            <w:pPr>
              <w:rPr>
                <w:rFonts w:cstheme="minorHAnsi"/>
              </w:rPr>
            </w:pPr>
            <w:r w:rsidRPr="00517679">
              <w:rPr>
                <w:rFonts w:cstheme="minorHAnsi"/>
              </w:rPr>
              <w:t>Počet</w:t>
            </w:r>
          </w:p>
        </w:tc>
      </w:tr>
    </w:tbl>
    <w:p w14:paraId="1AA7D744" w14:textId="38538714"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BF6299A" w14:textId="77777777" w:rsidTr="00517679">
        <w:trPr>
          <w:cantSplit/>
        </w:trPr>
        <w:tc>
          <w:tcPr>
            <w:tcW w:w="1367" w:type="pct"/>
            <w:shd w:val="clear" w:color="auto" w:fill="C8FDBD"/>
          </w:tcPr>
          <w:p w14:paraId="33FA064C"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19D06D19" w14:textId="77777777" w:rsidR="005F364E" w:rsidRPr="00517679" w:rsidRDefault="005F364E" w:rsidP="00FA7172">
            <w:pPr>
              <w:rPr>
                <w:rFonts w:cstheme="minorHAnsi"/>
              </w:rPr>
            </w:pPr>
            <w:r w:rsidRPr="00517679">
              <w:rPr>
                <w:rFonts w:cstheme="minorHAnsi"/>
              </w:rPr>
              <w:t>1.1.9 Rozšíření zázemí pro zaměstnance.</w:t>
            </w:r>
          </w:p>
        </w:tc>
      </w:tr>
      <w:tr w:rsidR="005F364E" w:rsidRPr="00517679" w14:paraId="106CAE94" w14:textId="77777777" w:rsidTr="00517679">
        <w:trPr>
          <w:cantSplit/>
          <w:trHeight w:val="340"/>
        </w:trPr>
        <w:tc>
          <w:tcPr>
            <w:tcW w:w="1367" w:type="pct"/>
            <w:shd w:val="clear" w:color="auto" w:fill="C8FDBD"/>
          </w:tcPr>
          <w:p w14:paraId="5DA6EAC3"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67891161"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tc>
      </w:tr>
      <w:tr w:rsidR="005F364E" w:rsidRPr="00517679" w14:paraId="67AB2E84" w14:textId="77777777" w:rsidTr="00517679">
        <w:trPr>
          <w:cantSplit/>
          <w:trHeight w:val="340"/>
        </w:trPr>
        <w:tc>
          <w:tcPr>
            <w:tcW w:w="1367" w:type="pct"/>
            <w:shd w:val="clear" w:color="auto" w:fill="C8FDBD"/>
          </w:tcPr>
          <w:p w14:paraId="34720C4E"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164ECA14"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73DED90F" w14:textId="77777777" w:rsidTr="00517679">
        <w:trPr>
          <w:cantSplit/>
          <w:trHeight w:val="340"/>
        </w:trPr>
        <w:tc>
          <w:tcPr>
            <w:tcW w:w="1367" w:type="pct"/>
            <w:shd w:val="clear" w:color="auto" w:fill="C8FDBD"/>
          </w:tcPr>
          <w:p w14:paraId="2D246235"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67D86671" w14:textId="77777777" w:rsidR="005F364E" w:rsidRPr="00517679" w:rsidRDefault="005F364E" w:rsidP="00FA7172">
            <w:pPr>
              <w:rPr>
                <w:rFonts w:cstheme="minorHAnsi"/>
              </w:rPr>
            </w:pPr>
            <w:r w:rsidRPr="00517679">
              <w:rPr>
                <w:rFonts w:cstheme="minorHAnsi"/>
              </w:rPr>
              <w:t>Infrastruktura</w:t>
            </w:r>
          </w:p>
        </w:tc>
      </w:tr>
      <w:tr w:rsidR="005F364E" w:rsidRPr="00517679" w14:paraId="6161F1FA" w14:textId="77777777" w:rsidTr="00517679">
        <w:trPr>
          <w:cantSplit/>
          <w:trHeight w:val="340"/>
        </w:trPr>
        <w:tc>
          <w:tcPr>
            <w:tcW w:w="1367" w:type="pct"/>
            <w:shd w:val="clear" w:color="auto" w:fill="C8FDBD"/>
          </w:tcPr>
          <w:p w14:paraId="473A16C0" w14:textId="77777777" w:rsidR="005F364E" w:rsidRPr="00517679" w:rsidRDefault="005F364E" w:rsidP="00FA7172">
            <w:pPr>
              <w:rPr>
                <w:rFonts w:cstheme="minorHAnsi"/>
              </w:rPr>
            </w:pPr>
          </w:p>
          <w:p w14:paraId="1A8798CC" w14:textId="77777777" w:rsidR="005F364E" w:rsidRPr="00517679" w:rsidRDefault="005F364E" w:rsidP="00FA7172">
            <w:pPr>
              <w:rPr>
                <w:rFonts w:cstheme="minorHAnsi"/>
              </w:rPr>
            </w:pPr>
            <w:r w:rsidRPr="00517679">
              <w:rPr>
                <w:rFonts w:cstheme="minorHAnsi"/>
              </w:rPr>
              <w:t xml:space="preserve">Popis aktivity </w:t>
            </w:r>
          </w:p>
          <w:p w14:paraId="5EFD83CD" w14:textId="77777777" w:rsidR="005F364E" w:rsidRPr="00517679" w:rsidRDefault="005F364E" w:rsidP="00FA7172">
            <w:pPr>
              <w:rPr>
                <w:rFonts w:cstheme="minorHAnsi"/>
              </w:rPr>
            </w:pPr>
          </w:p>
        </w:tc>
        <w:tc>
          <w:tcPr>
            <w:tcW w:w="3633" w:type="pct"/>
            <w:shd w:val="clear" w:color="auto" w:fill="auto"/>
            <w:vAlign w:val="bottom"/>
          </w:tcPr>
          <w:p w14:paraId="3EB64A6E" w14:textId="77777777" w:rsidR="005F364E" w:rsidRPr="00517679" w:rsidRDefault="005F364E" w:rsidP="00FA7172">
            <w:pPr>
              <w:rPr>
                <w:rFonts w:cstheme="minorHAnsi"/>
              </w:rPr>
            </w:pPr>
            <w:r w:rsidRPr="00517679">
              <w:rPr>
                <w:rFonts w:cstheme="minorHAnsi"/>
              </w:rPr>
              <w:t>Aktivity sloužící k lepšímu zázemí pro zaměstnance mateřských a základních škol např.:</w:t>
            </w:r>
          </w:p>
          <w:p w14:paraId="72523A92" w14:textId="77777777" w:rsidR="005F364E" w:rsidRPr="00517679" w:rsidRDefault="005F364E" w:rsidP="00FA7172">
            <w:pPr>
              <w:rPr>
                <w:rFonts w:cstheme="minorHAnsi"/>
              </w:rPr>
            </w:pPr>
            <w:r w:rsidRPr="00517679">
              <w:rPr>
                <w:rFonts w:cstheme="minorHAnsi"/>
              </w:rPr>
              <w:t>vybavit zázemí pedagogů počítačem a multifunkční tiskárnou</w:t>
            </w:r>
          </w:p>
          <w:p w14:paraId="579DE05C" w14:textId="77777777" w:rsidR="005F364E" w:rsidRPr="00517679" w:rsidRDefault="005F364E" w:rsidP="00FA7172">
            <w:pPr>
              <w:rPr>
                <w:rFonts w:cstheme="minorHAnsi"/>
              </w:rPr>
            </w:pPr>
            <w:r w:rsidRPr="00517679">
              <w:rPr>
                <w:rFonts w:cstheme="minorHAnsi"/>
              </w:rPr>
              <w:t>pořídit kvalitní rozvod internetu pro pracovníky MŠ.</w:t>
            </w:r>
          </w:p>
          <w:p w14:paraId="5EB503DC" w14:textId="77777777" w:rsidR="005F364E" w:rsidRPr="00517679" w:rsidRDefault="005F364E" w:rsidP="00FA7172">
            <w:pPr>
              <w:rPr>
                <w:rFonts w:cstheme="minorHAnsi"/>
              </w:rPr>
            </w:pPr>
            <w:r w:rsidRPr="00517679">
              <w:rPr>
                <w:rFonts w:cstheme="minorHAnsi"/>
              </w:rPr>
              <w:t>vybavit zázemí nábytkem a didaktickým materiálem dalšími technickými pomůckami pro vytváření didaktických pomůcek a materiálů pro realizaci všech forem vzdělávání.</w:t>
            </w:r>
          </w:p>
        </w:tc>
      </w:tr>
      <w:tr w:rsidR="005F364E" w:rsidRPr="00517679" w14:paraId="4D52A859" w14:textId="77777777" w:rsidTr="00517679">
        <w:trPr>
          <w:cantSplit/>
          <w:trHeight w:val="340"/>
        </w:trPr>
        <w:tc>
          <w:tcPr>
            <w:tcW w:w="1367" w:type="pct"/>
            <w:shd w:val="clear" w:color="auto" w:fill="C8FDBD"/>
          </w:tcPr>
          <w:p w14:paraId="058CE29C"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08DE2589" w14:textId="34A87163" w:rsidR="005F364E" w:rsidRPr="00517679" w:rsidRDefault="0015603E" w:rsidP="00BD28AA">
            <w:pPr>
              <w:rPr>
                <w:rFonts w:cstheme="minorHAnsi"/>
              </w:rPr>
            </w:pPr>
            <w:r>
              <w:rPr>
                <w:rFonts w:cstheme="minorHAnsi"/>
              </w:rPr>
              <w:t>2024/25</w:t>
            </w:r>
          </w:p>
        </w:tc>
      </w:tr>
      <w:tr w:rsidR="005F364E" w:rsidRPr="00517679" w14:paraId="74B961F4" w14:textId="77777777" w:rsidTr="00517679">
        <w:trPr>
          <w:cantSplit/>
          <w:trHeight w:val="340"/>
        </w:trPr>
        <w:tc>
          <w:tcPr>
            <w:tcW w:w="1367" w:type="pct"/>
            <w:shd w:val="clear" w:color="auto" w:fill="C8FDBD"/>
          </w:tcPr>
          <w:p w14:paraId="77114548"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3AD767E4" w14:textId="77777777" w:rsidR="005F364E" w:rsidRPr="00517679" w:rsidRDefault="005F364E" w:rsidP="00FA7172">
            <w:pPr>
              <w:rPr>
                <w:rFonts w:cstheme="minorHAnsi"/>
              </w:rPr>
            </w:pPr>
            <w:r w:rsidRPr="00517679">
              <w:rPr>
                <w:rFonts w:cstheme="minorHAnsi"/>
              </w:rPr>
              <w:t>MŠ Pastelka</w:t>
            </w:r>
          </w:p>
        </w:tc>
      </w:tr>
      <w:tr w:rsidR="005F364E" w:rsidRPr="00517679" w14:paraId="2F708CB5" w14:textId="77777777" w:rsidTr="00517679">
        <w:trPr>
          <w:cantSplit/>
          <w:trHeight w:val="340"/>
        </w:trPr>
        <w:tc>
          <w:tcPr>
            <w:tcW w:w="1367" w:type="pct"/>
            <w:shd w:val="clear" w:color="auto" w:fill="C8FDBD"/>
          </w:tcPr>
          <w:p w14:paraId="06EFBC77"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361DC738" w14:textId="77777777" w:rsidR="005F364E" w:rsidRPr="00517679" w:rsidRDefault="005F364E" w:rsidP="00FA7172">
            <w:pPr>
              <w:rPr>
                <w:rFonts w:cstheme="minorHAnsi"/>
              </w:rPr>
            </w:pPr>
          </w:p>
        </w:tc>
      </w:tr>
      <w:tr w:rsidR="005F364E" w:rsidRPr="00517679" w14:paraId="0F4C5B0D" w14:textId="77777777" w:rsidTr="00517679">
        <w:trPr>
          <w:cantSplit/>
          <w:trHeight w:val="340"/>
        </w:trPr>
        <w:tc>
          <w:tcPr>
            <w:tcW w:w="1367" w:type="pct"/>
            <w:shd w:val="clear" w:color="auto" w:fill="C8FDBD"/>
          </w:tcPr>
          <w:p w14:paraId="0BD2BBAC"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2E7666A4" w14:textId="77777777" w:rsidR="005F364E" w:rsidRPr="00517679" w:rsidRDefault="005F364E" w:rsidP="00FA7172">
            <w:pPr>
              <w:rPr>
                <w:rFonts w:cstheme="minorHAnsi"/>
              </w:rPr>
            </w:pPr>
            <w:r w:rsidRPr="00517679">
              <w:rPr>
                <w:rFonts w:cstheme="minorHAnsi"/>
              </w:rPr>
              <w:t>200 000</w:t>
            </w:r>
          </w:p>
        </w:tc>
      </w:tr>
      <w:tr w:rsidR="005F364E" w:rsidRPr="00517679" w14:paraId="0F80E52C" w14:textId="77777777" w:rsidTr="00517679">
        <w:trPr>
          <w:cantSplit/>
          <w:trHeight w:val="340"/>
        </w:trPr>
        <w:tc>
          <w:tcPr>
            <w:tcW w:w="1367" w:type="pct"/>
            <w:shd w:val="clear" w:color="auto" w:fill="C8FDBD"/>
          </w:tcPr>
          <w:p w14:paraId="7F4DC168"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6501C21E" w14:textId="77777777" w:rsidR="005F364E" w:rsidRPr="00517679" w:rsidRDefault="005F364E" w:rsidP="00FA7172">
            <w:pPr>
              <w:rPr>
                <w:rFonts w:cstheme="minorHAnsi"/>
                <w:kern w:val="36"/>
              </w:rPr>
            </w:pPr>
            <w:r w:rsidRPr="00517679">
              <w:rPr>
                <w:rFonts w:cstheme="minorHAnsi"/>
                <w:kern w:val="36"/>
              </w:rPr>
              <w:t xml:space="preserve">Vlastní zdroje </w:t>
            </w:r>
          </w:p>
        </w:tc>
      </w:tr>
      <w:tr w:rsidR="005F364E" w:rsidRPr="00517679" w14:paraId="0171132D" w14:textId="77777777" w:rsidTr="00517679">
        <w:trPr>
          <w:cantSplit/>
          <w:trHeight w:val="340"/>
        </w:trPr>
        <w:tc>
          <w:tcPr>
            <w:tcW w:w="1367" w:type="pct"/>
            <w:shd w:val="clear" w:color="auto" w:fill="C8FDBD"/>
          </w:tcPr>
          <w:p w14:paraId="5EE48E84"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13C4D60" w14:textId="77777777" w:rsidR="005F364E" w:rsidRPr="00517679" w:rsidRDefault="005F364E" w:rsidP="00FA7172">
            <w:pPr>
              <w:rPr>
                <w:rFonts w:cstheme="minorHAnsi"/>
              </w:rPr>
            </w:pPr>
          </w:p>
        </w:tc>
      </w:tr>
      <w:tr w:rsidR="005F364E" w:rsidRPr="00517679" w14:paraId="3A7BF7E2" w14:textId="77777777" w:rsidTr="00517679">
        <w:trPr>
          <w:cantSplit/>
          <w:trHeight w:val="340"/>
        </w:trPr>
        <w:tc>
          <w:tcPr>
            <w:tcW w:w="1367" w:type="pct"/>
            <w:shd w:val="clear" w:color="auto" w:fill="C8FDBD"/>
          </w:tcPr>
          <w:p w14:paraId="69F95AC5"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E1C3077" w14:textId="77777777" w:rsidR="005F364E" w:rsidRPr="00517679" w:rsidRDefault="005F364E" w:rsidP="00FA7172">
            <w:pPr>
              <w:rPr>
                <w:rFonts w:cstheme="minorHAnsi"/>
              </w:rPr>
            </w:pPr>
          </w:p>
        </w:tc>
      </w:tr>
      <w:tr w:rsidR="005F364E" w:rsidRPr="00517679" w14:paraId="29CE0CE8" w14:textId="77777777" w:rsidTr="00517679">
        <w:trPr>
          <w:cantSplit/>
          <w:trHeight w:val="340"/>
        </w:trPr>
        <w:tc>
          <w:tcPr>
            <w:tcW w:w="1367" w:type="pct"/>
            <w:shd w:val="clear" w:color="auto" w:fill="C8FDBD"/>
          </w:tcPr>
          <w:p w14:paraId="40E16AD9"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2CCE731" w14:textId="77777777" w:rsidR="005F364E" w:rsidRPr="00517679" w:rsidRDefault="005F364E" w:rsidP="00FA7172">
            <w:pPr>
              <w:rPr>
                <w:rFonts w:cstheme="minorHAnsi"/>
              </w:rPr>
            </w:pPr>
          </w:p>
        </w:tc>
      </w:tr>
      <w:tr w:rsidR="005F364E" w:rsidRPr="00517679" w14:paraId="44262039" w14:textId="77777777" w:rsidTr="00517679">
        <w:trPr>
          <w:cantSplit/>
          <w:trHeight w:val="340"/>
        </w:trPr>
        <w:tc>
          <w:tcPr>
            <w:tcW w:w="1367" w:type="pct"/>
            <w:shd w:val="clear" w:color="auto" w:fill="C8FDBD"/>
          </w:tcPr>
          <w:p w14:paraId="60D1EC68"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70674099" w14:textId="77777777" w:rsidR="005F364E" w:rsidRPr="00517679" w:rsidRDefault="005F364E" w:rsidP="00FA7172">
            <w:pPr>
              <w:rPr>
                <w:rFonts w:cstheme="minorHAnsi"/>
              </w:rPr>
            </w:pPr>
            <w:r w:rsidRPr="00517679">
              <w:rPr>
                <w:rFonts w:cstheme="minorHAnsi"/>
              </w:rPr>
              <w:t>Počet realizací</w:t>
            </w:r>
          </w:p>
        </w:tc>
      </w:tr>
      <w:tr w:rsidR="005F364E" w:rsidRPr="00517679" w14:paraId="2EF4479C" w14:textId="77777777" w:rsidTr="00517679">
        <w:trPr>
          <w:cantSplit/>
          <w:trHeight w:val="340"/>
        </w:trPr>
        <w:tc>
          <w:tcPr>
            <w:tcW w:w="1367" w:type="pct"/>
            <w:shd w:val="clear" w:color="auto" w:fill="C8FDBD"/>
          </w:tcPr>
          <w:p w14:paraId="05AF0141"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25CFC639" w14:textId="77777777" w:rsidR="005F364E" w:rsidRPr="00517679" w:rsidRDefault="005F364E" w:rsidP="00FA7172">
            <w:pPr>
              <w:rPr>
                <w:rFonts w:cstheme="minorHAnsi"/>
              </w:rPr>
            </w:pPr>
            <w:r w:rsidRPr="00517679">
              <w:rPr>
                <w:rFonts w:cstheme="minorHAnsi"/>
              </w:rPr>
              <w:t>Počet</w:t>
            </w:r>
          </w:p>
        </w:tc>
      </w:tr>
    </w:tbl>
    <w:p w14:paraId="6C6BE969" w14:textId="516AC62A" w:rsidR="005F364E" w:rsidRDefault="005F364E" w:rsidP="005F364E">
      <w:pPr>
        <w:rPr>
          <w:rFonts w:cstheme="minorHAnsi"/>
        </w:rPr>
      </w:pPr>
    </w:p>
    <w:p w14:paraId="08410982" w14:textId="77777777" w:rsidR="004879EB" w:rsidRPr="00517679" w:rsidRDefault="004879EB"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32CA12FF" w14:textId="77777777" w:rsidTr="00517679">
        <w:trPr>
          <w:cantSplit/>
        </w:trPr>
        <w:tc>
          <w:tcPr>
            <w:tcW w:w="1367" w:type="pct"/>
            <w:shd w:val="clear" w:color="auto" w:fill="C8FDBD"/>
          </w:tcPr>
          <w:p w14:paraId="02E654C3" w14:textId="77777777" w:rsidR="005F364E" w:rsidRPr="00517679" w:rsidRDefault="005F364E" w:rsidP="00FA7172">
            <w:pPr>
              <w:rPr>
                <w:rFonts w:cstheme="minorHAnsi"/>
              </w:rPr>
            </w:pPr>
            <w:r w:rsidRPr="00517679">
              <w:rPr>
                <w:rFonts w:cstheme="minorHAnsi"/>
              </w:rPr>
              <w:lastRenderedPageBreak/>
              <w:t>Číslo a název aktivity</w:t>
            </w:r>
          </w:p>
        </w:tc>
        <w:tc>
          <w:tcPr>
            <w:tcW w:w="3633" w:type="pct"/>
            <w:shd w:val="clear" w:color="auto" w:fill="C8FDBD"/>
          </w:tcPr>
          <w:p w14:paraId="594E7ACE" w14:textId="77777777" w:rsidR="005F364E" w:rsidRPr="00517679" w:rsidRDefault="005F364E" w:rsidP="00FA7172">
            <w:pPr>
              <w:rPr>
                <w:rFonts w:cstheme="minorHAnsi"/>
              </w:rPr>
            </w:pPr>
            <w:r w:rsidRPr="00517679">
              <w:rPr>
                <w:rFonts w:cstheme="minorHAnsi"/>
              </w:rPr>
              <w:t>1.1.10 Rozšíření kapacit</w:t>
            </w:r>
          </w:p>
        </w:tc>
      </w:tr>
      <w:tr w:rsidR="005F364E" w:rsidRPr="00517679" w14:paraId="62BD308F" w14:textId="77777777" w:rsidTr="00517679">
        <w:trPr>
          <w:cantSplit/>
          <w:trHeight w:val="340"/>
        </w:trPr>
        <w:tc>
          <w:tcPr>
            <w:tcW w:w="1367" w:type="pct"/>
            <w:shd w:val="clear" w:color="auto" w:fill="C8FDBD"/>
          </w:tcPr>
          <w:p w14:paraId="0D47892C"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0C6609DF"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41955BEC"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19F43126"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480E2C10"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55BE2475" w14:textId="77777777" w:rsidTr="00517679">
        <w:trPr>
          <w:cantSplit/>
          <w:trHeight w:val="340"/>
        </w:trPr>
        <w:tc>
          <w:tcPr>
            <w:tcW w:w="1367" w:type="pct"/>
            <w:shd w:val="clear" w:color="auto" w:fill="C8FDBD"/>
          </w:tcPr>
          <w:p w14:paraId="0EFCDA7C"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1556762E"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31007FDB" w14:textId="77777777" w:rsidR="005F364E" w:rsidRPr="00517679" w:rsidRDefault="005F364E" w:rsidP="00FA7172">
            <w:pPr>
              <w:rPr>
                <w:rFonts w:cstheme="minorHAnsi"/>
              </w:rPr>
            </w:pPr>
            <w:r w:rsidRPr="00517679">
              <w:rPr>
                <w:rFonts w:cstheme="minorHAnsi"/>
              </w:rPr>
              <w:t>Investice do rozvoje kapacit základních škol.</w:t>
            </w:r>
          </w:p>
          <w:p w14:paraId="7B35B06C" w14:textId="77777777" w:rsidR="005F364E" w:rsidRPr="00517679" w:rsidRDefault="005F364E" w:rsidP="00FA7172">
            <w:pPr>
              <w:rPr>
                <w:rFonts w:cstheme="minorHAnsi"/>
              </w:rPr>
            </w:pPr>
            <w:r w:rsidRPr="00517679">
              <w:rPr>
                <w:rFonts w:cstheme="minorHAnsi"/>
              </w:rPr>
              <w:t>Částečně zasahuje do všech opatření MAP.</w:t>
            </w:r>
          </w:p>
        </w:tc>
      </w:tr>
      <w:tr w:rsidR="005F364E" w:rsidRPr="00517679" w14:paraId="6E492A4D" w14:textId="77777777" w:rsidTr="00517679">
        <w:trPr>
          <w:cantSplit/>
          <w:trHeight w:val="340"/>
        </w:trPr>
        <w:tc>
          <w:tcPr>
            <w:tcW w:w="1367" w:type="pct"/>
            <w:shd w:val="clear" w:color="auto" w:fill="C8FDBD"/>
          </w:tcPr>
          <w:p w14:paraId="7A8974D7"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0654623B" w14:textId="77777777" w:rsidR="005F364E" w:rsidRPr="00517679" w:rsidRDefault="005F364E" w:rsidP="00FA7172">
            <w:pPr>
              <w:rPr>
                <w:rFonts w:cstheme="minorHAnsi"/>
              </w:rPr>
            </w:pPr>
            <w:r w:rsidRPr="00517679">
              <w:rPr>
                <w:rFonts w:cstheme="minorHAnsi"/>
              </w:rPr>
              <w:t>Infrastruktura</w:t>
            </w:r>
          </w:p>
        </w:tc>
      </w:tr>
      <w:tr w:rsidR="005F364E" w:rsidRPr="00517679" w14:paraId="50E7AE61" w14:textId="77777777" w:rsidTr="00517679">
        <w:trPr>
          <w:cantSplit/>
          <w:trHeight w:val="340"/>
        </w:trPr>
        <w:tc>
          <w:tcPr>
            <w:tcW w:w="1367" w:type="pct"/>
            <w:shd w:val="clear" w:color="auto" w:fill="C8FDBD"/>
          </w:tcPr>
          <w:p w14:paraId="07E8C702" w14:textId="77777777" w:rsidR="005F364E" w:rsidRPr="00517679" w:rsidRDefault="005F364E" w:rsidP="00FA7172">
            <w:pPr>
              <w:rPr>
                <w:rFonts w:cstheme="minorHAnsi"/>
              </w:rPr>
            </w:pPr>
          </w:p>
          <w:p w14:paraId="08275519" w14:textId="77777777" w:rsidR="005F364E" w:rsidRPr="00517679" w:rsidRDefault="005F364E" w:rsidP="00FA7172">
            <w:pPr>
              <w:rPr>
                <w:rFonts w:cstheme="minorHAnsi"/>
              </w:rPr>
            </w:pPr>
            <w:r w:rsidRPr="00517679">
              <w:rPr>
                <w:rFonts w:cstheme="minorHAnsi"/>
              </w:rPr>
              <w:t xml:space="preserve">Popis aktivity </w:t>
            </w:r>
          </w:p>
          <w:p w14:paraId="67F84A7D" w14:textId="77777777" w:rsidR="005F364E" w:rsidRPr="00517679" w:rsidRDefault="005F364E" w:rsidP="00FA7172">
            <w:pPr>
              <w:rPr>
                <w:rFonts w:cstheme="minorHAnsi"/>
              </w:rPr>
            </w:pPr>
          </w:p>
        </w:tc>
        <w:tc>
          <w:tcPr>
            <w:tcW w:w="3633" w:type="pct"/>
            <w:shd w:val="clear" w:color="auto" w:fill="auto"/>
            <w:vAlign w:val="bottom"/>
          </w:tcPr>
          <w:p w14:paraId="3B4E9645" w14:textId="09532739" w:rsidR="005F364E" w:rsidRPr="00517679" w:rsidRDefault="005F364E" w:rsidP="00FA7172">
            <w:pPr>
              <w:rPr>
                <w:rFonts w:cstheme="minorHAnsi"/>
              </w:rPr>
            </w:pPr>
            <w:r w:rsidRPr="00517679">
              <w:rPr>
                <w:rFonts w:cstheme="minorHAnsi"/>
              </w:rPr>
              <w:t>Investice do rozšíření kapacit, aby školy byly nadále schopné poskytovat kvalitní vzdělání. Cílem je vytvoření takových podmínek v mateřských a základních školách, aby odpovídaly potřebám všech dětí</w:t>
            </w:r>
            <w:r w:rsidR="00517679">
              <w:rPr>
                <w:rFonts w:cstheme="minorHAnsi"/>
              </w:rPr>
              <w:t xml:space="preserve"> a žáků. Do běžných škol jsou a </w:t>
            </w:r>
            <w:r w:rsidRPr="00517679">
              <w:rPr>
                <w:rFonts w:cstheme="minorHAnsi"/>
              </w:rPr>
              <w:t>budou na základě inkluze přijímány děti se SVP (tzn. i děti a žáci s tělesným postižením) a do mateřských škol rovněž děti dvouleté.</w:t>
            </w:r>
          </w:p>
        </w:tc>
      </w:tr>
      <w:tr w:rsidR="005F364E" w:rsidRPr="00517679" w14:paraId="5D7AB4B6" w14:textId="77777777" w:rsidTr="00517679">
        <w:trPr>
          <w:cantSplit/>
          <w:trHeight w:val="340"/>
        </w:trPr>
        <w:tc>
          <w:tcPr>
            <w:tcW w:w="1367" w:type="pct"/>
            <w:shd w:val="clear" w:color="auto" w:fill="C8FDBD"/>
          </w:tcPr>
          <w:p w14:paraId="6319ACD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6B0943CB" w14:textId="134697FC" w:rsidR="005F364E" w:rsidRPr="00517679" w:rsidRDefault="0015603E" w:rsidP="009241D3">
            <w:pPr>
              <w:rPr>
                <w:rFonts w:cstheme="minorHAnsi"/>
              </w:rPr>
            </w:pPr>
            <w:r>
              <w:rPr>
                <w:rFonts w:cstheme="minorHAnsi"/>
              </w:rPr>
              <w:t>2024/25</w:t>
            </w:r>
          </w:p>
        </w:tc>
      </w:tr>
      <w:tr w:rsidR="005F364E" w:rsidRPr="00517679" w14:paraId="1FCCC5B7" w14:textId="77777777" w:rsidTr="00517679">
        <w:trPr>
          <w:cantSplit/>
          <w:trHeight w:val="340"/>
        </w:trPr>
        <w:tc>
          <w:tcPr>
            <w:tcW w:w="1367" w:type="pct"/>
            <w:shd w:val="clear" w:color="auto" w:fill="C8FDBD"/>
          </w:tcPr>
          <w:p w14:paraId="47738E99"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37324D50" w14:textId="77777777" w:rsidR="005F364E" w:rsidRPr="00517679" w:rsidRDefault="005F364E" w:rsidP="00FA7172">
            <w:pPr>
              <w:rPr>
                <w:rFonts w:cstheme="minorHAnsi"/>
              </w:rPr>
            </w:pPr>
          </w:p>
        </w:tc>
      </w:tr>
      <w:tr w:rsidR="005F364E" w:rsidRPr="00517679" w14:paraId="66742789" w14:textId="77777777" w:rsidTr="00517679">
        <w:trPr>
          <w:cantSplit/>
          <w:trHeight w:val="340"/>
        </w:trPr>
        <w:tc>
          <w:tcPr>
            <w:tcW w:w="1367" w:type="pct"/>
            <w:shd w:val="clear" w:color="auto" w:fill="C8FDBD"/>
          </w:tcPr>
          <w:p w14:paraId="0DC9B42E"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0E12131E" w14:textId="77777777" w:rsidR="005F364E" w:rsidRPr="00517679" w:rsidRDefault="005F364E" w:rsidP="00FA7172">
            <w:pPr>
              <w:rPr>
                <w:rFonts w:cstheme="minorHAnsi"/>
              </w:rPr>
            </w:pPr>
          </w:p>
        </w:tc>
      </w:tr>
      <w:tr w:rsidR="005F364E" w:rsidRPr="00517679" w14:paraId="63BBF0CC" w14:textId="77777777" w:rsidTr="00517679">
        <w:trPr>
          <w:cantSplit/>
          <w:trHeight w:val="340"/>
        </w:trPr>
        <w:tc>
          <w:tcPr>
            <w:tcW w:w="1367" w:type="pct"/>
            <w:shd w:val="clear" w:color="auto" w:fill="C8FDBD"/>
          </w:tcPr>
          <w:p w14:paraId="111D911C"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6548696" w14:textId="77777777" w:rsidR="005F364E" w:rsidRPr="00517679" w:rsidRDefault="005F364E" w:rsidP="00FA7172">
            <w:pPr>
              <w:rPr>
                <w:rFonts w:cstheme="minorHAnsi"/>
              </w:rPr>
            </w:pPr>
          </w:p>
        </w:tc>
      </w:tr>
      <w:tr w:rsidR="005F364E" w:rsidRPr="00517679" w14:paraId="0EF95FD1" w14:textId="77777777" w:rsidTr="00517679">
        <w:trPr>
          <w:cantSplit/>
          <w:trHeight w:val="340"/>
        </w:trPr>
        <w:tc>
          <w:tcPr>
            <w:tcW w:w="1367" w:type="pct"/>
            <w:shd w:val="clear" w:color="auto" w:fill="C8FDBD"/>
          </w:tcPr>
          <w:p w14:paraId="3C11A6D0"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C395833" w14:textId="77777777" w:rsidR="005F364E" w:rsidRPr="00517679" w:rsidRDefault="005F364E" w:rsidP="00FA7172">
            <w:pPr>
              <w:rPr>
                <w:rFonts w:cstheme="minorHAnsi"/>
                <w:kern w:val="36"/>
              </w:rPr>
            </w:pPr>
          </w:p>
        </w:tc>
      </w:tr>
      <w:tr w:rsidR="005F364E" w:rsidRPr="00517679" w14:paraId="1C45AE68" w14:textId="77777777" w:rsidTr="00517679">
        <w:trPr>
          <w:cantSplit/>
          <w:trHeight w:val="340"/>
        </w:trPr>
        <w:tc>
          <w:tcPr>
            <w:tcW w:w="1367" w:type="pct"/>
            <w:shd w:val="clear" w:color="auto" w:fill="C8FDBD"/>
          </w:tcPr>
          <w:p w14:paraId="0FDD8CC0"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416D6197" w14:textId="77777777" w:rsidR="005F364E" w:rsidRPr="00517679" w:rsidRDefault="005F364E" w:rsidP="00FA7172">
            <w:pPr>
              <w:rPr>
                <w:rFonts w:cstheme="minorHAnsi"/>
              </w:rPr>
            </w:pPr>
          </w:p>
        </w:tc>
      </w:tr>
      <w:tr w:rsidR="005F364E" w:rsidRPr="00517679" w14:paraId="01CC08F0" w14:textId="77777777" w:rsidTr="00517679">
        <w:trPr>
          <w:cantSplit/>
          <w:trHeight w:val="340"/>
        </w:trPr>
        <w:tc>
          <w:tcPr>
            <w:tcW w:w="1367" w:type="pct"/>
            <w:shd w:val="clear" w:color="auto" w:fill="C8FDBD"/>
          </w:tcPr>
          <w:p w14:paraId="38408960"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EE2E731" w14:textId="77777777" w:rsidR="005F364E" w:rsidRPr="00517679" w:rsidRDefault="005F364E" w:rsidP="00FA7172">
            <w:pPr>
              <w:rPr>
                <w:rFonts w:cstheme="minorHAnsi"/>
              </w:rPr>
            </w:pPr>
            <w:r w:rsidRPr="00517679">
              <w:rPr>
                <w:rFonts w:cstheme="minorHAnsi"/>
              </w:rPr>
              <w:t xml:space="preserve">- </w:t>
            </w:r>
          </w:p>
        </w:tc>
      </w:tr>
      <w:tr w:rsidR="005F364E" w:rsidRPr="00517679" w14:paraId="3D4F9C78" w14:textId="77777777" w:rsidTr="00517679">
        <w:trPr>
          <w:cantSplit/>
          <w:trHeight w:val="340"/>
        </w:trPr>
        <w:tc>
          <w:tcPr>
            <w:tcW w:w="1367" w:type="pct"/>
            <w:shd w:val="clear" w:color="auto" w:fill="C8FDBD"/>
          </w:tcPr>
          <w:p w14:paraId="0B7F9344"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38415466" w14:textId="77777777" w:rsidR="005F364E" w:rsidRPr="00517679" w:rsidRDefault="005F364E" w:rsidP="00FA7172">
            <w:pPr>
              <w:rPr>
                <w:rFonts w:cstheme="minorHAnsi"/>
              </w:rPr>
            </w:pPr>
            <w:r w:rsidRPr="00517679">
              <w:rPr>
                <w:rFonts w:cstheme="minorHAnsi"/>
              </w:rPr>
              <w:t>-</w:t>
            </w:r>
          </w:p>
        </w:tc>
      </w:tr>
      <w:tr w:rsidR="005F364E" w:rsidRPr="00517679" w14:paraId="49A9E827" w14:textId="77777777" w:rsidTr="00517679">
        <w:trPr>
          <w:cantSplit/>
          <w:trHeight w:val="340"/>
        </w:trPr>
        <w:tc>
          <w:tcPr>
            <w:tcW w:w="1367" w:type="pct"/>
            <w:shd w:val="clear" w:color="auto" w:fill="C8FDBD"/>
          </w:tcPr>
          <w:p w14:paraId="323286D4"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576B47AF" w14:textId="77777777" w:rsidR="005F364E" w:rsidRPr="00517679" w:rsidRDefault="005F364E" w:rsidP="00FA7172">
            <w:pPr>
              <w:rPr>
                <w:rFonts w:cstheme="minorHAnsi"/>
              </w:rPr>
            </w:pPr>
            <w:r w:rsidRPr="00517679">
              <w:rPr>
                <w:rFonts w:cstheme="minorHAnsi"/>
              </w:rPr>
              <w:t>Počet realizací</w:t>
            </w:r>
          </w:p>
        </w:tc>
      </w:tr>
      <w:tr w:rsidR="005F364E" w:rsidRPr="00517679" w14:paraId="72601E07" w14:textId="77777777" w:rsidTr="00517679">
        <w:trPr>
          <w:cantSplit/>
          <w:trHeight w:val="340"/>
        </w:trPr>
        <w:tc>
          <w:tcPr>
            <w:tcW w:w="1367" w:type="pct"/>
            <w:shd w:val="clear" w:color="auto" w:fill="C8FDBD"/>
          </w:tcPr>
          <w:p w14:paraId="163C095F"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184035E4" w14:textId="77777777" w:rsidR="005F364E" w:rsidRPr="00517679" w:rsidRDefault="005F364E" w:rsidP="00FA7172">
            <w:pPr>
              <w:rPr>
                <w:rFonts w:cstheme="minorHAnsi"/>
              </w:rPr>
            </w:pPr>
            <w:r w:rsidRPr="00517679">
              <w:rPr>
                <w:rFonts w:cstheme="minorHAnsi"/>
              </w:rPr>
              <w:t>Počet</w:t>
            </w:r>
          </w:p>
        </w:tc>
      </w:tr>
    </w:tbl>
    <w:p w14:paraId="6C6CE734" w14:textId="79E144FE" w:rsidR="005F364E" w:rsidRDefault="005F364E" w:rsidP="005F364E">
      <w:pPr>
        <w:rPr>
          <w:rFonts w:cstheme="minorHAnsi"/>
        </w:rPr>
      </w:pPr>
    </w:p>
    <w:p w14:paraId="5220B231" w14:textId="77777777" w:rsidR="004879EB" w:rsidRPr="00517679" w:rsidRDefault="004879EB"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0BC13BDF" w14:textId="77777777" w:rsidTr="00920DBF">
        <w:trPr>
          <w:cantSplit/>
        </w:trPr>
        <w:tc>
          <w:tcPr>
            <w:tcW w:w="1367" w:type="pct"/>
            <w:shd w:val="clear" w:color="auto" w:fill="C8FDBD"/>
          </w:tcPr>
          <w:p w14:paraId="28EEAF0D" w14:textId="77777777" w:rsidR="005F364E" w:rsidRPr="00517679" w:rsidRDefault="005F364E" w:rsidP="00FA7172">
            <w:pPr>
              <w:rPr>
                <w:rFonts w:cstheme="minorHAnsi"/>
              </w:rPr>
            </w:pPr>
            <w:r w:rsidRPr="00517679">
              <w:rPr>
                <w:rFonts w:cstheme="minorHAnsi"/>
              </w:rPr>
              <w:lastRenderedPageBreak/>
              <w:t>Číslo a název aktivity</w:t>
            </w:r>
          </w:p>
        </w:tc>
        <w:tc>
          <w:tcPr>
            <w:tcW w:w="3633" w:type="pct"/>
            <w:shd w:val="clear" w:color="auto" w:fill="C8FDBD"/>
          </w:tcPr>
          <w:p w14:paraId="67BE549F" w14:textId="77777777" w:rsidR="005F364E" w:rsidRPr="00517679" w:rsidRDefault="005F364E" w:rsidP="00FA7172">
            <w:pPr>
              <w:rPr>
                <w:rFonts w:cstheme="minorHAnsi"/>
              </w:rPr>
            </w:pPr>
            <w:r w:rsidRPr="00517679">
              <w:rPr>
                <w:rFonts w:cstheme="minorHAnsi"/>
              </w:rPr>
              <w:t>1.1.11 Zabezpečení školy</w:t>
            </w:r>
          </w:p>
        </w:tc>
      </w:tr>
      <w:tr w:rsidR="005F364E" w:rsidRPr="00517679" w14:paraId="5D786F63" w14:textId="77777777" w:rsidTr="00920DBF">
        <w:trPr>
          <w:cantSplit/>
          <w:trHeight w:val="340"/>
        </w:trPr>
        <w:tc>
          <w:tcPr>
            <w:tcW w:w="1367" w:type="pct"/>
            <w:shd w:val="clear" w:color="auto" w:fill="C8FDBD"/>
          </w:tcPr>
          <w:p w14:paraId="0F2280E7"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39B7DBCF"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tc>
      </w:tr>
      <w:tr w:rsidR="005F364E" w:rsidRPr="00517679" w14:paraId="251AD586" w14:textId="77777777" w:rsidTr="00920DBF">
        <w:trPr>
          <w:cantSplit/>
          <w:trHeight w:val="340"/>
        </w:trPr>
        <w:tc>
          <w:tcPr>
            <w:tcW w:w="1367" w:type="pct"/>
            <w:shd w:val="clear" w:color="auto" w:fill="C8FDBD"/>
          </w:tcPr>
          <w:p w14:paraId="705604F9"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2F09C6C2"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73F1BA34" w14:textId="77777777" w:rsidTr="00920DBF">
        <w:trPr>
          <w:cantSplit/>
          <w:trHeight w:val="340"/>
        </w:trPr>
        <w:tc>
          <w:tcPr>
            <w:tcW w:w="1367" w:type="pct"/>
            <w:shd w:val="clear" w:color="auto" w:fill="C8FDBD"/>
          </w:tcPr>
          <w:p w14:paraId="117E2F61"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30EC4A78" w14:textId="77777777" w:rsidR="005F364E" w:rsidRPr="00517679" w:rsidRDefault="005F364E" w:rsidP="00FA7172">
            <w:pPr>
              <w:rPr>
                <w:rFonts w:cstheme="minorHAnsi"/>
              </w:rPr>
            </w:pPr>
            <w:r w:rsidRPr="00517679">
              <w:rPr>
                <w:rFonts w:cstheme="minorHAnsi"/>
              </w:rPr>
              <w:t>Infrastruktura</w:t>
            </w:r>
          </w:p>
        </w:tc>
      </w:tr>
      <w:tr w:rsidR="005F364E" w:rsidRPr="00517679" w14:paraId="7A5E43DC" w14:textId="77777777" w:rsidTr="00920DBF">
        <w:trPr>
          <w:cantSplit/>
          <w:trHeight w:val="340"/>
        </w:trPr>
        <w:tc>
          <w:tcPr>
            <w:tcW w:w="1367" w:type="pct"/>
            <w:shd w:val="clear" w:color="auto" w:fill="C8FDBD"/>
          </w:tcPr>
          <w:p w14:paraId="1B814A37" w14:textId="77777777" w:rsidR="005F364E" w:rsidRPr="00517679" w:rsidRDefault="005F364E" w:rsidP="00FA7172">
            <w:pPr>
              <w:rPr>
                <w:rFonts w:cstheme="minorHAnsi"/>
              </w:rPr>
            </w:pPr>
            <w:r w:rsidRPr="00517679">
              <w:rPr>
                <w:rFonts w:cstheme="minorHAnsi"/>
              </w:rPr>
              <w:t xml:space="preserve">Popis aktivity </w:t>
            </w:r>
          </w:p>
          <w:p w14:paraId="4A08D40E" w14:textId="77777777" w:rsidR="005F364E" w:rsidRPr="00517679" w:rsidRDefault="005F364E" w:rsidP="00FA7172">
            <w:pPr>
              <w:rPr>
                <w:rFonts w:cstheme="minorHAnsi"/>
              </w:rPr>
            </w:pPr>
          </w:p>
        </w:tc>
        <w:tc>
          <w:tcPr>
            <w:tcW w:w="3633" w:type="pct"/>
            <w:shd w:val="clear" w:color="auto" w:fill="auto"/>
            <w:vAlign w:val="bottom"/>
          </w:tcPr>
          <w:p w14:paraId="4FBC0024" w14:textId="187408D8" w:rsidR="005F364E" w:rsidRPr="00517679" w:rsidRDefault="005F364E" w:rsidP="00FA7172">
            <w:pPr>
              <w:rPr>
                <w:rFonts w:cstheme="minorHAnsi"/>
              </w:rPr>
            </w:pPr>
            <w:r w:rsidRPr="00517679">
              <w:rPr>
                <w:rFonts w:cstheme="minorHAnsi"/>
              </w:rPr>
              <w:t>Nutné investice do zabezpečovacích a monitorovacích systémů, včetně soustav přenosu signálu</w:t>
            </w:r>
            <w:r w:rsidR="00BD28AA">
              <w:rPr>
                <w:rFonts w:cstheme="minorHAnsi"/>
              </w:rPr>
              <w:t>, zabezpečení vstupu do školního areálu electronicky ovladtelnými vraty</w:t>
            </w:r>
            <w:r w:rsidRPr="00517679">
              <w:rPr>
                <w:rFonts w:cstheme="minorHAnsi"/>
              </w:rPr>
              <w:t xml:space="preserve">. </w:t>
            </w:r>
          </w:p>
        </w:tc>
      </w:tr>
      <w:tr w:rsidR="005F364E" w:rsidRPr="00517679" w14:paraId="1489BB93" w14:textId="77777777" w:rsidTr="00920DBF">
        <w:trPr>
          <w:cantSplit/>
          <w:trHeight w:val="340"/>
        </w:trPr>
        <w:tc>
          <w:tcPr>
            <w:tcW w:w="1367" w:type="pct"/>
            <w:shd w:val="clear" w:color="auto" w:fill="C8FDBD"/>
          </w:tcPr>
          <w:p w14:paraId="0D5E4683"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74C3BF2B" w14:textId="6444D2B8" w:rsidR="005F364E" w:rsidRPr="00517679" w:rsidRDefault="0015603E" w:rsidP="00BD28AA">
            <w:pPr>
              <w:rPr>
                <w:rFonts w:cstheme="minorHAnsi"/>
                <w:highlight w:val="yellow"/>
              </w:rPr>
            </w:pPr>
            <w:r>
              <w:rPr>
                <w:rFonts w:cstheme="minorHAnsi"/>
              </w:rPr>
              <w:t>2024/25</w:t>
            </w:r>
          </w:p>
        </w:tc>
      </w:tr>
      <w:tr w:rsidR="005F364E" w:rsidRPr="00517679" w14:paraId="1FB603C5" w14:textId="77777777" w:rsidTr="00920DBF">
        <w:trPr>
          <w:cantSplit/>
          <w:trHeight w:val="340"/>
        </w:trPr>
        <w:tc>
          <w:tcPr>
            <w:tcW w:w="1367" w:type="pct"/>
            <w:shd w:val="clear" w:color="auto" w:fill="C8FDBD"/>
          </w:tcPr>
          <w:p w14:paraId="02EDC010"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75EDC820" w14:textId="77777777" w:rsidR="005F364E" w:rsidRPr="00517679" w:rsidRDefault="005F364E" w:rsidP="00FA7172">
            <w:pPr>
              <w:rPr>
                <w:rFonts w:cstheme="minorHAnsi"/>
              </w:rPr>
            </w:pPr>
            <w:r w:rsidRPr="00517679">
              <w:rPr>
                <w:rFonts w:cstheme="minorHAnsi"/>
              </w:rPr>
              <w:t>FZŠ O. Chlupa</w:t>
            </w:r>
          </w:p>
          <w:p w14:paraId="3E237B2C" w14:textId="41E267FF" w:rsidR="005F364E" w:rsidRDefault="005F364E" w:rsidP="00FA7172">
            <w:pPr>
              <w:rPr>
                <w:rFonts w:cstheme="minorHAnsi"/>
              </w:rPr>
            </w:pPr>
            <w:r w:rsidRPr="00517679">
              <w:rPr>
                <w:rFonts w:cstheme="minorHAnsi"/>
              </w:rPr>
              <w:t>ZŠ Mládí</w:t>
            </w:r>
          </w:p>
          <w:p w14:paraId="25BC67FF" w14:textId="01AE413B" w:rsidR="00BD28AA" w:rsidRPr="00517679" w:rsidRDefault="00BD28AA" w:rsidP="00FA7172">
            <w:pPr>
              <w:rPr>
                <w:rFonts w:cstheme="minorHAnsi"/>
              </w:rPr>
            </w:pPr>
            <w:r>
              <w:rPr>
                <w:rFonts w:cstheme="minorHAnsi"/>
              </w:rPr>
              <w:t>ZŠ Kuncova</w:t>
            </w:r>
          </w:p>
          <w:p w14:paraId="72392804" w14:textId="77777777" w:rsidR="005F364E" w:rsidRPr="00517679" w:rsidRDefault="005F364E" w:rsidP="00FA7172">
            <w:pPr>
              <w:rPr>
                <w:rFonts w:cstheme="minorHAnsi"/>
              </w:rPr>
            </w:pPr>
            <w:r w:rsidRPr="00517679">
              <w:rPr>
                <w:rFonts w:cstheme="minorHAnsi"/>
              </w:rPr>
              <w:t>MŠ Paletka</w:t>
            </w:r>
          </w:p>
          <w:p w14:paraId="15C103E9" w14:textId="77777777" w:rsidR="005F364E" w:rsidRPr="00517679" w:rsidRDefault="005F364E" w:rsidP="00FA7172">
            <w:pPr>
              <w:rPr>
                <w:rFonts w:cstheme="minorHAnsi"/>
              </w:rPr>
            </w:pPr>
            <w:r w:rsidRPr="00517679">
              <w:rPr>
                <w:rFonts w:cstheme="minorHAnsi"/>
              </w:rPr>
              <w:t>MŠ U Bobříka</w:t>
            </w:r>
          </w:p>
          <w:p w14:paraId="28BFCF32" w14:textId="77777777" w:rsidR="005F364E" w:rsidRPr="00517679" w:rsidRDefault="005F364E" w:rsidP="00FA7172">
            <w:pPr>
              <w:rPr>
                <w:rFonts w:cstheme="minorHAnsi"/>
              </w:rPr>
            </w:pPr>
            <w:r w:rsidRPr="00517679">
              <w:rPr>
                <w:rFonts w:cstheme="minorHAnsi"/>
              </w:rPr>
              <w:t>MŠ Běhounkova</w:t>
            </w:r>
          </w:p>
          <w:p w14:paraId="617C8AED" w14:textId="77777777" w:rsidR="005F364E" w:rsidRPr="00517679" w:rsidRDefault="005F364E" w:rsidP="00FA7172">
            <w:pPr>
              <w:rPr>
                <w:rFonts w:cstheme="minorHAnsi"/>
              </w:rPr>
            </w:pPr>
            <w:r w:rsidRPr="00517679">
              <w:rPr>
                <w:rFonts w:cstheme="minorHAnsi"/>
              </w:rPr>
              <w:t>MŠ Pastelka</w:t>
            </w:r>
          </w:p>
          <w:p w14:paraId="01EA972B" w14:textId="77777777" w:rsidR="005F364E" w:rsidRPr="00517679" w:rsidRDefault="005F364E" w:rsidP="00FA7172">
            <w:pPr>
              <w:rPr>
                <w:rFonts w:cstheme="minorHAnsi"/>
              </w:rPr>
            </w:pPr>
            <w:r w:rsidRPr="00517679">
              <w:rPr>
                <w:rFonts w:cstheme="minorHAnsi"/>
              </w:rPr>
              <w:t>MŠ Ovčí Hájek</w:t>
            </w:r>
          </w:p>
        </w:tc>
      </w:tr>
      <w:tr w:rsidR="005F364E" w:rsidRPr="00517679" w14:paraId="0A779653" w14:textId="77777777" w:rsidTr="00920DBF">
        <w:trPr>
          <w:cantSplit/>
          <w:trHeight w:val="340"/>
        </w:trPr>
        <w:tc>
          <w:tcPr>
            <w:tcW w:w="1367" w:type="pct"/>
            <w:shd w:val="clear" w:color="auto" w:fill="C8FDBD"/>
          </w:tcPr>
          <w:p w14:paraId="24BB6A6C"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44EE7126" w14:textId="4A7438C7" w:rsidR="005F364E" w:rsidRPr="00517679" w:rsidRDefault="00BD28AA" w:rsidP="00175AA5">
            <w:pPr>
              <w:rPr>
                <w:rFonts w:cstheme="minorHAnsi"/>
              </w:rPr>
            </w:pPr>
            <w:r>
              <w:rPr>
                <w:rFonts w:cstheme="minorHAnsi"/>
              </w:rPr>
              <w:t xml:space="preserve">Dotace, MČ Praha 13, </w:t>
            </w:r>
          </w:p>
        </w:tc>
      </w:tr>
      <w:tr w:rsidR="005F364E" w:rsidRPr="00517679" w14:paraId="1F85688A" w14:textId="77777777" w:rsidTr="00920DBF">
        <w:trPr>
          <w:cantSplit/>
          <w:trHeight w:val="340"/>
        </w:trPr>
        <w:tc>
          <w:tcPr>
            <w:tcW w:w="1367" w:type="pct"/>
            <w:shd w:val="clear" w:color="auto" w:fill="C8FDBD"/>
          </w:tcPr>
          <w:p w14:paraId="28CEA7A0"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B0164D1" w14:textId="10EA8596" w:rsidR="005F364E" w:rsidRPr="00517679" w:rsidRDefault="00BD28AA" w:rsidP="00FA7172">
            <w:pPr>
              <w:rPr>
                <w:rFonts w:cstheme="minorHAnsi"/>
              </w:rPr>
            </w:pPr>
            <w:r>
              <w:rPr>
                <w:rFonts w:cstheme="minorHAnsi"/>
              </w:rPr>
              <w:t>3 000 000</w:t>
            </w:r>
          </w:p>
        </w:tc>
      </w:tr>
      <w:tr w:rsidR="005F364E" w:rsidRPr="00517679" w14:paraId="3FBCBB92" w14:textId="77777777" w:rsidTr="00920DBF">
        <w:trPr>
          <w:cantSplit/>
          <w:trHeight w:val="340"/>
        </w:trPr>
        <w:tc>
          <w:tcPr>
            <w:tcW w:w="1367" w:type="pct"/>
            <w:shd w:val="clear" w:color="auto" w:fill="C8FDBD"/>
          </w:tcPr>
          <w:p w14:paraId="5C083BF7"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2F157A9" w14:textId="27D7E91F" w:rsidR="005F364E" w:rsidRPr="00517679" w:rsidRDefault="00175AA5" w:rsidP="00FA7172">
            <w:pPr>
              <w:rPr>
                <w:rFonts w:cstheme="minorHAnsi"/>
                <w:kern w:val="36"/>
              </w:rPr>
            </w:pPr>
            <w:r>
              <w:rPr>
                <w:rFonts w:cstheme="minorHAnsi"/>
                <w:kern w:val="36"/>
              </w:rPr>
              <w:t xml:space="preserve">Zřizovatel, OP, Vlastní zdroje, Dotace, </w:t>
            </w:r>
            <w:r>
              <w:rPr>
                <w:rFonts w:cstheme="minorHAnsi"/>
              </w:rPr>
              <w:t>MHMP, MŠMT</w:t>
            </w:r>
          </w:p>
        </w:tc>
      </w:tr>
      <w:tr w:rsidR="005F364E" w:rsidRPr="00517679" w14:paraId="3D5F1281" w14:textId="77777777" w:rsidTr="00920DBF">
        <w:trPr>
          <w:cantSplit/>
          <w:trHeight w:val="340"/>
        </w:trPr>
        <w:tc>
          <w:tcPr>
            <w:tcW w:w="1367" w:type="pct"/>
            <w:shd w:val="clear" w:color="auto" w:fill="C8FDBD"/>
          </w:tcPr>
          <w:p w14:paraId="4674AD53"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52A2877" w14:textId="77777777" w:rsidR="005F364E" w:rsidRPr="00517679" w:rsidRDefault="005F364E" w:rsidP="00FA7172">
            <w:pPr>
              <w:rPr>
                <w:rFonts w:cstheme="minorHAnsi"/>
              </w:rPr>
            </w:pPr>
          </w:p>
        </w:tc>
      </w:tr>
      <w:tr w:rsidR="005F364E" w:rsidRPr="00517679" w14:paraId="5E6C7C00" w14:textId="77777777" w:rsidTr="00920DBF">
        <w:trPr>
          <w:cantSplit/>
          <w:trHeight w:val="340"/>
        </w:trPr>
        <w:tc>
          <w:tcPr>
            <w:tcW w:w="1367" w:type="pct"/>
            <w:shd w:val="clear" w:color="auto" w:fill="C8FDBD"/>
          </w:tcPr>
          <w:p w14:paraId="0355BE53"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0B73395E" w14:textId="77777777" w:rsidR="005F364E" w:rsidRPr="00517679" w:rsidRDefault="005F364E" w:rsidP="00FA7172">
            <w:pPr>
              <w:rPr>
                <w:rFonts w:cstheme="minorHAnsi"/>
              </w:rPr>
            </w:pPr>
            <w:r w:rsidRPr="00517679">
              <w:rPr>
                <w:rFonts w:cstheme="minorHAnsi"/>
              </w:rPr>
              <w:t xml:space="preserve">- </w:t>
            </w:r>
          </w:p>
        </w:tc>
      </w:tr>
      <w:tr w:rsidR="005F364E" w:rsidRPr="00517679" w14:paraId="5BA9BDA1" w14:textId="77777777" w:rsidTr="00920DBF">
        <w:trPr>
          <w:cantSplit/>
          <w:trHeight w:val="340"/>
        </w:trPr>
        <w:tc>
          <w:tcPr>
            <w:tcW w:w="1367" w:type="pct"/>
            <w:shd w:val="clear" w:color="auto" w:fill="C8FDBD"/>
          </w:tcPr>
          <w:p w14:paraId="02DDF654"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183F9E54" w14:textId="77777777" w:rsidR="005F364E" w:rsidRPr="00517679" w:rsidRDefault="005F364E" w:rsidP="00FA7172">
            <w:pPr>
              <w:rPr>
                <w:rFonts w:cstheme="minorHAnsi"/>
              </w:rPr>
            </w:pPr>
            <w:r w:rsidRPr="00517679">
              <w:rPr>
                <w:rFonts w:cstheme="minorHAnsi"/>
              </w:rPr>
              <w:t>-</w:t>
            </w:r>
          </w:p>
        </w:tc>
      </w:tr>
      <w:tr w:rsidR="005F364E" w:rsidRPr="00517679" w14:paraId="3F081CE6" w14:textId="77777777" w:rsidTr="00920DBF">
        <w:trPr>
          <w:cantSplit/>
          <w:trHeight w:val="340"/>
        </w:trPr>
        <w:tc>
          <w:tcPr>
            <w:tcW w:w="1367" w:type="pct"/>
            <w:shd w:val="clear" w:color="auto" w:fill="C8FDBD"/>
          </w:tcPr>
          <w:p w14:paraId="19DCB46A"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430201B4" w14:textId="77777777" w:rsidR="005F364E" w:rsidRPr="00517679" w:rsidRDefault="005F364E" w:rsidP="00FA7172">
            <w:pPr>
              <w:rPr>
                <w:rFonts w:cstheme="minorHAnsi"/>
              </w:rPr>
            </w:pPr>
            <w:r w:rsidRPr="00517679">
              <w:rPr>
                <w:rFonts w:cstheme="minorHAnsi"/>
              </w:rPr>
              <w:t>Počet realizací</w:t>
            </w:r>
          </w:p>
        </w:tc>
      </w:tr>
      <w:tr w:rsidR="005F364E" w:rsidRPr="00517679" w14:paraId="28BC7071" w14:textId="77777777" w:rsidTr="00920DBF">
        <w:trPr>
          <w:cantSplit/>
          <w:trHeight w:val="340"/>
        </w:trPr>
        <w:tc>
          <w:tcPr>
            <w:tcW w:w="1367" w:type="pct"/>
            <w:shd w:val="clear" w:color="auto" w:fill="C8FDBD"/>
          </w:tcPr>
          <w:p w14:paraId="35497A79"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5EEC4268" w14:textId="77777777" w:rsidR="005F364E" w:rsidRPr="00517679" w:rsidRDefault="005F364E" w:rsidP="00FA7172">
            <w:pPr>
              <w:rPr>
                <w:rFonts w:cstheme="minorHAnsi"/>
              </w:rPr>
            </w:pPr>
            <w:r w:rsidRPr="00517679">
              <w:rPr>
                <w:rFonts w:cstheme="minorHAnsi"/>
              </w:rPr>
              <w:t>Počet</w:t>
            </w:r>
          </w:p>
        </w:tc>
      </w:tr>
    </w:tbl>
    <w:p w14:paraId="60325EAA" w14:textId="65F2751C" w:rsidR="005F364E" w:rsidRDefault="005F364E" w:rsidP="005F364E">
      <w:pPr>
        <w:rPr>
          <w:rFonts w:cstheme="minorHAnsi"/>
        </w:rPr>
      </w:pPr>
    </w:p>
    <w:p w14:paraId="218399E7" w14:textId="77777777" w:rsidR="004879EB" w:rsidRPr="00517679" w:rsidRDefault="004879EB"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56C649B1" w14:textId="77777777" w:rsidTr="00920DBF">
        <w:trPr>
          <w:cantSplit/>
        </w:trPr>
        <w:tc>
          <w:tcPr>
            <w:tcW w:w="1367" w:type="pct"/>
            <w:shd w:val="clear" w:color="auto" w:fill="C8FDBD"/>
          </w:tcPr>
          <w:p w14:paraId="028D0629" w14:textId="77777777" w:rsidR="005F364E" w:rsidRPr="00517679" w:rsidRDefault="005F364E" w:rsidP="00FA7172">
            <w:pPr>
              <w:rPr>
                <w:rFonts w:cstheme="minorHAnsi"/>
              </w:rPr>
            </w:pPr>
            <w:r w:rsidRPr="00517679">
              <w:rPr>
                <w:rFonts w:cstheme="minorHAnsi"/>
              </w:rPr>
              <w:lastRenderedPageBreak/>
              <w:t>Název aktivity</w:t>
            </w:r>
          </w:p>
        </w:tc>
        <w:tc>
          <w:tcPr>
            <w:tcW w:w="3633" w:type="pct"/>
            <w:shd w:val="clear" w:color="auto" w:fill="C8FDBD"/>
          </w:tcPr>
          <w:p w14:paraId="77321115" w14:textId="77777777" w:rsidR="005F364E" w:rsidRPr="00517679" w:rsidRDefault="005F364E" w:rsidP="00FA7172">
            <w:pPr>
              <w:rPr>
                <w:rFonts w:cstheme="minorHAnsi"/>
              </w:rPr>
            </w:pPr>
            <w:r w:rsidRPr="00517679">
              <w:rPr>
                <w:rFonts w:cstheme="minorHAnsi"/>
              </w:rPr>
              <w:t>1.2.1 Investice do zajištění fyzické dostupnosti a bezbariérovosti budovy školy.</w:t>
            </w:r>
          </w:p>
        </w:tc>
      </w:tr>
      <w:tr w:rsidR="005F364E" w:rsidRPr="00517679" w14:paraId="66650574" w14:textId="77777777" w:rsidTr="00920DBF">
        <w:trPr>
          <w:cantSplit/>
          <w:trHeight w:val="340"/>
        </w:trPr>
        <w:tc>
          <w:tcPr>
            <w:tcW w:w="1367" w:type="pct"/>
            <w:shd w:val="clear" w:color="auto" w:fill="C8FDBD"/>
          </w:tcPr>
          <w:p w14:paraId="1005EDD6"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4E81D8BF"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tc>
      </w:tr>
      <w:tr w:rsidR="005F364E" w:rsidRPr="00517679" w14:paraId="37E5D87B" w14:textId="77777777" w:rsidTr="00920DBF">
        <w:trPr>
          <w:cantSplit/>
          <w:trHeight w:val="340"/>
        </w:trPr>
        <w:tc>
          <w:tcPr>
            <w:tcW w:w="1367" w:type="pct"/>
            <w:shd w:val="clear" w:color="auto" w:fill="C8FDBD"/>
          </w:tcPr>
          <w:p w14:paraId="4C8F2CD3"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2BB773E5" w14:textId="77777777" w:rsidR="005F364E" w:rsidRPr="00517679" w:rsidRDefault="005F364E" w:rsidP="00FA7172">
            <w:pPr>
              <w:rPr>
                <w:rFonts w:cstheme="minorHAnsi"/>
                <w:i/>
              </w:rPr>
            </w:pPr>
            <w:r w:rsidRPr="00517679">
              <w:rPr>
                <w:rFonts w:cstheme="minorHAnsi"/>
              </w:rPr>
              <w:t>Investice do rozvoje kapacit základních škol.</w:t>
            </w:r>
          </w:p>
        </w:tc>
      </w:tr>
      <w:tr w:rsidR="005F364E" w:rsidRPr="00517679" w14:paraId="0AB2609E" w14:textId="77777777" w:rsidTr="00920DBF">
        <w:trPr>
          <w:cantSplit/>
          <w:trHeight w:val="340"/>
        </w:trPr>
        <w:tc>
          <w:tcPr>
            <w:tcW w:w="1367" w:type="pct"/>
            <w:shd w:val="clear" w:color="auto" w:fill="C8FDBD"/>
          </w:tcPr>
          <w:p w14:paraId="07AEBAAF"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553C7070" w14:textId="77777777" w:rsidR="005F364E" w:rsidRPr="00517679" w:rsidRDefault="005F364E" w:rsidP="00FA7172">
            <w:pPr>
              <w:rPr>
                <w:rFonts w:cstheme="minorHAnsi"/>
                <w:i/>
              </w:rPr>
            </w:pPr>
            <w:r w:rsidRPr="00517679">
              <w:rPr>
                <w:rFonts w:cstheme="minorHAnsi"/>
              </w:rPr>
              <w:t>Infrastruktura</w:t>
            </w:r>
          </w:p>
        </w:tc>
      </w:tr>
      <w:tr w:rsidR="005F364E" w:rsidRPr="00517679" w14:paraId="312F0C4A" w14:textId="77777777" w:rsidTr="00920DBF">
        <w:trPr>
          <w:cantSplit/>
          <w:trHeight w:val="340"/>
        </w:trPr>
        <w:tc>
          <w:tcPr>
            <w:tcW w:w="1367" w:type="pct"/>
            <w:shd w:val="clear" w:color="auto" w:fill="C8FDBD"/>
          </w:tcPr>
          <w:p w14:paraId="1433C751" w14:textId="77777777" w:rsidR="005F364E" w:rsidRPr="00517679" w:rsidRDefault="005F364E" w:rsidP="00FA7172">
            <w:pPr>
              <w:rPr>
                <w:rFonts w:cstheme="minorHAnsi"/>
              </w:rPr>
            </w:pPr>
            <w:r w:rsidRPr="00517679">
              <w:rPr>
                <w:rFonts w:cstheme="minorHAnsi"/>
              </w:rPr>
              <w:t xml:space="preserve">Popis aktivity </w:t>
            </w:r>
          </w:p>
          <w:p w14:paraId="2172366F" w14:textId="77777777" w:rsidR="005F364E" w:rsidRPr="00517679" w:rsidRDefault="005F364E" w:rsidP="00FA7172">
            <w:pPr>
              <w:rPr>
                <w:rFonts w:cstheme="minorHAnsi"/>
              </w:rPr>
            </w:pPr>
          </w:p>
        </w:tc>
        <w:tc>
          <w:tcPr>
            <w:tcW w:w="3633" w:type="pct"/>
            <w:shd w:val="clear" w:color="auto" w:fill="auto"/>
            <w:vAlign w:val="bottom"/>
          </w:tcPr>
          <w:p w14:paraId="359F0928" w14:textId="5F94F9A8" w:rsidR="005F364E" w:rsidRPr="00517679" w:rsidRDefault="005F364E" w:rsidP="00FA7172">
            <w:pPr>
              <w:rPr>
                <w:rFonts w:cstheme="minorHAnsi"/>
              </w:rPr>
            </w:pPr>
            <w:r w:rsidRPr="00517679">
              <w:rPr>
                <w:rFonts w:cstheme="minorHAnsi"/>
              </w:rPr>
              <w:t>Příprava projektu s cílem zapojit děti a žáky</w:t>
            </w:r>
            <w:r w:rsidR="00920DBF">
              <w:rPr>
                <w:rFonts w:cstheme="minorHAnsi"/>
              </w:rPr>
              <w:t xml:space="preserve"> s pohybovým handicapem do </w:t>
            </w:r>
            <w:r w:rsidRPr="00517679">
              <w:rPr>
                <w:rFonts w:cstheme="minorHAnsi"/>
              </w:rPr>
              <w:t xml:space="preserve">vzdělávání v běžných mateřských školkách a </w:t>
            </w:r>
            <w:r w:rsidR="00920DBF">
              <w:rPr>
                <w:rFonts w:cstheme="minorHAnsi"/>
              </w:rPr>
              <w:t>základních školách. Do nich pak </w:t>
            </w:r>
            <w:r w:rsidRPr="00517679">
              <w:rPr>
                <w:rFonts w:cstheme="minorHAnsi"/>
              </w:rPr>
              <w:t>bude na základě inkluze přijímáno větší množství žáků se SVP, tzn. i děti s tělesným postižením. Z tohoto důvodu je třeba upravit stávající školská zařízení tak, aby se staly bezbariérovými, což zahrnuje velké množství detailů např. odstranění prahů, budování nájezdů a výtahů, rozšíření dveří, uzpůsobení toalet a další. Stavební úpravy musí naplňovat předpisy PO a hygienické předpisy, prostředí školních zahrad i předpisové herní prvky.</w:t>
            </w:r>
          </w:p>
        </w:tc>
      </w:tr>
      <w:tr w:rsidR="005F364E" w:rsidRPr="00517679" w14:paraId="5460984D" w14:textId="77777777" w:rsidTr="00920DBF">
        <w:trPr>
          <w:cantSplit/>
          <w:trHeight w:val="340"/>
        </w:trPr>
        <w:tc>
          <w:tcPr>
            <w:tcW w:w="1367" w:type="pct"/>
            <w:shd w:val="clear" w:color="auto" w:fill="C8FDBD"/>
          </w:tcPr>
          <w:p w14:paraId="74F734A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4AAC7064" w14:textId="325B2D71" w:rsidR="005F364E" w:rsidRPr="00517679" w:rsidRDefault="0015603E" w:rsidP="009241D3">
            <w:pPr>
              <w:rPr>
                <w:rFonts w:cstheme="minorHAnsi"/>
              </w:rPr>
            </w:pPr>
            <w:r>
              <w:rPr>
                <w:rFonts w:cstheme="minorHAnsi"/>
              </w:rPr>
              <w:t>2024/25</w:t>
            </w:r>
          </w:p>
        </w:tc>
      </w:tr>
      <w:tr w:rsidR="005F364E" w:rsidRPr="00517679" w14:paraId="1C764383" w14:textId="77777777" w:rsidTr="00920DBF">
        <w:trPr>
          <w:cantSplit/>
          <w:trHeight w:val="340"/>
        </w:trPr>
        <w:tc>
          <w:tcPr>
            <w:tcW w:w="1367" w:type="pct"/>
            <w:shd w:val="clear" w:color="auto" w:fill="C8FDBD"/>
          </w:tcPr>
          <w:p w14:paraId="18BF9200"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7E64D320" w14:textId="77777777" w:rsidR="005F364E" w:rsidRDefault="005F364E" w:rsidP="00FA7172">
            <w:pPr>
              <w:rPr>
                <w:rFonts w:cstheme="minorHAnsi"/>
              </w:rPr>
            </w:pPr>
            <w:r w:rsidRPr="00517679">
              <w:rPr>
                <w:rFonts w:cstheme="minorHAnsi"/>
              </w:rPr>
              <w:t>MŠ Večerníček</w:t>
            </w:r>
          </w:p>
          <w:p w14:paraId="0850BD2E" w14:textId="4C1FC40D" w:rsidR="009241D3" w:rsidRPr="00517679" w:rsidRDefault="009241D3" w:rsidP="00FA7172">
            <w:pPr>
              <w:rPr>
                <w:rFonts w:cstheme="minorHAnsi"/>
              </w:rPr>
            </w:pPr>
            <w:r>
              <w:rPr>
                <w:rFonts w:cstheme="minorHAnsi"/>
              </w:rPr>
              <w:t>DDM Stodůlky</w:t>
            </w:r>
          </w:p>
        </w:tc>
      </w:tr>
      <w:tr w:rsidR="005F364E" w:rsidRPr="00517679" w14:paraId="2837B7D4" w14:textId="77777777" w:rsidTr="00920DBF">
        <w:trPr>
          <w:cantSplit/>
          <w:trHeight w:val="340"/>
        </w:trPr>
        <w:tc>
          <w:tcPr>
            <w:tcW w:w="1367" w:type="pct"/>
            <w:shd w:val="clear" w:color="auto" w:fill="C8FDBD"/>
          </w:tcPr>
          <w:p w14:paraId="0008BC1B"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6A24FE2B" w14:textId="77777777" w:rsidR="005F364E" w:rsidRPr="00517679" w:rsidRDefault="005F364E" w:rsidP="00FA7172">
            <w:pPr>
              <w:rPr>
                <w:rFonts w:cstheme="minorHAnsi"/>
              </w:rPr>
            </w:pPr>
          </w:p>
        </w:tc>
      </w:tr>
      <w:tr w:rsidR="005F364E" w:rsidRPr="00517679" w14:paraId="73D8F2E5" w14:textId="77777777" w:rsidTr="00920DBF">
        <w:trPr>
          <w:cantSplit/>
          <w:trHeight w:val="340"/>
        </w:trPr>
        <w:tc>
          <w:tcPr>
            <w:tcW w:w="1367" w:type="pct"/>
            <w:shd w:val="clear" w:color="auto" w:fill="C8FDBD"/>
          </w:tcPr>
          <w:p w14:paraId="7C93F8F5" w14:textId="77777777" w:rsidR="005F364E" w:rsidRPr="00517679" w:rsidRDefault="005F364E" w:rsidP="00FA7172">
            <w:pPr>
              <w:rPr>
                <w:rFonts w:cstheme="minorHAnsi"/>
              </w:rPr>
            </w:pPr>
            <w:r w:rsidRPr="00517679">
              <w:rPr>
                <w:rFonts w:cstheme="minorHAnsi"/>
              </w:rPr>
              <w:t>Předpokládané náklady</w:t>
            </w:r>
          </w:p>
        </w:tc>
        <w:tc>
          <w:tcPr>
            <w:tcW w:w="3633" w:type="pct"/>
            <w:shd w:val="clear" w:color="auto" w:fill="auto"/>
            <w:vAlign w:val="bottom"/>
          </w:tcPr>
          <w:p w14:paraId="53C2D101" w14:textId="77777777" w:rsidR="005F364E" w:rsidRPr="00517679" w:rsidRDefault="005F364E" w:rsidP="00FA7172">
            <w:pPr>
              <w:rPr>
                <w:rFonts w:cstheme="minorHAnsi"/>
              </w:rPr>
            </w:pPr>
          </w:p>
        </w:tc>
      </w:tr>
      <w:tr w:rsidR="005F364E" w:rsidRPr="00517679" w14:paraId="7F440CC4" w14:textId="77777777" w:rsidTr="00920DBF">
        <w:trPr>
          <w:cantSplit/>
          <w:trHeight w:val="340"/>
        </w:trPr>
        <w:tc>
          <w:tcPr>
            <w:tcW w:w="1367" w:type="pct"/>
            <w:shd w:val="clear" w:color="auto" w:fill="C8FDBD"/>
          </w:tcPr>
          <w:p w14:paraId="64EB2BBB"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CF99E8B" w14:textId="77777777" w:rsidR="005F364E" w:rsidRPr="00517679" w:rsidRDefault="005F364E" w:rsidP="00FA7172">
            <w:pPr>
              <w:rPr>
                <w:rFonts w:cstheme="minorHAnsi"/>
                <w:kern w:val="36"/>
              </w:rPr>
            </w:pPr>
            <w:r w:rsidRPr="00517679">
              <w:rPr>
                <w:rFonts w:cstheme="minorHAnsi"/>
                <w:kern w:val="36"/>
              </w:rPr>
              <w:t>Dotace, Zřizovatel</w:t>
            </w:r>
          </w:p>
        </w:tc>
      </w:tr>
      <w:tr w:rsidR="005F364E" w:rsidRPr="00517679" w14:paraId="002E0CC0" w14:textId="77777777" w:rsidTr="00920DBF">
        <w:trPr>
          <w:cantSplit/>
          <w:trHeight w:val="340"/>
        </w:trPr>
        <w:tc>
          <w:tcPr>
            <w:tcW w:w="1367" w:type="pct"/>
            <w:shd w:val="clear" w:color="auto" w:fill="C8FDBD"/>
          </w:tcPr>
          <w:p w14:paraId="70AAA5F9"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5DAE3B84" w14:textId="77777777" w:rsidR="005F364E" w:rsidRPr="00517679" w:rsidRDefault="005F364E" w:rsidP="00FA7172">
            <w:pPr>
              <w:rPr>
                <w:rFonts w:cstheme="minorHAnsi"/>
              </w:rPr>
            </w:pPr>
          </w:p>
        </w:tc>
      </w:tr>
      <w:tr w:rsidR="005F364E" w:rsidRPr="00517679" w14:paraId="7D6A4AFD" w14:textId="77777777" w:rsidTr="00920DBF">
        <w:trPr>
          <w:cantSplit/>
          <w:trHeight w:val="340"/>
        </w:trPr>
        <w:tc>
          <w:tcPr>
            <w:tcW w:w="1367" w:type="pct"/>
            <w:shd w:val="clear" w:color="auto" w:fill="C8FDBD"/>
          </w:tcPr>
          <w:p w14:paraId="01ABD468"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800452B" w14:textId="77777777" w:rsidR="005F364E" w:rsidRPr="00517679" w:rsidRDefault="005F364E" w:rsidP="00FA7172">
            <w:pPr>
              <w:rPr>
                <w:rFonts w:cstheme="minorHAnsi"/>
              </w:rPr>
            </w:pPr>
          </w:p>
        </w:tc>
      </w:tr>
      <w:tr w:rsidR="005F364E" w:rsidRPr="00517679" w14:paraId="661B0C4E" w14:textId="77777777" w:rsidTr="00920DBF">
        <w:trPr>
          <w:cantSplit/>
          <w:trHeight w:val="340"/>
        </w:trPr>
        <w:tc>
          <w:tcPr>
            <w:tcW w:w="1367" w:type="pct"/>
            <w:shd w:val="clear" w:color="auto" w:fill="C8FDBD"/>
          </w:tcPr>
          <w:p w14:paraId="71CBB7A8"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F5189AA" w14:textId="77777777" w:rsidR="005F364E" w:rsidRPr="00517679" w:rsidRDefault="005F364E" w:rsidP="00FA7172">
            <w:pPr>
              <w:rPr>
                <w:rFonts w:cstheme="minorHAnsi"/>
              </w:rPr>
            </w:pPr>
          </w:p>
        </w:tc>
      </w:tr>
      <w:tr w:rsidR="005F364E" w:rsidRPr="00517679" w14:paraId="5523DD55" w14:textId="77777777" w:rsidTr="00920DBF">
        <w:trPr>
          <w:cantSplit/>
          <w:trHeight w:val="340"/>
        </w:trPr>
        <w:tc>
          <w:tcPr>
            <w:tcW w:w="1367" w:type="pct"/>
            <w:shd w:val="clear" w:color="auto" w:fill="C8FDBD"/>
          </w:tcPr>
          <w:p w14:paraId="36B40C77"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44EFBEF" w14:textId="77777777" w:rsidR="005F364E" w:rsidRPr="00517679" w:rsidRDefault="005F364E" w:rsidP="00FA7172">
            <w:pPr>
              <w:rPr>
                <w:rFonts w:cstheme="minorHAnsi"/>
                <w:highlight w:val="yellow"/>
              </w:rPr>
            </w:pPr>
            <w:r w:rsidRPr="00517679">
              <w:rPr>
                <w:rFonts w:cstheme="minorHAnsi"/>
              </w:rPr>
              <w:t>Počet realizací</w:t>
            </w:r>
          </w:p>
        </w:tc>
      </w:tr>
      <w:tr w:rsidR="005F364E" w:rsidRPr="00517679" w14:paraId="02A6A5DC" w14:textId="77777777" w:rsidTr="00920DBF">
        <w:trPr>
          <w:cantSplit/>
          <w:trHeight w:val="340"/>
        </w:trPr>
        <w:tc>
          <w:tcPr>
            <w:tcW w:w="1367" w:type="pct"/>
            <w:shd w:val="clear" w:color="auto" w:fill="C8FDBD"/>
          </w:tcPr>
          <w:p w14:paraId="5BEEFA17"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79FD39FD" w14:textId="77777777" w:rsidR="005F364E" w:rsidRPr="00517679" w:rsidRDefault="005F364E" w:rsidP="00FA7172">
            <w:pPr>
              <w:rPr>
                <w:rFonts w:cstheme="minorHAnsi"/>
              </w:rPr>
            </w:pPr>
            <w:r w:rsidRPr="00517679">
              <w:rPr>
                <w:rFonts w:cstheme="minorHAnsi"/>
              </w:rPr>
              <w:t>Počet</w:t>
            </w:r>
          </w:p>
        </w:tc>
      </w:tr>
    </w:tbl>
    <w:p w14:paraId="16C29EED" w14:textId="08AF136E" w:rsidR="003C5939" w:rsidRDefault="003C5939">
      <w:pPr>
        <w:rPr>
          <w:rFonts w:cstheme="minorHAnsi"/>
        </w:rPr>
      </w:pPr>
    </w:p>
    <w:p w14:paraId="5F54FF2C" w14:textId="77777777" w:rsidR="004879EB" w:rsidRDefault="004879EB">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6660"/>
      </w:tblGrid>
      <w:tr w:rsidR="005F364E" w:rsidRPr="00517679" w14:paraId="59CB603B" w14:textId="77777777" w:rsidTr="00517679">
        <w:trPr>
          <w:cantSplit/>
          <w:trHeight w:val="533"/>
        </w:trPr>
        <w:tc>
          <w:tcPr>
            <w:tcW w:w="1374" w:type="pct"/>
            <w:shd w:val="clear" w:color="auto" w:fill="C8FDBD"/>
          </w:tcPr>
          <w:p w14:paraId="7A86FDAC" w14:textId="137B25F9" w:rsidR="005F364E" w:rsidRPr="00517679" w:rsidRDefault="004879EB" w:rsidP="00FA7172">
            <w:pPr>
              <w:rPr>
                <w:rFonts w:cstheme="minorHAnsi"/>
              </w:rPr>
            </w:pPr>
            <w:r>
              <w:rPr>
                <w:rFonts w:cstheme="minorHAnsi"/>
              </w:rPr>
              <w:br w:type="page"/>
            </w:r>
            <w:r w:rsidR="005F364E" w:rsidRPr="00517679">
              <w:rPr>
                <w:rFonts w:cstheme="minorHAnsi"/>
              </w:rPr>
              <w:t>Číslo a název aktivity</w:t>
            </w:r>
          </w:p>
        </w:tc>
        <w:tc>
          <w:tcPr>
            <w:tcW w:w="3626" w:type="pct"/>
            <w:shd w:val="clear" w:color="auto" w:fill="C8FDBD"/>
          </w:tcPr>
          <w:p w14:paraId="27BEB250" w14:textId="77777777" w:rsidR="005F364E" w:rsidRPr="00517679" w:rsidRDefault="005F364E" w:rsidP="00FA7172">
            <w:pPr>
              <w:rPr>
                <w:rFonts w:cstheme="minorHAnsi"/>
              </w:rPr>
            </w:pPr>
            <w:r w:rsidRPr="00517679">
              <w:rPr>
                <w:rFonts w:cstheme="minorHAnsi"/>
              </w:rPr>
              <w:t>1.3.1 Projekty OP VVV, OP PPR a jiných OP</w:t>
            </w:r>
          </w:p>
        </w:tc>
      </w:tr>
      <w:tr w:rsidR="005F364E" w:rsidRPr="00517679" w14:paraId="736A0C4D" w14:textId="77777777" w:rsidTr="00517679">
        <w:trPr>
          <w:cantSplit/>
          <w:trHeight w:val="317"/>
        </w:trPr>
        <w:tc>
          <w:tcPr>
            <w:tcW w:w="1374" w:type="pct"/>
            <w:shd w:val="clear" w:color="auto" w:fill="C8FDBD"/>
          </w:tcPr>
          <w:p w14:paraId="6A37A7F9" w14:textId="77777777" w:rsidR="005F364E" w:rsidRPr="00517679" w:rsidRDefault="005F364E" w:rsidP="00FA7172">
            <w:pPr>
              <w:rPr>
                <w:rFonts w:cstheme="minorHAnsi"/>
              </w:rPr>
            </w:pPr>
            <w:r w:rsidRPr="00517679">
              <w:rPr>
                <w:rFonts w:cstheme="minorHAnsi"/>
              </w:rPr>
              <w:lastRenderedPageBreak/>
              <w:t>Vazba na cíl</w:t>
            </w:r>
          </w:p>
        </w:tc>
        <w:tc>
          <w:tcPr>
            <w:tcW w:w="3626" w:type="pct"/>
            <w:vAlign w:val="bottom"/>
          </w:tcPr>
          <w:p w14:paraId="7433F4EA" w14:textId="77777777" w:rsidR="005F364E" w:rsidRPr="00517679" w:rsidRDefault="005F364E" w:rsidP="00FA7172">
            <w:pPr>
              <w:rPr>
                <w:rFonts w:cstheme="minorHAnsi"/>
              </w:rPr>
            </w:pPr>
            <w:r w:rsidRPr="00517679">
              <w:rPr>
                <w:rFonts w:cstheme="minorHAnsi"/>
              </w:rPr>
              <w:t>1.3 Strategický cíl: Modernizace budov škol s důrazem na budování odborných učeben a technologických celků.</w:t>
            </w:r>
          </w:p>
          <w:p w14:paraId="44BEF3E7" w14:textId="77777777" w:rsidR="00517679" w:rsidRDefault="005F364E" w:rsidP="00FA7172">
            <w:pPr>
              <w:rPr>
                <w:rFonts w:cstheme="minorHAnsi"/>
              </w:rPr>
            </w:pPr>
            <w:r w:rsidRPr="00517679">
              <w:rPr>
                <w:rFonts w:cstheme="minorHAnsi"/>
              </w:rPr>
              <w:t>2.1 Strategický cíl: Podpora pedagogů, asistentů pedagoga a chův ve školách k rozšiřování kompetencí v oblasti vzdělávání dětí a žáků se speciálními vzdělávacími potřebami a zajištění dostatečného materiálního a finančního zabezpečení.</w:t>
            </w:r>
          </w:p>
          <w:p w14:paraId="08479FB6" w14:textId="14420B7A" w:rsidR="005F364E" w:rsidRPr="00517679" w:rsidRDefault="005F364E" w:rsidP="00FA7172">
            <w:pPr>
              <w:rPr>
                <w:rFonts w:cstheme="minorHAnsi"/>
              </w:rPr>
            </w:pPr>
            <w:r w:rsidRPr="00517679">
              <w:rPr>
                <w:rFonts w:cstheme="minorHAnsi"/>
              </w:rPr>
              <w:t>2.2 Strategický cíl: Podpora pedagogů, asistentů pedagoga a chův ve školách k rozšiřování kompetencí v oblasti vzdělávání nadaných dětí a žáků a zajištění dostatečného materiálního a finančního zabezpečení.</w:t>
            </w:r>
          </w:p>
          <w:p w14:paraId="3EC6AF68" w14:textId="77777777" w:rsidR="005F364E" w:rsidRPr="00517679" w:rsidRDefault="005F364E" w:rsidP="00FA7172">
            <w:pPr>
              <w:rPr>
                <w:rFonts w:cstheme="minorHAnsi"/>
              </w:rPr>
            </w:pPr>
            <w:r w:rsidRPr="00517679">
              <w:rPr>
                <w:rFonts w:cstheme="minorHAnsi"/>
              </w:rPr>
              <w:t>2.3 Strategický cíl: Podpora pedagogů, asistentů pedagoga a chův ve školách k rozšiřování kompetencí v oblasti vzdělávání dětí a žáků – cizinců a zajištění dostatečného materiálního a finančního zabezpečení.</w:t>
            </w:r>
          </w:p>
          <w:p w14:paraId="6743FBA6" w14:textId="77777777" w:rsidR="005F364E" w:rsidRPr="00517679" w:rsidRDefault="005F364E" w:rsidP="00FA7172">
            <w:pPr>
              <w:rPr>
                <w:rFonts w:cstheme="minorHAnsi"/>
              </w:rPr>
            </w:pPr>
            <w:r w:rsidRPr="00517679">
              <w:rPr>
                <w:rFonts w:eastAsia="Times New Roman" w:cstheme="minorHAnsi"/>
                <w:lang w:eastAsia="cs-CZ"/>
              </w:rPr>
              <w:t xml:space="preserve">2.5 </w:t>
            </w:r>
            <w:r w:rsidRPr="00517679">
              <w:rPr>
                <w:rFonts w:cstheme="minorHAnsi"/>
              </w:rPr>
              <w:t>Strategický cíl: Podpora spolupráce škol, rodičů a neformálních organizací v oblasti společného vzdělávání a dalšího vzdělávání dětí, žáků a dospělých.</w:t>
            </w:r>
          </w:p>
          <w:p w14:paraId="361A0B76" w14:textId="0DA10C96" w:rsidR="005F364E" w:rsidRPr="00517679" w:rsidRDefault="005F364E" w:rsidP="00FA7172">
            <w:pPr>
              <w:rPr>
                <w:rFonts w:eastAsia="Times New Roman" w:cstheme="minorHAnsi"/>
                <w:lang w:eastAsia="cs-CZ"/>
              </w:rPr>
            </w:pPr>
            <w:r w:rsidRPr="00517679">
              <w:rPr>
                <w:rFonts w:cstheme="minorHAnsi"/>
              </w:rPr>
              <w:t xml:space="preserve">2.7 Strategický cíl: </w:t>
            </w:r>
            <w:r w:rsidRPr="00517679">
              <w:rPr>
                <w:rFonts w:eastAsia="Times New Roman" w:cstheme="minorHAnsi"/>
                <w:lang w:eastAsia="cs-CZ"/>
              </w:rPr>
              <w:t xml:space="preserve">Podpora zlepšení klimatu ve </w:t>
            </w:r>
            <w:r w:rsidR="00920DBF">
              <w:rPr>
                <w:rFonts w:eastAsia="Times New Roman" w:cstheme="minorHAnsi"/>
                <w:lang w:eastAsia="cs-CZ"/>
              </w:rPr>
              <w:t>školách a školských zařízení, a </w:t>
            </w:r>
            <w:r w:rsidRPr="00517679">
              <w:rPr>
                <w:rFonts w:eastAsia="Times New Roman" w:cstheme="minorHAnsi"/>
                <w:lang w:eastAsia="cs-CZ"/>
              </w:rPr>
              <w:t>to</w:t>
            </w:r>
            <w:r w:rsidR="00920DBF">
              <w:rPr>
                <w:rFonts w:eastAsia="Times New Roman" w:cstheme="minorHAnsi"/>
                <w:lang w:eastAsia="cs-CZ"/>
              </w:rPr>
              <w:t> </w:t>
            </w:r>
            <w:r w:rsidRPr="00517679">
              <w:rPr>
                <w:rFonts w:eastAsia="Times New Roman" w:cstheme="minorHAnsi"/>
                <w:lang w:eastAsia="cs-CZ"/>
              </w:rPr>
              <w:t>v souvislosti s prevencí sociálně patologických jevů, větším zapojením rodičovské veřejnosti, zainteresováním žáků do dění ve školách, podpory multikulturní výchovy a prevence kriminality.</w:t>
            </w:r>
          </w:p>
          <w:p w14:paraId="203686E2"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2.8 Strategický cíl: Podpora v oblasti opatření vedoucích k integraci nově příchozích dětí a žáků migrantů a podpory dětí a žáků s odlišným mateřským jazykem.</w:t>
            </w:r>
          </w:p>
          <w:p w14:paraId="66E15DD9" w14:textId="3AE7B86F" w:rsidR="005F364E" w:rsidRPr="00517679" w:rsidRDefault="005F364E" w:rsidP="00FA7172">
            <w:pPr>
              <w:rPr>
                <w:rFonts w:cstheme="minorHAnsi"/>
              </w:rPr>
            </w:pPr>
            <w:r w:rsidRPr="00517679">
              <w:rPr>
                <w:rFonts w:cstheme="minorHAnsi"/>
              </w:rPr>
              <w:t>3.3 Strategický cíl: Rozvoj jazykové gramotnosti v oblasti oborových a</w:t>
            </w:r>
            <w:r w:rsidR="00920DBF">
              <w:rPr>
                <w:rFonts w:cstheme="minorHAnsi"/>
              </w:rPr>
              <w:t> </w:t>
            </w:r>
            <w:r w:rsidRPr="00517679">
              <w:rPr>
                <w:rFonts w:cstheme="minorHAnsi"/>
              </w:rPr>
              <w:t>didaktických kompetencí pedagogických pracovníků základních škol (např. mezipředmětovým přístupem, formou mezinárodní spolupráce, práce s rodilým mluvčím a (multi)kulturním aspektem jazyka).</w:t>
            </w:r>
          </w:p>
          <w:p w14:paraId="6EDA2E30" w14:textId="77777777" w:rsidR="005F364E" w:rsidRPr="00517679" w:rsidRDefault="005F364E" w:rsidP="00FA7172">
            <w:pPr>
              <w:rPr>
                <w:rFonts w:cstheme="minorHAnsi"/>
              </w:rPr>
            </w:pPr>
            <w:r w:rsidRPr="00517679">
              <w:rPr>
                <w:rFonts w:cstheme="minorHAnsi"/>
              </w:rPr>
              <w:t>4.1 Strategický cíl: Podpora polytechnického vzdělávání dětí a žáků v mateřských a základních školách, rozvoj spolupráce škol s neformálními organizacemi a podniky.</w:t>
            </w:r>
          </w:p>
          <w:p w14:paraId="432AD7E8" w14:textId="26C02F88" w:rsidR="005F364E" w:rsidRPr="00517679" w:rsidRDefault="005F364E" w:rsidP="00FA7172">
            <w:pPr>
              <w:rPr>
                <w:rFonts w:cstheme="minorHAnsi"/>
              </w:rPr>
            </w:pPr>
            <w:r w:rsidRPr="00517679">
              <w:rPr>
                <w:rFonts w:cstheme="minorHAnsi"/>
              </w:rPr>
              <w:t>4.2 Strategický cíl: Rozvoj digitálních kompet</w:t>
            </w:r>
            <w:r w:rsidR="00920DBF">
              <w:rPr>
                <w:rFonts w:cstheme="minorHAnsi"/>
              </w:rPr>
              <w:t>encí dětí a žáků v mateřských a </w:t>
            </w:r>
            <w:r w:rsidRPr="00517679">
              <w:rPr>
                <w:rFonts w:cstheme="minorHAnsi"/>
              </w:rPr>
              <w:t>základních školách, rozvoj spolupráce škol s neformálními organizacemi.</w:t>
            </w:r>
          </w:p>
          <w:p w14:paraId="5DA9AB7B" w14:textId="77777777" w:rsidR="005F364E" w:rsidRPr="00517679" w:rsidRDefault="005F364E" w:rsidP="00FA7172">
            <w:pPr>
              <w:rPr>
                <w:rFonts w:cstheme="minorHAnsi"/>
              </w:rPr>
            </w:pPr>
            <w:r w:rsidRPr="00517679">
              <w:rPr>
                <w:rFonts w:cstheme="minorHAnsi"/>
              </w:rPr>
              <w:t>4.4 Strategický cíl: Podpora podnikavosti, kreativity a iniciativy dětí a žáků v mateřských a základních školách.</w:t>
            </w:r>
          </w:p>
          <w:p w14:paraId="51248378" w14:textId="77777777" w:rsidR="005F364E" w:rsidRPr="00517679" w:rsidRDefault="005F364E" w:rsidP="00FA7172">
            <w:pPr>
              <w:rPr>
                <w:rFonts w:cstheme="minorHAnsi"/>
              </w:rPr>
            </w:pPr>
            <w:r w:rsidRPr="00517679">
              <w:rPr>
                <w:rFonts w:cstheme="minorHAnsi"/>
              </w:rPr>
              <w:t xml:space="preserve">6.1 Strategický cíl: Schopnost spolupráce a komunikace, provázanost všech aktérů ve vzdělávání na všech úrovních vzdělání. </w:t>
            </w:r>
          </w:p>
          <w:p w14:paraId="00D4811E" w14:textId="51E3169E" w:rsidR="005F364E" w:rsidRPr="00517679" w:rsidRDefault="005F364E" w:rsidP="00FA7172">
            <w:pPr>
              <w:rPr>
                <w:rFonts w:cstheme="minorHAnsi"/>
              </w:rPr>
            </w:pPr>
            <w:r w:rsidRPr="00517679">
              <w:rPr>
                <w:rFonts w:cstheme="minorHAnsi"/>
              </w:rPr>
              <w:t>6.2 Strategický cíl: Dostatek prostoru a forem sdílení zkušeností pedagogů mateřských a základních škol, neformálních a</w:t>
            </w:r>
            <w:r w:rsidR="00920DBF">
              <w:rPr>
                <w:rFonts w:cstheme="minorHAnsi"/>
              </w:rPr>
              <w:t xml:space="preserve"> zájmových organizací, rodičů a </w:t>
            </w:r>
            <w:r w:rsidRPr="00517679">
              <w:rPr>
                <w:rFonts w:cstheme="minorHAnsi"/>
              </w:rPr>
              <w:t>veřejnosti.</w:t>
            </w:r>
          </w:p>
        </w:tc>
      </w:tr>
      <w:tr w:rsidR="005F364E" w:rsidRPr="00517679" w14:paraId="4428FC43" w14:textId="77777777" w:rsidTr="004879EB">
        <w:trPr>
          <w:cantSplit/>
          <w:trHeight w:val="991"/>
        </w:trPr>
        <w:tc>
          <w:tcPr>
            <w:tcW w:w="1374" w:type="pct"/>
            <w:shd w:val="clear" w:color="auto" w:fill="C8FDBD"/>
          </w:tcPr>
          <w:p w14:paraId="4666CCDA" w14:textId="77777777" w:rsidR="005F364E" w:rsidRPr="00517679" w:rsidRDefault="005F364E" w:rsidP="00FA7172">
            <w:pPr>
              <w:rPr>
                <w:rFonts w:cstheme="minorHAnsi"/>
              </w:rPr>
            </w:pPr>
            <w:r w:rsidRPr="00517679">
              <w:rPr>
                <w:rFonts w:cstheme="minorHAnsi"/>
              </w:rPr>
              <w:lastRenderedPageBreak/>
              <w:t>Vazba na téma</w:t>
            </w:r>
          </w:p>
        </w:tc>
        <w:tc>
          <w:tcPr>
            <w:tcW w:w="3626" w:type="pct"/>
            <w:vAlign w:val="bottom"/>
          </w:tcPr>
          <w:p w14:paraId="70CD9558"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19E73C1E" w14:textId="685799FB" w:rsidR="005F364E" w:rsidRPr="00517679" w:rsidRDefault="005F364E" w:rsidP="00FA7172">
            <w:pPr>
              <w:rPr>
                <w:rFonts w:cstheme="minorHAnsi"/>
              </w:rPr>
            </w:pPr>
            <w:r w:rsidRPr="00517679">
              <w:rPr>
                <w:rFonts w:cstheme="minorHAnsi"/>
              </w:rPr>
              <w:t>Rozvoj kompetencí dětí a žáků v polytechnickém vzdělávání (podpora zájmu, motivace a dovedností v oblasti vědy, technologií, inženýringu a matematiky „</w:t>
            </w:r>
            <w:r w:rsidR="00517679" w:rsidRPr="00517679">
              <w:rPr>
                <w:rFonts w:cstheme="minorHAnsi"/>
              </w:rPr>
              <w:t>STEM “</w:t>
            </w:r>
            <w:r w:rsidRPr="00517679">
              <w:rPr>
                <w:rFonts w:cstheme="minorHAnsi"/>
              </w:rPr>
              <w:t>, což zahrnuje i EVVO).</w:t>
            </w:r>
          </w:p>
          <w:p w14:paraId="56FA1B25" w14:textId="77777777" w:rsidR="005F364E" w:rsidRPr="00517679" w:rsidRDefault="005F364E" w:rsidP="00FA7172">
            <w:pPr>
              <w:rPr>
                <w:rFonts w:cstheme="minorHAnsi"/>
              </w:rPr>
            </w:pPr>
            <w:r w:rsidRPr="00517679">
              <w:rPr>
                <w:rFonts w:cstheme="minorHAnsi"/>
              </w:rPr>
              <w:t>Rozvoj digitálních kompetencí dětí a žáků.</w:t>
            </w:r>
          </w:p>
          <w:p w14:paraId="53F048E3" w14:textId="77777777" w:rsidR="005F364E" w:rsidRPr="00517679" w:rsidRDefault="005F364E" w:rsidP="00FA7172">
            <w:pPr>
              <w:rPr>
                <w:rFonts w:cstheme="minorHAnsi"/>
              </w:rPr>
            </w:pPr>
            <w:r w:rsidRPr="00517679">
              <w:rPr>
                <w:rFonts w:cstheme="minorHAnsi"/>
              </w:rPr>
              <w:t>Rozvoj kompetencí dětí a žáků pro aktivní používání cizího jazyka.</w:t>
            </w:r>
          </w:p>
        </w:tc>
      </w:tr>
      <w:tr w:rsidR="005F364E" w:rsidRPr="00517679" w14:paraId="583F5007" w14:textId="77777777" w:rsidTr="00517679">
        <w:trPr>
          <w:cantSplit/>
          <w:trHeight w:val="317"/>
        </w:trPr>
        <w:tc>
          <w:tcPr>
            <w:tcW w:w="1374" w:type="pct"/>
            <w:shd w:val="clear" w:color="auto" w:fill="C8FDBD"/>
          </w:tcPr>
          <w:p w14:paraId="73628156" w14:textId="77777777" w:rsidR="005F364E" w:rsidRPr="00517679" w:rsidRDefault="005F364E" w:rsidP="00FA7172">
            <w:pPr>
              <w:rPr>
                <w:rFonts w:cstheme="minorHAnsi"/>
              </w:rPr>
            </w:pPr>
            <w:r w:rsidRPr="00517679">
              <w:rPr>
                <w:rFonts w:cstheme="minorHAnsi"/>
              </w:rPr>
              <w:t>Typ aktivity</w:t>
            </w:r>
          </w:p>
        </w:tc>
        <w:tc>
          <w:tcPr>
            <w:tcW w:w="3626" w:type="pct"/>
            <w:vAlign w:val="bottom"/>
          </w:tcPr>
          <w:p w14:paraId="2508A8C5" w14:textId="77777777" w:rsidR="005F364E" w:rsidRPr="00517679" w:rsidRDefault="005F364E" w:rsidP="00FA7172">
            <w:pPr>
              <w:rPr>
                <w:rFonts w:cstheme="minorHAnsi"/>
              </w:rPr>
            </w:pPr>
            <w:r w:rsidRPr="00517679">
              <w:rPr>
                <w:rFonts w:cstheme="minorHAnsi"/>
              </w:rPr>
              <w:t>Aktivita spolupráce</w:t>
            </w:r>
          </w:p>
        </w:tc>
      </w:tr>
      <w:tr w:rsidR="005F364E" w:rsidRPr="00517679" w14:paraId="140D857B" w14:textId="77777777" w:rsidTr="00517679">
        <w:trPr>
          <w:cantSplit/>
          <w:trHeight w:val="317"/>
        </w:trPr>
        <w:tc>
          <w:tcPr>
            <w:tcW w:w="1374" w:type="pct"/>
            <w:shd w:val="clear" w:color="auto" w:fill="C8FDBD"/>
          </w:tcPr>
          <w:p w14:paraId="0FEDFACE" w14:textId="77777777" w:rsidR="005F364E" w:rsidRPr="00517679" w:rsidRDefault="005F364E" w:rsidP="00FA7172">
            <w:pPr>
              <w:rPr>
                <w:rFonts w:cstheme="minorHAnsi"/>
              </w:rPr>
            </w:pPr>
          </w:p>
          <w:p w14:paraId="37BB77A5" w14:textId="77777777" w:rsidR="005F364E" w:rsidRPr="00517679" w:rsidRDefault="005F364E" w:rsidP="00FA7172">
            <w:pPr>
              <w:rPr>
                <w:rFonts w:cstheme="minorHAnsi"/>
              </w:rPr>
            </w:pPr>
            <w:r w:rsidRPr="00517679">
              <w:rPr>
                <w:rFonts w:cstheme="minorHAnsi"/>
              </w:rPr>
              <w:t xml:space="preserve">Popis aktivity </w:t>
            </w:r>
          </w:p>
          <w:p w14:paraId="2DE9C15F" w14:textId="77777777" w:rsidR="005F364E" w:rsidRPr="00517679" w:rsidRDefault="005F364E" w:rsidP="00FA7172">
            <w:pPr>
              <w:rPr>
                <w:rFonts w:cstheme="minorHAnsi"/>
              </w:rPr>
            </w:pPr>
          </w:p>
        </w:tc>
        <w:tc>
          <w:tcPr>
            <w:tcW w:w="3626" w:type="pct"/>
            <w:vAlign w:val="bottom"/>
          </w:tcPr>
          <w:p w14:paraId="7BAC1779" w14:textId="77777777" w:rsidR="005F364E" w:rsidRPr="00517679" w:rsidRDefault="005F364E" w:rsidP="00FA7172">
            <w:pPr>
              <w:rPr>
                <w:rFonts w:cstheme="minorHAnsi"/>
              </w:rPr>
            </w:pPr>
            <w:r w:rsidRPr="00517679">
              <w:rPr>
                <w:rFonts w:cstheme="minorHAnsi"/>
              </w:rPr>
              <w:t>Žáci pod vedením školních koordinátorů OMJ spolupracují na tématech, která řeší v rámci multikulturních koutků během běžné výuky i v rámci projektových odpolední. Témata jsou volena tak, aby přispěla ke spolupráci žáků i prohloubení spolupráce se Střediskem sociálních služeb Prahy 13, prohloubení sociálních návyků a schopnosti řešit reálné projekty včetně prezentace výsledků.</w:t>
            </w:r>
          </w:p>
        </w:tc>
      </w:tr>
      <w:tr w:rsidR="005F364E" w:rsidRPr="00517679" w14:paraId="23A74FB1" w14:textId="77777777" w:rsidTr="00517679">
        <w:trPr>
          <w:cantSplit/>
          <w:trHeight w:val="317"/>
        </w:trPr>
        <w:tc>
          <w:tcPr>
            <w:tcW w:w="1374" w:type="pct"/>
            <w:shd w:val="clear" w:color="auto" w:fill="C8FDBD"/>
          </w:tcPr>
          <w:p w14:paraId="65C6715C" w14:textId="77777777" w:rsidR="005F364E" w:rsidRPr="00517679" w:rsidRDefault="005F364E" w:rsidP="00FA7172">
            <w:pPr>
              <w:rPr>
                <w:rFonts w:cstheme="minorHAnsi"/>
              </w:rPr>
            </w:pPr>
            <w:r w:rsidRPr="00517679">
              <w:rPr>
                <w:rFonts w:cstheme="minorHAnsi"/>
              </w:rPr>
              <w:t xml:space="preserve">Termín realizace </w:t>
            </w:r>
          </w:p>
        </w:tc>
        <w:tc>
          <w:tcPr>
            <w:tcW w:w="3626" w:type="pct"/>
            <w:vAlign w:val="bottom"/>
          </w:tcPr>
          <w:p w14:paraId="08F7C0AD" w14:textId="4CE1E09D" w:rsidR="005F364E" w:rsidRPr="00517679" w:rsidRDefault="0015603E" w:rsidP="008D3617">
            <w:pPr>
              <w:rPr>
                <w:rFonts w:cstheme="minorHAnsi"/>
              </w:rPr>
            </w:pPr>
            <w:r>
              <w:rPr>
                <w:rFonts w:cstheme="minorHAnsi"/>
              </w:rPr>
              <w:t>2024/25</w:t>
            </w:r>
          </w:p>
        </w:tc>
      </w:tr>
      <w:tr w:rsidR="005F364E" w:rsidRPr="00517679" w14:paraId="788B323E" w14:textId="77777777" w:rsidTr="00517679">
        <w:trPr>
          <w:cantSplit/>
          <w:trHeight w:val="317"/>
        </w:trPr>
        <w:tc>
          <w:tcPr>
            <w:tcW w:w="1374" w:type="pct"/>
            <w:shd w:val="clear" w:color="auto" w:fill="C8FDBD"/>
          </w:tcPr>
          <w:p w14:paraId="64A8FE88" w14:textId="77777777" w:rsidR="005F364E" w:rsidRPr="00517679" w:rsidRDefault="005F364E" w:rsidP="00FA7172">
            <w:pPr>
              <w:rPr>
                <w:rFonts w:cstheme="minorHAnsi"/>
              </w:rPr>
            </w:pPr>
            <w:r w:rsidRPr="00517679">
              <w:rPr>
                <w:rFonts w:cstheme="minorHAnsi"/>
              </w:rPr>
              <w:lastRenderedPageBreak/>
              <w:t>Realizátor</w:t>
            </w:r>
          </w:p>
        </w:tc>
        <w:tc>
          <w:tcPr>
            <w:tcW w:w="3626" w:type="pct"/>
            <w:vAlign w:val="bottom"/>
          </w:tcPr>
          <w:p w14:paraId="4ADD9563" w14:textId="77777777" w:rsidR="00813A90" w:rsidRPr="00D30EB9" w:rsidRDefault="00813A90" w:rsidP="00813A90">
            <w:pPr>
              <w:rPr>
                <w:rFonts w:cstheme="minorHAnsi"/>
                <w:color w:val="000000" w:themeColor="text1"/>
              </w:rPr>
            </w:pPr>
            <w:r w:rsidRPr="00D30EB9">
              <w:rPr>
                <w:rFonts w:cstheme="minorHAnsi"/>
                <w:color w:val="000000" w:themeColor="text1"/>
              </w:rPr>
              <w:t>MŠ Běhounkova</w:t>
            </w:r>
          </w:p>
          <w:p w14:paraId="31B8CD82" w14:textId="77777777" w:rsidR="00813A90" w:rsidRDefault="00813A90" w:rsidP="00813A90">
            <w:pPr>
              <w:rPr>
                <w:rFonts w:cstheme="minorHAnsi"/>
                <w:color w:val="000000" w:themeColor="text1"/>
              </w:rPr>
            </w:pPr>
            <w:r w:rsidRPr="00D30EB9">
              <w:rPr>
                <w:rFonts w:cstheme="minorHAnsi"/>
                <w:color w:val="000000" w:themeColor="text1"/>
              </w:rPr>
              <w:t>MŠ Barvička</w:t>
            </w:r>
          </w:p>
          <w:p w14:paraId="19B0C633" w14:textId="77777777" w:rsidR="00813A90" w:rsidRDefault="00813A90" w:rsidP="00813A90">
            <w:pPr>
              <w:rPr>
                <w:rFonts w:cstheme="minorHAnsi"/>
                <w:color w:val="000000" w:themeColor="text1"/>
              </w:rPr>
            </w:pPr>
            <w:r>
              <w:rPr>
                <w:rFonts w:cstheme="minorHAnsi"/>
                <w:color w:val="000000" w:themeColor="text1"/>
              </w:rPr>
              <w:t>MŠ Čtyřlístek</w:t>
            </w:r>
          </w:p>
          <w:p w14:paraId="2DB0616E" w14:textId="77777777" w:rsidR="00813A90" w:rsidRDefault="00813A90" w:rsidP="00813A90">
            <w:pPr>
              <w:rPr>
                <w:rFonts w:cstheme="minorHAnsi"/>
                <w:color w:val="000000" w:themeColor="text1"/>
              </w:rPr>
            </w:pPr>
            <w:r>
              <w:rPr>
                <w:rFonts w:cstheme="minorHAnsi"/>
                <w:color w:val="000000" w:themeColor="text1"/>
              </w:rPr>
              <w:t>MŠ Havaj</w:t>
            </w:r>
          </w:p>
          <w:p w14:paraId="629676B3" w14:textId="77777777" w:rsidR="00813A90" w:rsidRDefault="00813A90" w:rsidP="00813A90">
            <w:pPr>
              <w:rPr>
                <w:rFonts w:cstheme="minorHAnsi"/>
                <w:color w:val="000000" w:themeColor="text1"/>
              </w:rPr>
            </w:pPr>
            <w:r>
              <w:rPr>
                <w:rFonts w:cstheme="minorHAnsi"/>
                <w:color w:val="000000" w:themeColor="text1"/>
              </w:rPr>
              <w:t>MŠ Palouček</w:t>
            </w:r>
          </w:p>
          <w:p w14:paraId="4154A4A4" w14:textId="77777777" w:rsidR="00813A90" w:rsidRDefault="00813A90" w:rsidP="00813A90">
            <w:pPr>
              <w:rPr>
                <w:rFonts w:cstheme="minorHAnsi"/>
                <w:color w:val="000000" w:themeColor="text1"/>
              </w:rPr>
            </w:pPr>
            <w:r>
              <w:rPr>
                <w:rFonts w:cstheme="minorHAnsi"/>
                <w:color w:val="000000" w:themeColor="text1"/>
              </w:rPr>
              <w:t>MŠ Šikulka</w:t>
            </w:r>
          </w:p>
          <w:p w14:paraId="673D0BD5" w14:textId="77777777" w:rsidR="00813A90" w:rsidRDefault="00813A90" w:rsidP="00813A90">
            <w:pPr>
              <w:rPr>
                <w:rFonts w:cstheme="minorHAnsi"/>
                <w:color w:val="000000" w:themeColor="text1"/>
              </w:rPr>
            </w:pPr>
            <w:r>
              <w:rPr>
                <w:rFonts w:cstheme="minorHAnsi"/>
                <w:color w:val="000000" w:themeColor="text1"/>
              </w:rPr>
              <w:t>MŠ Zahrádka</w:t>
            </w:r>
          </w:p>
          <w:p w14:paraId="2BFBC591" w14:textId="77777777" w:rsidR="00813A90" w:rsidRDefault="00813A90" w:rsidP="00813A90">
            <w:pPr>
              <w:rPr>
                <w:rFonts w:cstheme="minorHAnsi"/>
                <w:color w:val="000000" w:themeColor="text1"/>
              </w:rPr>
            </w:pPr>
            <w:r>
              <w:rPr>
                <w:rFonts w:cstheme="minorHAnsi"/>
                <w:color w:val="000000" w:themeColor="text1"/>
              </w:rPr>
              <w:t>MŠ Píšťalka</w:t>
            </w:r>
          </w:p>
          <w:p w14:paraId="74D727AF" w14:textId="77777777" w:rsidR="00813A90" w:rsidRDefault="00813A90" w:rsidP="00813A90">
            <w:pPr>
              <w:rPr>
                <w:rFonts w:cstheme="minorHAnsi"/>
                <w:color w:val="000000" w:themeColor="text1"/>
              </w:rPr>
            </w:pPr>
            <w:r>
              <w:rPr>
                <w:rFonts w:cstheme="minorHAnsi"/>
                <w:color w:val="000000" w:themeColor="text1"/>
              </w:rPr>
              <w:t>MŠ Rozmarýnek</w:t>
            </w:r>
          </w:p>
          <w:p w14:paraId="7D1A66DF" w14:textId="77777777" w:rsidR="00813A90" w:rsidRPr="00517679" w:rsidRDefault="00813A90" w:rsidP="00813A90">
            <w:pPr>
              <w:rPr>
                <w:rFonts w:cstheme="minorHAnsi"/>
              </w:rPr>
            </w:pPr>
            <w:r w:rsidRPr="00517679">
              <w:rPr>
                <w:rFonts w:cstheme="minorHAnsi"/>
              </w:rPr>
              <w:t>MŠ U Rumcajse</w:t>
            </w:r>
          </w:p>
          <w:p w14:paraId="78E9746A" w14:textId="77777777" w:rsidR="00813A90" w:rsidRPr="00517679" w:rsidRDefault="00813A90" w:rsidP="00813A90">
            <w:pPr>
              <w:rPr>
                <w:rFonts w:cstheme="minorHAnsi"/>
              </w:rPr>
            </w:pPr>
            <w:r w:rsidRPr="00517679">
              <w:rPr>
                <w:rFonts w:cstheme="minorHAnsi"/>
              </w:rPr>
              <w:t xml:space="preserve">MŠ Balónek </w:t>
            </w:r>
          </w:p>
          <w:p w14:paraId="2F240D01" w14:textId="77777777" w:rsidR="00813A90" w:rsidRDefault="00813A90" w:rsidP="00813A90">
            <w:pPr>
              <w:rPr>
                <w:rFonts w:cstheme="minorHAnsi"/>
              </w:rPr>
            </w:pPr>
            <w:r w:rsidRPr="00517679">
              <w:rPr>
                <w:rFonts w:cstheme="minorHAnsi"/>
              </w:rPr>
              <w:t>MŠ Večerníček</w:t>
            </w:r>
          </w:p>
          <w:p w14:paraId="1513BB01" w14:textId="77777777" w:rsidR="00813A90" w:rsidRPr="00517679" w:rsidRDefault="00813A90" w:rsidP="00813A90">
            <w:pPr>
              <w:rPr>
                <w:rFonts w:cstheme="minorHAnsi"/>
              </w:rPr>
            </w:pPr>
            <w:r>
              <w:rPr>
                <w:rFonts w:cstheme="minorHAnsi"/>
              </w:rPr>
              <w:t>FMŠ Sluníčko pod střechou</w:t>
            </w:r>
          </w:p>
          <w:p w14:paraId="30F9CE76" w14:textId="77777777" w:rsidR="00813A90" w:rsidRDefault="00813A90" w:rsidP="00813A90">
            <w:pPr>
              <w:rPr>
                <w:rFonts w:cstheme="minorHAnsi"/>
              </w:rPr>
            </w:pPr>
            <w:r w:rsidRPr="00517679">
              <w:rPr>
                <w:rFonts w:cstheme="minorHAnsi"/>
              </w:rPr>
              <w:t>MŠ Paletka</w:t>
            </w:r>
          </w:p>
          <w:p w14:paraId="7A724813" w14:textId="77777777" w:rsidR="00813A90" w:rsidRPr="00517679" w:rsidRDefault="00813A90" w:rsidP="00813A90">
            <w:pPr>
              <w:rPr>
                <w:rFonts w:cstheme="minorHAnsi"/>
              </w:rPr>
            </w:pPr>
            <w:r>
              <w:rPr>
                <w:rFonts w:cstheme="minorHAnsi"/>
              </w:rPr>
              <w:t>MŠ Pohádka</w:t>
            </w:r>
          </w:p>
          <w:p w14:paraId="0D43FE7C" w14:textId="77777777" w:rsidR="00813A90" w:rsidRPr="00517679" w:rsidRDefault="00813A90" w:rsidP="00813A90">
            <w:pPr>
              <w:rPr>
                <w:rFonts w:cstheme="minorHAnsi"/>
              </w:rPr>
            </w:pPr>
            <w:r w:rsidRPr="00517679">
              <w:rPr>
                <w:rFonts w:cstheme="minorHAnsi"/>
              </w:rPr>
              <w:t>MŠ Úsměv</w:t>
            </w:r>
          </w:p>
          <w:p w14:paraId="04869F03" w14:textId="77777777" w:rsidR="00813A90" w:rsidRPr="00517679" w:rsidRDefault="00813A90" w:rsidP="00813A90">
            <w:pPr>
              <w:rPr>
                <w:rFonts w:cstheme="minorHAnsi"/>
              </w:rPr>
            </w:pPr>
            <w:r w:rsidRPr="00517679">
              <w:rPr>
                <w:rFonts w:cstheme="minorHAnsi"/>
              </w:rPr>
              <w:t>MŠ Píšťalka</w:t>
            </w:r>
          </w:p>
          <w:p w14:paraId="3B8EDFE7" w14:textId="77777777" w:rsidR="00813A90" w:rsidRPr="00517679" w:rsidRDefault="00813A90" w:rsidP="00813A90">
            <w:pPr>
              <w:rPr>
                <w:rFonts w:cstheme="minorHAnsi"/>
              </w:rPr>
            </w:pPr>
            <w:r w:rsidRPr="00517679">
              <w:rPr>
                <w:rFonts w:cstheme="minorHAnsi"/>
              </w:rPr>
              <w:t>MŠ U Bobříka</w:t>
            </w:r>
          </w:p>
          <w:p w14:paraId="73306207" w14:textId="77777777" w:rsidR="00813A90" w:rsidRPr="00517679" w:rsidRDefault="00813A90" w:rsidP="00813A90">
            <w:pPr>
              <w:rPr>
                <w:rFonts w:cstheme="minorHAnsi"/>
              </w:rPr>
            </w:pPr>
            <w:r w:rsidRPr="00517679">
              <w:rPr>
                <w:rFonts w:cstheme="minorHAnsi"/>
              </w:rPr>
              <w:t>MŠ Pastelka</w:t>
            </w:r>
          </w:p>
          <w:p w14:paraId="222DA0D4" w14:textId="77777777" w:rsidR="00813A90" w:rsidRDefault="00813A90" w:rsidP="00813A90">
            <w:pPr>
              <w:rPr>
                <w:rFonts w:cstheme="minorHAnsi"/>
              </w:rPr>
            </w:pPr>
            <w:r w:rsidRPr="00517679">
              <w:rPr>
                <w:rFonts w:cstheme="minorHAnsi"/>
              </w:rPr>
              <w:t>MŠ Ovčí Hájek</w:t>
            </w:r>
          </w:p>
          <w:p w14:paraId="4B7FA946" w14:textId="77777777" w:rsidR="00813A90" w:rsidRDefault="00813A90" w:rsidP="00813A90">
            <w:pPr>
              <w:rPr>
                <w:rFonts w:cstheme="minorHAnsi"/>
              </w:rPr>
            </w:pPr>
            <w:r>
              <w:rPr>
                <w:rFonts w:cstheme="minorHAnsi"/>
              </w:rPr>
              <w:t>MŠ Rosnička</w:t>
            </w:r>
          </w:p>
          <w:p w14:paraId="7B8DCE79" w14:textId="77777777" w:rsidR="00813A90" w:rsidRDefault="00813A90" w:rsidP="00813A90">
            <w:pPr>
              <w:rPr>
                <w:rFonts w:cstheme="minorHAnsi"/>
              </w:rPr>
            </w:pPr>
            <w:r>
              <w:rPr>
                <w:rFonts w:cstheme="minorHAnsi"/>
              </w:rPr>
              <w:t>MŠ U Stromu</w:t>
            </w:r>
          </w:p>
          <w:p w14:paraId="0A36F551" w14:textId="77777777" w:rsidR="00813A90" w:rsidRDefault="00813A90" w:rsidP="00813A90">
            <w:pPr>
              <w:rPr>
                <w:rFonts w:cstheme="minorHAnsi"/>
              </w:rPr>
            </w:pPr>
            <w:r>
              <w:rPr>
                <w:rFonts w:cstheme="minorHAnsi"/>
              </w:rPr>
              <w:t>MŠ Motýlek</w:t>
            </w:r>
          </w:p>
          <w:p w14:paraId="796DD38D" w14:textId="77777777" w:rsidR="00813A90" w:rsidRDefault="00813A90" w:rsidP="00813A90">
            <w:pPr>
              <w:rPr>
                <w:rFonts w:cstheme="minorHAnsi"/>
              </w:rPr>
            </w:pPr>
            <w:r>
              <w:rPr>
                <w:rFonts w:cstheme="minorHAnsi"/>
              </w:rPr>
              <w:t>MŠ Srdíčko</w:t>
            </w:r>
          </w:p>
          <w:p w14:paraId="0559D218" w14:textId="77777777" w:rsidR="00813A90" w:rsidRPr="00517679" w:rsidRDefault="00813A90" w:rsidP="00813A90">
            <w:pPr>
              <w:rPr>
                <w:rFonts w:cstheme="minorHAnsi"/>
              </w:rPr>
            </w:pPr>
            <w:r>
              <w:rPr>
                <w:rFonts w:cstheme="minorHAnsi"/>
              </w:rPr>
              <w:t>MŠ Řeporyje</w:t>
            </w:r>
          </w:p>
          <w:p w14:paraId="61DD9E96" w14:textId="77777777" w:rsidR="00813A90" w:rsidRDefault="00813A90" w:rsidP="00813A90">
            <w:pPr>
              <w:rPr>
                <w:rFonts w:cstheme="minorHAnsi"/>
              </w:rPr>
            </w:pPr>
            <w:r w:rsidRPr="00517679">
              <w:rPr>
                <w:rFonts w:cstheme="minorHAnsi"/>
              </w:rPr>
              <w:t>ZŠ Janského</w:t>
            </w:r>
          </w:p>
          <w:p w14:paraId="0E19BF5B" w14:textId="3BD57441" w:rsidR="00813A90" w:rsidRDefault="00813A90" w:rsidP="00813A90">
            <w:pPr>
              <w:rPr>
                <w:rFonts w:cstheme="minorHAnsi"/>
              </w:rPr>
            </w:pPr>
            <w:r>
              <w:rPr>
                <w:rFonts w:cstheme="minorHAnsi"/>
              </w:rPr>
              <w:t xml:space="preserve">ZŠ </w:t>
            </w:r>
            <w:r w:rsidR="009F11CC">
              <w:rPr>
                <w:rFonts w:cstheme="minorHAnsi"/>
              </w:rPr>
              <w:t>Klausova</w:t>
            </w:r>
          </w:p>
          <w:p w14:paraId="0CCEB7E4" w14:textId="77777777" w:rsidR="00813A90" w:rsidRDefault="00813A90" w:rsidP="00813A90">
            <w:pPr>
              <w:rPr>
                <w:rFonts w:cstheme="minorHAnsi"/>
              </w:rPr>
            </w:pPr>
            <w:r>
              <w:rPr>
                <w:rFonts w:cstheme="minorHAnsi"/>
              </w:rPr>
              <w:t>FZŠ Trávníčkova</w:t>
            </w:r>
          </w:p>
          <w:p w14:paraId="71715149" w14:textId="77777777" w:rsidR="00813A90" w:rsidRDefault="00813A90" w:rsidP="00813A90">
            <w:pPr>
              <w:rPr>
                <w:rFonts w:cstheme="minorHAnsi"/>
              </w:rPr>
            </w:pPr>
            <w:r>
              <w:rPr>
                <w:rFonts w:cstheme="minorHAnsi"/>
              </w:rPr>
              <w:t>FZŠ Mezi Školami</w:t>
            </w:r>
          </w:p>
          <w:p w14:paraId="234844D9" w14:textId="77777777" w:rsidR="00813A90" w:rsidRPr="00517679" w:rsidRDefault="00813A90" w:rsidP="00813A90">
            <w:pPr>
              <w:rPr>
                <w:rFonts w:cstheme="minorHAnsi"/>
              </w:rPr>
            </w:pPr>
            <w:r>
              <w:rPr>
                <w:rFonts w:cstheme="minorHAnsi"/>
              </w:rPr>
              <w:lastRenderedPageBreak/>
              <w:t>FZŠ Brdičkova</w:t>
            </w:r>
          </w:p>
          <w:p w14:paraId="2685FEE4" w14:textId="77777777" w:rsidR="00813A90" w:rsidRDefault="00813A90" w:rsidP="00813A90">
            <w:pPr>
              <w:rPr>
                <w:rFonts w:cstheme="minorHAnsi"/>
              </w:rPr>
            </w:pPr>
            <w:r w:rsidRPr="00517679">
              <w:rPr>
                <w:rFonts w:cstheme="minorHAnsi"/>
              </w:rPr>
              <w:t>FZŠ O. Chlupa</w:t>
            </w:r>
          </w:p>
          <w:p w14:paraId="7D90444B" w14:textId="77777777" w:rsidR="00813A90" w:rsidRPr="00517679" w:rsidRDefault="00813A90" w:rsidP="00813A90">
            <w:pPr>
              <w:rPr>
                <w:rFonts w:cstheme="minorHAnsi"/>
              </w:rPr>
            </w:pPr>
            <w:r>
              <w:rPr>
                <w:rFonts w:cstheme="minorHAnsi"/>
              </w:rPr>
              <w:t>ZŠ Kuncova</w:t>
            </w:r>
          </w:p>
          <w:p w14:paraId="2298FECA" w14:textId="77777777" w:rsidR="00813A90" w:rsidRDefault="00813A90" w:rsidP="00813A90">
            <w:pPr>
              <w:rPr>
                <w:rFonts w:cstheme="minorHAnsi"/>
              </w:rPr>
            </w:pPr>
            <w:r w:rsidRPr="00517679">
              <w:rPr>
                <w:rFonts w:cstheme="minorHAnsi"/>
              </w:rPr>
              <w:t>ZŠ Mládí</w:t>
            </w:r>
          </w:p>
          <w:p w14:paraId="62734381" w14:textId="77777777" w:rsidR="00813A90" w:rsidRDefault="00813A90" w:rsidP="00813A90">
            <w:pPr>
              <w:rPr>
                <w:rFonts w:cstheme="minorHAnsi"/>
              </w:rPr>
            </w:pPr>
            <w:r>
              <w:rPr>
                <w:rFonts w:cstheme="minorHAnsi"/>
              </w:rPr>
              <w:t>ZŠ Mohylova</w:t>
            </w:r>
          </w:p>
          <w:p w14:paraId="7AF18792" w14:textId="77777777" w:rsidR="00813A90" w:rsidRPr="00517679" w:rsidRDefault="00813A90" w:rsidP="00813A90">
            <w:pPr>
              <w:rPr>
                <w:rFonts w:cstheme="minorHAnsi"/>
              </w:rPr>
            </w:pPr>
            <w:r>
              <w:rPr>
                <w:rFonts w:cstheme="minorHAnsi"/>
              </w:rPr>
              <w:t>ZŠ s RVJ Bronzová</w:t>
            </w:r>
          </w:p>
          <w:p w14:paraId="1EEAF8D5" w14:textId="77777777" w:rsidR="00813A90" w:rsidRDefault="00813A90" w:rsidP="00813A90">
            <w:pPr>
              <w:rPr>
                <w:rFonts w:cstheme="minorHAnsi"/>
              </w:rPr>
            </w:pPr>
            <w:r>
              <w:rPr>
                <w:rFonts w:cstheme="minorHAnsi"/>
              </w:rPr>
              <w:t>ZŠ Řeporyje</w:t>
            </w:r>
          </w:p>
          <w:p w14:paraId="6C28E94D" w14:textId="3758C28B" w:rsidR="005F364E" w:rsidRPr="00517679" w:rsidRDefault="00813A90" w:rsidP="00813A90">
            <w:pPr>
              <w:rPr>
                <w:rFonts w:cstheme="minorHAnsi"/>
              </w:rPr>
            </w:pPr>
            <w:r>
              <w:rPr>
                <w:rFonts w:cstheme="minorHAnsi"/>
              </w:rPr>
              <w:t>DDM Stodůlky</w:t>
            </w:r>
          </w:p>
        </w:tc>
      </w:tr>
      <w:tr w:rsidR="005F364E" w:rsidRPr="00517679" w14:paraId="731307A9" w14:textId="77777777" w:rsidTr="00517679">
        <w:trPr>
          <w:cantSplit/>
          <w:trHeight w:val="317"/>
        </w:trPr>
        <w:tc>
          <w:tcPr>
            <w:tcW w:w="1374" w:type="pct"/>
            <w:shd w:val="clear" w:color="auto" w:fill="C8FDBD"/>
          </w:tcPr>
          <w:p w14:paraId="0F137DB8" w14:textId="77777777" w:rsidR="005F364E" w:rsidRPr="00517679" w:rsidRDefault="005F364E" w:rsidP="00FA7172">
            <w:pPr>
              <w:rPr>
                <w:rFonts w:cstheme="minorHAnsi"/>
              </w:rPr>
            </w:pPr>
            <w:r w:rsidRPr="00517679">
              <w:rPr>
                <w:rFonts w:cstheme="minorHAnsi"/>
              </w:rPr>
              <w:lastRenderedPageBreak/>
              <w:t>Spolupráce</w:t>
            </w:r>
          </w:p>
        </w:tc>
        <w:tc>
          <w:tcPr>
            <w:tcW w:w="3626" w:type="pct"/>
            <w:vAlign w:val="bottom"/>
          </w:tcPr>
          <w:p w14:paraId="79CAC5CB" w14:textId="62CFDE2D" w:rsidR="005F364E" w:rsidRPr="00517679" w:rsidRDefault="00813A90" w:rsidP="00FA7172">
            <w:pPr>
              <w:rPr>
                <w:rFonts w:cstheme="minorHAnsi"/>
              </w:rPr>
            </w:pPr>
            <w:r>
              <w:rPr>
                <w:rFonts w:cstheme="minorHAnsi"/>
              </w:rPr>
              <w:t xml:space="preserve">MČ Praha 13, </w:t>
            </w:r>
            <w:r w:rsidR="005F364E" w:rsidRPr="00517679">
              <w:rPr>
                <w:rFonts w:cstheme="minorHAnsi"/>
              </w:rPr>
              <w:t>IT ve škole, MČ Řeporyje</w:t>
            </w:r>
          </w:p>
        </w:tc>
      </w:tr>
      <w:tr w:rsidR="005F364E" w:rsidRPr="00517679" w14:paraId="7FA384FE" w14:textId="77777777" w:rsidTr="00517679">
        <w:trPr>
          <w:cantSplit/>
          <w:trHeight w:val="317"/>
        </w:trPr>
        <w:tc>
          <w:tcPr>
            <w:tcW w:w="1374" w:type="pct"/>
            <w:shd w:val="clear" w:color="auto" w:fill="C8FDBD"/>
          </w:tcPr>
          <w:p w14:paraId="3C19D59B" w14:textId="77777777" w:rsidR="005F364E" w:rsidRPr="00517679" w:rsidRDefault="005F364E" w:rsidP="00FA7172">
            <w:pPr>
              <w:rPr>
                <w:rFonts w:cstheme="minorHAnsi"/>
              </w:rPr>
            </w:pPr>
            <w:r w:rsidRPr="00517679">
              <w:rPr>
                <w:rFonts w:cstheme="minorHAnsi"/>
              </w:rPr>
              <w:t xml:space="preserve">Předpokládané náklady  </w:t>
            </w:r>
          </w:p>
        </w:tc>
        <w:tc>
          <w:tcPr>
            <w:tcW w:w="3626" w:type="pct"/>
            <w:vAlign w:val="bottom"/>
          </w:tcPr>
          <w:p w14:paraId="462474D9" w14:textId="16A8D8E4" w:rsidR="005F364E" w:rsidRPr="00517679" w:rsidRDefault="00813A90" w:rsidP="00FA7172">
            <w:pPr>
              <w:rPr>
                <w:rFonts w:cstheme="minorHAnsi"/>
              </w:rPr>
            </w:pPr>
            <w:r>
              <w:rPr>
                <w:rFonts w:cstheme="minorHAnsi"/>
              </w:rPr>
              <w:t>15 000 000</w:t>
            </w:r>
          </w:p>
        </w:tc>
      </w:tr>
      <w:tr w:rsidR="005F364E" w:rsidRPr="00517679" w14:paraId="3C79BF1E" w14:textId="77777777" w:rsidTr="00517679">
        <w:trPr>
          <w:cantSplit/>
          <w:trHeight w:val="317"/>
        </w:trPr>
        <w:tc>
          <w:tcPr>
            <w:tcW w:w="1374" w:type="pct"/>
            <w:shd w:val="clear" w:color="auto" w:fill="C8FDBD"/>
          </w:tcPr>
          <w:p w14:paraId="3F31EE26" w14:textId="77777777" w:rsidR="005F364E" w:rsidRPr="00517679" w:rsidRDefault="005F364E" w:rsidP="00FA7172">
            <w:pPr>
              <w:rPr>
                <w:rFonts w:cstheme="minorHAnsi"/>
              </w:rPr>
            </w:pPr>
            <w:r w:rsidRPr="00517679">
              <w:rPr>
                <w:rFonts w:cstheme="minorHAnsi"/>
              </w:rPr>
              <w:t>Předpokládané fin. zdroje</w:t>
            </w:r>
          </w:p>
        </w:tc>
        <w:tc>
          <w:tcPr>
            <w:tcW w:w="3626" w:type="pct"/>
            <w:vAlign w:val="bottom"/>
          </w:tcPr>
          <w:p w14:paraId="7989F49A" w14:textId="0D9B7B40" w:rsidR="005F364E" w:rsidRPr="00517679" w:rsidRDefault="005F364E" w:rsidP="00C15630">
            <w:pPr>
              <w:rPr>
                <w:rFonts w:cstheme="minorHAnsi"/>
                <w:kern w:val="36"/>
              </w:rPr>
            </w:pPr>
            <w:r w:rsidRPr="00517679">
              <w:rPr>
                <w:rFonts w:cstheme="minorHAnsi"/>
                <w:kern w:val="36"/>
              </w:rPr>
              <w:t xml:space="preserve">OP VVV, OP PPR, zřizovatel, Přírodní zahrady </w:t>
            </w:r>
          </w:p>
        </w:tc>
      </w:tr>
      <w:tr w:rsidR="005F364E" w:rsidRPr="00517679" w14:paraId="5E76A733" w14:textId="77777777" w:rsidTr="00517679">
        <w:trPr>
          <w:cantSplit/>
          <w:trHeight w:val="317"/>
        </w:trPr>
        <w:tc>
          <w:tcPr>
            <w:tcW w:w="1374" w:type="pct"/>
            <w:shd w:val="clear" w:color="auto" w:fill="C8FDBD"/>
          </w:tcPr>
          <w:p w14:paraId="25A5AF73" w14:textId="77777777" w:rsidR="005F364E" w:rsidRPr="00517679" w:rsidRDefault="005F364E" w:rsidP="00FA7172">
            <w:pPr>
              <w:rPr>
                <w:rFonts w:cstheme="minorHAnsi"/>
              </w:rPr>
            </w:pPr>
            <w:r w:rsidRPr="00517679">
              <w:rPr>
                <w:rFonts w:cstheme="minorHAnsi"/>
              </w:rPr>
              <w:t>Navazující investice</w:t>
            </w:r>
          </w:p>
        </w:tc>
        <w:tc>
          <w:tcPr>
            <w:tcW w:w="3626" w:type="pct"/>
            <w:vAlign w:val="bottom"/>
          </w:tcPr>
          <w:p w14:paraId="6048A88A" w14:textId="77777777" w:rsidR="005F364E" w:rsidRPr="00517679" w:rsidRDefault="005F364E" w:rsidP="00FA7172">
            <w:pPr>
              <w:rPr>
                <w:rFonts w:cstheme="minorHAnsi"/>
              </w:rPr>
            </w:pPr>
            <w:r w:rsidRPr="00517679">
              <w:rPr>
                <w:rFonts w:cstheme="minorHAnsi"/>
              </w:rPr>
              <w:t>-</w:t>
            </w:r>
          </w:p>
        </w:tc>
      </w:tr>
      <w:tr w:rsidR="005F364E" w:rsidRPr="00517679" w14:paraId="239CB253" w14:textId="77777777" w:rsidTr="00517679">
        <w:trPr>
          <w:cantSplit/>
          <w:trHeight w:val="317"/>
        </w:trPr>
        <w:tc>
          <w:tcPr>
            <w:tcW w:w="1374" w:type="pct"/>
            <w:shd w:val="clear" w:color="auto" w:fill="C8FDBD"/>
          </w:tcPr>
          <w:p w14:paraId="08F92D0B" w14:textId="77777777" w:rsidR="005F364E" w:rsidRPr="00517679" w:rsidRDefault="005F364E" w:rsidP="00FA7172">
            <w:pPr>
              <w:rPr>
                <w:rFonts w:cstheme="minorHAnsi"/>
              </w:rPr>
            </w:pPr>
            <w:r w:rsidRPr="00517679">
              <w:rPr>
                <w:rFonts w:cstheme="minorHAnsi"/>
              </w:rPr>
              <w:t xml:space="preserve">Předpokládané náklady  </w:t>
            </w:r>
          </w:p>
        </w:tc>
        <w:tc>
          <w:tcPr>
            <w:tcW w:w="3626" w:type="pct"/>
            <w:vAlign w:val="bottom"/>
          </w:tcPr>
          <w:p w14:paraId="5A41A67B" w14:textId="77777777" w:rsidR="005F364E" w:rsidRPr="00517679" w:rsidRDefault="005F364E" w:rsidP="00FA7172">
            <w:pPr>
              <w:rPr>
                <w:rFonts w:cstheme="minorHAnsi"/>
              </w:rPr>
            </w:pPr>
            <w:r w:rsidRPr="00517679">
              <w:rPr>
                <w:rFonts w:cstheme="minorHAnsi"/>
              </w:rPr>
              <w:t>-</w:t>
            </w:r>
          </w:p>
        </w:tc>
      </w:tr>
      <w:tr w:rsidR="005F364E" w:rsidRPr="00517679" w14:paraId="7DDF1771" w14:textId="77777777" w:rsidTr="00517679">
        <w:trPr>
          <w:cantSplit/>
          <w:trHeight w:val="317"/>
        </w:trPr>
        <w:tc>
          <w:tcPr>
            <w:tcW w:w="1374" w:type="pct"/>
            <w:shd w:val="clear" w:color="auto" w:fill="C8FDBD"/>
          </w:tcPr>
          <w:p w14:paraId="4D71D45F" w14:textId="77777777" w:rsidR="005F364E" w:rsidRPr="00517679" w:rsidRDefault="005F364E" w:rsidP="00FA7172">
            <w:pPr>
              <w:rPr>
                <w:rFonts w:cstheme="minorHAnsi"/>
              </w:rPr>
            </w:pPr>
            <w:r w:rsidRPr="00517679">
              <w:rPr>
                <w:rFonts w:cstheme="minorHAnsi"/>
              </w:rPr>
              <w:t>Předpokládané fin. zdroje</w:t>
            </w:r>
          </w:p>
        </w:tc>
        <w:tc>
          <w:tcPr>
            <w:tcW w:w="3626" w:type="pct"/>
            <w:vAlign w:val="bottom"/>
          </w:tcPr>
          <w:p w14:paraId="22ED1F86" w14:textId="77777777" w:rsidR="005F364E" w:rsidRPr="00517679" w:rsidRDefault="005F364E" w:rsidP="00FA7172">
            <w:pPr>
              <w:rPr>
                <w:rFonts w:cstheme="minorHAnsi"/>
              </w:rPr>
            </w:pPr>
            <w:r w:rsidRPr="00517679">
              <w:rPr>
                <w:rFonts w:cstheme="minorHAnsi"/>
              </w:rPr>
              <w:t>-</w:t>
            </w:r>
          </w:p>
        </w:tc>
      </w:tr>
      <w:tr w:rsidR="005F364E" w:rsidRPr="00517679" w14:paraId="449C8FFD" w14:textId="77777777" w:rsidTr="00517679">
        <w:trPr>
          <w:cantSplit/>
          <w:trHeight w:val="317"/>
        </w:trPr>
        <w:tc>
          <w:tcPr>
            <w:tcW w:w="1374" w:type="pct"/>
            <w:shd w:val="clear" w:color="auto" w:fill="C8FDBD"/>
          </w:tcPr>
          <w:p w14:paraId="729339FE" w14:textId="77777777" w:rsidR="005F364E" w:rsidRPr="00517679" w:rsidRDefault="005F364E" w:rsidP="00FA7172">
            <w:pPr>
              <w:rPr>
                <w:rFonts w:cstheme="minorHAnsi"/>
              </w:rPr>
            </w:pPr>
            <w:r w:rsidRPr="00517679">
              <w:rPr>
                <w:rFonts w:cstheme="minorHAnsi"/>
              </w:rPr>
              <w:t>Indikátor</w:t>
            </w:r>
          </w:p>
        </w:tc>
        <w:tc>
          <w:tcPr>
            <w:tcW w:w="3626" w:type="pct"/>
            <w:vAlign w:val="bottom"/>
          </w:tcPr>
          <w:p w14:paraId="1524AD80" w14:textId="77777777" w:rsidR="005F364E" w:rsidRPr="00517679" w:rsidRDefault="005F364E" w:rsidP="00FA7172">
            <w:pPr>
              <w:rPr>
                <w:rFonts w:cstheme="minorHAnsi"/>
              </w:rPr>
            </w:pPr>
            <w:r w:rsidRPr="00517679">
              <w:rPr>
                <w:rFonts w:cstheme="minorHAnsi"/>
              </w:rPr>
              <w:t>Počet podpořených žáků s OMJ.</w:t>
            </w:r>
          </w:p>
          <w:p w14:paraId="3B20D474" w14:textId="77777777" w:rsidR="005F364E" w:rsidRPr="00517679" w:rsidRDefault="005F364E" w:rsidP="00FA7172">
            <w:pPr>
              <w:rPr>
                <w:rFonts w:cstheme="minorHAnsi"/>
              </w:rPr>
            </w:pPr>
            <w:r w:rsidRPr="00517679">
              <w:rPr>
                <w:rFonts w:cstheme="minorHAnsi"/>
              </w:rPr>
              <w:t>Počet podpořených žáků z většinové společnosti.</w:t>
            </w:r>
          </w:p>
          <w:p w14:paraId="75832E85" w14:textId="77777777" w:rsidR="005F364E" w:rsidRPr="00517679" w:rsidRDefault="005F364E" w:rsidP="00FA7172">
            <w:pPr>
              <w:rPr>
                <w:rFonts w:cstheme="minorHAnsi"/>
              </w:rPr>
            </w:pPr>
            <w:r w:rsidRPr="00517679">
              <w:rPr>
                <w:rFonts w:cstheme="minorHAnsi"/>
              </w:rPr>
              <w:t>Počet podpořených pedagogů.</w:t>
            </w:r>
          </w:p>
        </w:tc>
      </w:tr>
      <w:tr w:rsidR="005F364E" w:rsidRPr="00517679" w14:paraId="49FBEC88" w14:textId="77777777" w:rsidTr="00517679">
        <w:trPr>
          <w:cantSplit/>
          <w:trHeight w:val="317"/>
        </w:trPr>
        <w:tc>
          <w:tcPr>
            <w:tcW w:w="1374" w:type="pct"/>
            <w:shd w:val="clear" w:color="auto" w:fill="C8FDBD"/>
          </w:tcPr>
          <w:p w14:paraId="454CB780" w14:textId="77777777" w:rsidR="005F364E" w:rsidRPr="00517679" w:rsidRDefault="005F364E" w:rsidP="00FA7172">
            <w:pPr>
              <w:rPr>
                <w:rFonts w:cstheme="minorHAnsi"/>
              </w:rPr>
            </w:pPr>
            <w:r w:rsidRPr="00517679">
              <w:rPr>
                <w:rFonts w:cstheme="minorHAnsi"/>
              </w:rPr>
              <w:t>Měrná jednotka</w:t>
            </w:r>
          </w:p>
        </w:tc>
        <w:tc>
          <w:tcPr>
            <w:tcW w:w="3626" w:type="pct"/>
            <w:vAlign w:val="bottom"/>
          </w:tcPr>
          <w:p w14:paraId="2B287421" w14:textId="77777777" w:rsidR="005F364E" w:rsidRPr="00517679" w:rsidRDefault="005F364E" w:rsidP="00FA7172">
            <w:pPr>
              <w:rPr>
                <w:rFonts w:cstheme="minorHAnsi"/>
              </w:rPr>
            </w:pPr>
            <w:r w:rsidRPr="00517679">
              <w:rPr>
                <w:rFonts w:cstheme="minorHAnsi"/>
              </w:rPr>
              <w:t>Počet</w:t>
            </w:r>
          </w:p>
        </w:tc>
      </w:tr>
    </w:tbl>
    <w:p w14:paraId="60ADEF60" w14:textId="1F2D8679"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055C628B" w14:textId="77777777" w:rsidTr="00920DBF">
        <w:trPr>
          <w:cantSplit/>
        </w:trPr>
        <w:tc>
          <w:tcPr>
            <w:tcW w:w="1367" w:type="pct"/>
            <w:shd w:val="clear" w:color="auto" w:fill="C8FDBD"/>
          </w:tcPr>
          <w:p w14:paraId="0BC52B24"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2614C1D2" w14:textId="77777777" w:rsidR="005F364E" w:rsidRPr="00517679" w:rsidRDefault="005F364E" w:rsidP="00FA7172">
            <w:pPr>
              <w:rPr>
                <w:rFonts w:cstheme="minorHAnsi"/>
              </w:rPr>
            </w:pPr>
            <w:r w:rsidRPr="00517679">
              <w:rPr>
                <w:rFonts w:cstheme="minorHAnsi"/>
              </w:rPr>
              <w:t>1.3.2 Odborné učebny</w:t>
            </w:r>
          </w:p>
        </w:tc>
      </w:tr>
      <w:tr w:rsidR="005F364E" w:rsidRPr="00517679" w14:paraId="0EAB9886" w14:textId="77777777" w:rsidTr="00920DBF">
        <w:trPr>
          <w:cantSplit/>
          <w:trHeight w:val="340"/>
        </w:trPr>
        <w:tc>
          <w:tcPr>
            <w:tcW w:w="1367" w:type="pct"/>
            <w:shd w:val="clear" w:color="auto" w:fill="C8FDBD"/>
          </w:tcPr>
          <w:p w14:paraId="443D2C63"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79DCAD26"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21EB8D2F"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493F9A5"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1BDD2A47"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54B4A88F" w14:textId="77777777" w:rsidTr="00920DBF">
        <w:trPr>
          <w:cantSplit/>
          <w:trHeight w:val="340"/>
        </w:trPr>
        <w:tc>
          <w:tcPr>
            <w:tcW w:w="1367" w:type="pct"/>
            <w:shd w:val="clear" w:color="auto" w:fill="C8FDBD"/>
          </w:tcPr>
          <w:p w14:paraId="6806FF08" w14:textId="77777777" w:rsidR="005F364E" w:rsidRPr="00517679" w:rsidRDefault="005F364E" w:rsidP="00FA7172">
            <w:pPr>
              <w:rPr>
                <w:rFonts w:cstheme="minorHAnsi"/>
              </w:rPr>
            </w:pPr>
            <w:r w:rsidRPr="00517679">
              <w:rPr>
                <w:rFonts w:cstheme="minorHAnsi"/>
              </w:rPr>
              <w:lastRenderedPageBreak/>
              <w:t>Vazba na téma</w:t>
            </w:r>
          </w:p>
        </w:tc>
        <w:tc>
          <w:tcPr>
            <w:tcW w:w="3633" w:type="pct"/>
            <w:shd w:val="clear" w:color="auto" w:fill="auto"/>
            <w:vAlign w:val="bottom"/>
          </w:tcPr>
          <w:p w14:paraId="6F72B224"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1E28FFEC" w14:textId="77777777" w:rsidR="005F364E" w:rsidRPr="00517679" w:rsidRDefault="005F364E" w:rsidP="00FA7172">
            <w:pPr>
              <w:rPr>
                <w:rFonts w:cstheme="minorHAnsi"/>
              </w:rPr>
            </w:pPr>
            <w:r w:rsidRPr="00517679">
              <w:rPr>
                <w:rFonts w:cstheme="minorHAnsi"/>
              </w:rPr>
              <w:t>Investice do rozvoje kapacit základních škol.</w:t>
            </w:r>
          </w:p>
          <w:p w14:paraId="25EEC97E" w14:textId="77777777" w:rsidR="005F364E" w:rsidRPr="00517679" w:rsidRDefault="005F364E" w:rsidP="00FA7172">
            <w:pPr>
              <w:rPr>
                <w:rFonts w:cstheme="minorHAnsi"/>
              </w:rPr>
            </w:pPr>
            <w:r w:rsidRPr="00517679">
              <w:rPr>
                <w:rFonts w:cstheme="minorHAnsi"/>
              </w:rPr>
              <w:t>Částečně zasahuje do všech opatření MAP.</w:t>
            </w:r>
          </w:p>
        </w:tc>
      </w:tr>
      <w:tr w:rsidR="005F364E" w:rsidRPr="00517679" w14:paraId="2EE61594" w14:textId="77777777" w:rsidTr="00920DBF">
        <w:trPr>
          <w:cantSplit/>
          <w:trHeight w:val="340"/>
        </w:trPr>
        <w:tc>
          <w:tcPr>
            <w:tcW w:w="1367" w:type="pct"/>
            <w:shd w:val="clear" w:color="auto" w:fill="C8FDBD"/>
          </w:tcPr>
          <w:p w14:paraId="31B36239"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49CBEA3D" w14:textId="77777777" w:rsidR="005F364E" w:rsidRPr="00517679" w:rsidRDefault="005F364E" w:rsidP="00FA7172">
            <w:pPr>
              <w:rPr>
                <w:rFonts w:cstheme="minorHAnsi"/>
              </w:rPr>
            </w:pPr>
            <w:r w:rsidRPr="00517679">
              <w:rPr>
                <w:rFonts w:cstheme="minorHAnsi"/>
              </w:rPr>
              <w:t>Infrastruktura</w:t>
            </w:r>
          </w:p>
        </w:tc>
      </w:tr>
      <w:tr w:rsidR="005F364E" w:rsidRPr="00517679" w14:paraId="23553A10" w14:textId="77777777" w:rsidTr="00920DBF">
        <w:trPr>
          <w:cantSplit/>
          <w:trHeight w:val="340"/>
        </w:trPr>
        <w:tc>
          <w:tcPr>
            <w:tcW w:w="1367" w:type="pct"/>
            <w:shd w:val="clear" w:color="auto" w:fill="C8FDBD"/>
          </w:tcPr>
          <w:p w14:paraId="4BD6AC6D" w14:textId="77777777" w:rsidR="005F364E" w:rsidRPr="00517679" w:rsidRDefault="005F364E" w:rsidP="00FA7172">
            <w:pPr>
              <w:rPr>
                <w:rFonts w:cstheme="minorHAnsi"/>
              </w:rPr>
            </w:pPr>
          </w:p>
          <w:p w14:paraId="05A1AD64" w14:textId="77777777" w:rsidR="005F364E" w:rsidRPr="00517679" w:rsidRDefault="005F364E" w:rsidP="00FA7172">
            <w:pPr>
              <w:rPr>
                <w:rFonts w:cstheme="minorHAnsi"/>
              </w:rPr>
            </w:pPr>
            <w:r w:rsidRPr="00517679">
              <w:rPr>
                <w:rFonts w:cstheme="minorHAnsi"/>
              </w:rPr>
              <w:t xml:space="preserve">Popis aktivity </w:t>
            </w:r>
          </w:p>
          <w:p w14:paraId="26857600" w14:textId="77777777" w:rsidR="005F364E" w:rsidRPr="00517679" w:rsidRDefault="005F364E" w:rsidP="00FA7172">
            <w:pPr>
              <w:rPr>
                <w:rFonts w:cstheme="minorHAnsi"/>
              </w:rPr>
            </w:pPr>
          </w:p>
        </w:tc>
        <w:tc>
          <w:tcPr>
            <w:tcW w:w="3633" w:type="pct"/>
            <w:shd w:val="clear" w:color="auto" w:fill="auto"/>
            <w:vAlign w:val="bottom"/>
          </w:tcPr>
          <w:p w14:paraId="690C98F7" w14:textId="0C134CD8" w:rsidR="005F364E" w:rsidRPr="00517679" w:rsidRDefault="005F364E" w:rsidP="00FA7172">
            <w:pPr>
              <w:rPr>
                <w:rFonts w:cstheme="minorHAnsi"/>
              </w:rPr>
            </w:pPr>
            <w:r w:rsidRPr="00517679">
              <w:rPr>
                <w:rFonts w:cstheme="minorHAnsi"/>
              </w:rPr>
              <w:t xml:space="preserve">Investice do rozvoje a oprav odborných učeben, jejich vybavení a infrastruktury s tím spojené. </w:t>
            </w:r>
            <w:r w:rsidRPr="00517679">
              <w:rPr>
                <w:rFonts w:cstheme="minorHAnsi"/>
                <w:iCs/>
              </w:rPr>
              <w:t>Cílem je zabezpečit kvalitní infrastrukturu pro předškoln</w:t>
            </w:r>
            <w:r w:rsidR="00920DBF">
              <w:rPr>
                <w:rFonts w:cstheme="minorHAnsi"/>
                <w:iCs/>
              </w:rPr>
              <w:t>í a </w:t>
            </w:r>
            <w:r w:rsidRPr="00517679">
              <w:rPr>
                <w:rFonts w:cstheme="minorHAnsi"/>
                <w:iCs/>
              </w:rPr>
              <w:t>základní vzdělávání formou stavebních úprav jednotlivých budov MŠ a ZŠ.</w:t>
            </w:r>
            <w:r w:rsidRPr="00517679">
              <w:rPr>
                <w:rFonts w:cstheme="minorHAnsi"/>
              </w:rPr>
              <w:t xml:space="preserve"> </w:t>
            </w:r>
            <w:r w:rsidRPr="00517679">
              <w:rPr>
                <w:rFonts w:cstheme="minorHAnsi"/>
                <w:iCs/>
              </w:rPr>
              <w:t>Vybudování dostatečně velkých odborných a specializovaných učeben, přírodovědných laboratoří, polytechnických dílen a jejich zázemí, pořídit vybavení vnitřních prostor nejen běžným náb</w:t>
            </w:r>
            <w:r w:rsidR="00920DBF">
              <w:rPr>
                <w:rFonts w:cstheme="minorHAnsi"/>
                <w:iCs/>
              </w:rPr>
              <w:t>ytkem a IT technologiemi, ale i </w:t>
            </w:r>
            <w:r w:rsidRPr="00517679">
              <w:rPr>
                <w:rFonts w:cstheme="minorHAnsi"/>
                <w:iCs/>
              </w:rPr>
              <w:t xml:space="preserve">speciálními učebními pomůckami pro děti a žáky se SVP se jeví jako nezbytné pro </w:t>
            </w:r>
            <w:r w:rsidRPr="00517679">
              <w:rPr>
                <w:rFonts w:eastAsia="Times New Roman" w:cstheme="minorHAnsi"/>
                <w:lang w:eastAsia="cs-CZ"/>
              </w:rPr>
              <w:t>vytváření podnětného prostředí smě</w:t>
            </w:r>
            <w:r w:rsidR="00920DBF">
              <w:rPr>
                <w:rFonts w:eastAsia="Times New Roman" w:cstheme="minorHAnsi"/>
                <w:lang w:eastAsia="cs-CZ"/>
              </w:rPr>
              <w:t>řující k rozvoji podnikavosti a </w:t>
            </w:r>
            <w:r w:rsidRPr="00517679">
              <w:rPr>
                <w:rFonts w:eastAsia="Times New Roman" w:cstheme="minorHAnsi"/>
                <w:lang w:eastAsia="cs-CZ"/>
              </w:rPr>
              <w:t>iniciativy dětí a žáků (např.</w:t>
            </w:r>
            <w:r w:rsidRPr="00517679">
              <w:rPr>
                <w:rFonts w:cstheme="minorHAnsi"/>
              </w:rPr>
              <w:t xml:space="preserve"> realizace workshopů s odborníky z praxe, setkávání s inspirativními osobnostmi, regionálními politiky, realizaci podnikatelských kroužků, projektové vyučování i školení pedagogických pracovníků).</w:t>
            </w:r>
          </w:p>
        </w:tc>
      </w:tr>
      <w:tr w:rsidR="005F364E" w:rsidRPr="00517679" w14:paraId="65334A32" w14:textId="77777777" w:rsidTr="00920DBF">
        <w:trPr>
          <w:cantSplit/>
          <w:trHeight w:val="340"/>
        </w:trPr>
        <w:tc>
          <w:tcPr>
            <w:tcW w:w="1367" w:type="pct"/>
            <w:shd w:val="clear" w:color="auto" w:fill="C8FDBD"/>
          </w:tcPr>
          <w:p w14:paraId="17A134B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1E70B743" w14:textId="1FDDD86C" w:rsidR="005F364E" w:rsidRPr="00517679" w:rsidRDefault="005F364E" w:rsidP="00CF38DF">
            <w:pPr>
              <w:rPr>
                <w:rFonts w:cstheme="minorHAnsi"/>
              </w:rPr>
            </w:pPr>
            <w:r w:rsidRPr="00517679">
              <w:rPr>
                <w:rFonts w:cstheme="minorHAnsi"/>
              </w:rPr>
              <w:t>202</w:t>
            </w:r>
            <w:r w:rsidR="00CF38DF">
              <w:rPr>
                <w:rFonts w:cstheme="minorHAnsi"/>
              </w:rPr>
              <w:t>2</w:t>
            </w:r>
            <w:r w:rsidRPr="00517679">
              <w:rPr>
                <w:rFonts w:cstheme="minorHAnsi"/>
              </w:rPr>
              <w:t>/ 202</w:t>
            </w:r>
            <w:r w:rsidR="00CF38DF">
              <w:rPr>
                <w:rFonts w:cstheme="minorHAnsi"/>
              </w:rPr>
              <w:t>3</w:t>
            </w:r>
          </w:p>
        </w:tc>
      </w:tr>
      <w:tr w:rsidR="005F364E" w:rsidRPr="00517679" w14:paraId="78E52946" w14:textId="77777777" w:rsidTr="00920DBF">
        <w:trPr>
          <w:cantSplit/>
          <w:trHeight w:val="340"/>
        </w:trPr>
        <w:tc>
          <w:tcPr>
            <w:tcW w:w="1367" w:type="pct"/>
            <w:shd w:val="clear" w:color="auto" w:fill="C8FDBD"/>
          </w:tcPr>
          <w:p w14:paraId="7BB25D97"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45961C76" w14:textId="77777777" w:rsidR="00CF38DF" w:rsidRDefault="00CF38DF" w:rsidP="00CF38DF">
            <w:pPr>
              <w:rPr>
                <w:rFonts w:cstheme="minorHAnsi"/>
              </w:rPr>
            </w:pPr>
            <w:r w:rsidRPr="00517679">
              <w:rPr>
                <w:rFonts w:cstheme="minorHAnsi"/>
              </w:rPr>
              <w:t>ZŠ Janského</w:t>
            </w:r>
          </w:p>
          <w:p w14:paraId="2ACEC139" w14:textId="666FAB8C" w:rsidR="00CF38DF" w:rsidRDefault="00CF38DF" w:rsidP="00CF38DF">
            <w:pPr>
              <w:rPr>
                <w:rFonts w:cstheme="minorHAnsi"/>
              </w:rPr>
            </w:pPr>
            <w:r>
              <w:rPr>
                <w:rFonts w:cstheme="minorHAnsi"/>
              </w:rPr>
              <w:t xml:space="preserve">ZŠ </w:t>
            </w:r>
            <w:r w:rsidR="009F11CC">
              <w:rPr>
                <w:rFonts w:cstheme="minorHAnsi"/>
              </w:rPr>
              <w:t>Klausova</w:t>
            </w:r>
          </w:p>
          <w:p w14:paraId="58D75FD4" w14:textId="77777777" w:rsidR="00CF38DF" w:rsidRDefault="00CF38DF" w:rsidP="00CF38DF">
            <w:pPr>
              <w:rPr>
                <w:rFonts w:cstheme="minorHAnsi"/>
              </w:rPr>
            </w:pPr>
            <w:r>
              <w:rPr>
                <w:rFonts w:cstheme="minorHAnsi"/>
              </w:rPr>
              <w:t>FZŠ Trávníčkova</w:t>
            </w:r>
          </w:p>
          <w:p w14:paraId="598423BA" w14:textId="77777777" w:rsidR="00CF38DF" w:rsidRDefault="00CF38DF" w:rsidP="00CF38DF">
            <w:pPr>
              <w:rPr>
                <w:rFonts w:cstheme="minorHAnsi"/>
              </w:rPr>
            </w:pPr>
            <w:r>
              <w:rPr>
                <w:rFonts w:cstheme="minorHAnsi"/>
              </w:rPr>
              <w:t>FZŠ Mezi Školami</w:t>
            </w:r>
          </w:p>
          <w:p w14:paraId="3D5B7CFF" w14:textId="77777777" w:rsidR="00CF38DF" w:rsidRPr="00517679" w:rsidRDefault="00CF38DF" w:rsidP="00CF38DF">
            <w:pPr>
              <w:rPr>
                <w:rFonts w:cstheme="minorHAnsi"/>
              </w:rPr>
            </w:pPr>
            <w:r>
              <w:rPr>
                <w:rFonts w:cstheme="minorHAnsi"/>
              </w:rPr>
              <w:t>FZŠ Brdičkova</w:t>
            </w:r>
          </w:p>
          <w:p w14:paraId="79D72816" w14:textId="77777777" w:rsidR="00CF38DF" w:rsidRDefault="00CF38DF" w:rsidP="00CF38DF">
            <w:pPr>
              <w:rPr>
                <w:rFonts w:cstheme="minorHAnsi"/>
              </w:rPr>
            </w:pPr>
            <w:r w:rsidRPr="00517679">
              <w:rPr>
                <w:rFonts w:cstheme="minorHAnsi"/>
              </w:rPr>
              <w:t>FZŠ O. Chlupa</w:t>
            </w:r>
          </w:p>
          <w:p w14:paraId="4E29D1F2" w14:textId="77777777" w:rsidR="00CF38DF" w:rsidRPr="00517679" w:rsidRDefault="00CF38DF" w:rsidP="00CF38DF">
            <w:pPr>
              <w:rPr>
                <w:rFonts w:cstheme="minorHAnsi"/>
              </w:rPr>
            </w:pPr>
            <w:r>
              <w:rPr>
                <w:rFonts w:cstheme="minorHAnsi"/>
              </w:rPr>
              <w:t>ZŠ Kuncova</w:t>
            </w:r>
          </w:p>
          <w:p w14:paraId="356817CB" w14:textId="77777777" w:rsidR="00CF38DF" w:rsidRDefault="00CF38DF" w:rsidP="00CF38DF">
            <w:pPr>
              <w:rPr>
                <w:rFonts w:cstheme="minorHAnsi"/>
              </w:rPr>
            </w:pPr>
            <w:r w:rsidRPr="00517679">
              <w:rPr>
                <w:rFonts w:cstheme="minorHAnsi"/>
              </w:rPr>
              <w:t>ZŠ Mládí</w:t>
            </w:r>
          </w:p>
          <w:p w14:paraId="75658948" w14:textId="77777777" w:rsidR="00CF38DF" w:rsidRDefault="00CF38DF" w:rsidP="00CF38DF">
            <w:pPr>
              <w:rPr>
                <w:rFonts w:cstheme="minorHAnsi"/>
              </w:rPr>
            </w:pPr>
            <w:r>
              <w:rPr>
                <w:rFonts w:cstheme="minorHAnsi"/>
              </w:rPr>
              <w:t>ZŠ Mohylova</w:t>
            </w:r>
          </w:p>
          <w:p w14:paraId="53507462" w14:textId="77777777" w:rsidR="00CF38DF" w:rsidRPr="00517679" w:rsidRDefault="00CF38DF" w:rsidP="00CF38DF">
            <w:pPr>
              <w:rPr>
                <w:rFonts w:cstheme="minorHAnsi"/>
              </w:rPr>
            </w:pPr>
            <w:r>
              <w:rPr>
                <w:rFonts w:cstheme="minorHAnsi"/>
              </w:rPr>
              <w:t>ZŠ s RVJ Bronzová</w:t>
            </w:r>
          </w:p>
          <w:p w14:paraId="508DBCBA" w14:textId="77777777" w:rsidR="00CF38DF" w:rsidRDefault="00CF38DF" w:rsidP="00CF38DF">
            <w:pPr>
              <w:rPr>
                <w:rFonts w:cstheme="minorHAnsi"/>
              </w:rPr>
            </w:pPr>
            <w:r>
              <w:rPr>
                <w:rFonts w:cstheme="minorHAnsi"/>
              </w:rPr>
              <w:t>ZŠ Řeporyje</w:t>
            </w:r>
          </w:p>
          <w:p w14:paraId="162A8962" w14:textId="688DFF57" w:rsidR="005F364E" w:rsidRPr="00517679" w:rsidRDefault="00CF38DF" w:rsidP="00CF38DF">
            <w:pPr>
              <w:rPr>
                <w:rFonts w:cstheme="minorHAnsi"/>
              </w:rPr>
            </w:pPr>
            <w:r>
              <w:rPr>
                <w:rFonts w:cstheme="minorHAnsi"/>
              </w:rPr>
              <w:t>DDM Stodůlky</w:t>
            </w:r>
          </w:p>
        </w:tc>
      </w:tr>
      <w:tr w:rsidR="005F364E" w:rsidRPr="00517679" w14:paraId="673D66F9" w14:textId="77777777" w:rsidTr="00920DBF">
        <w:trPr>
          <w:cantSplit/>
          <w:trHeight w:val="340"/>
        </w:trPr>
        <w:tc>
          <w:tcPr>
            <w:tcW w:w="1367" w:type="pct"/>
            <w:shd w:val="clear" w:color="auto" w:fill="C8FDBD"/>
          </w:tcPr>
          <w:p w14:paraId="0A6D56DF"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1FAA66FB" w14:textId="73C5E4CA" w:rsidR="005F364E" w:rsidRPr="00517679" w:rsidRDefault="005F364E" w:rsidP="00FA7172">
            <w:pPr>
              <w:rPr>
                <w:rFonts w:cstheme="minorHAnsi"/>
              </w:rPr>
            </w:pPr>
            <w:r w:rsidRPr="00517679">
              <w:rPr>
                <w:rFonts w:cstheme="minorHAnsi"/>
              </w:rPr>
              <w:t xml:space="preserve">IKON, zřizovatel, </w:t>
            </w:r>
            <w:r w:rsidR="00CF38DF">
              <w:rPr>
                <w:rFonts w:cstheme="minorHAnsi"/>
              </w:rPr>
              <w:t xml:space="preserve">MČ Praha 13, </w:t>
            </w:r>
            <w:r w:rsidRPr="00517679">
              <w:rPr>
                <w:rFonts w:cstheme="minorHAnsi"/>
              </w:rPr>
              <w:t xml:space="preserve">MČ Řeporyje </w:t>
            </w:r>
          </w:p>
        </w:tc>
      </w:tr>
      <w:tr w:rsidR="005F364E" w:rsidRPr="00517679" w14:paraId="2BB5E369" w14:textId="77777777" w:rsidTr="00920DBF">
        <w:trPr>
          <w:cantSplit/>
          <w:trHeight w:val="340"/>
        </w:trPr>
        <w:tc>
          <w:tcPr>
            <w:tcW w:w="1367" w:type="pct"/>
            <w:shd w:val="clear" w:color="auto" w:fill="C8FDBD"/>
          </w:tcPr>
          <w:p w14:paraId="39A45CB6"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71858E6D" w14:textId="3C208169" w:rsidR="005F364E" w:rsidRPr="00517679" w:rsidRDefault="007F297E" w:rsidP="00FA7172">
            <w:pPr>
              <w:rPr>
                <w:rFonts w:cstheme="minorHAnsi"/>
              </w:rPr>
            </w:pPr>
            <w:r>
              <w:rPr>
                <w:rFonts w:cstheme="minorHAnsi"/>
              </w:rPr>
              <w:t>10 000 000</w:t>
            </w:r>
          </w:p>
        </w:tc>
      </w:tr>
      <w:tr w:rsidR="005F364E" w:rsidRPr="00517679" w14:paraId="43CD51EF" w14:textId="77777777" w:rsidTr="00920DBF">
        <w:trPr>
          <w:cantSplit/>
          <w:trHeight w:val="340"/>
        </w:trPr>
        <w:tc>
          <w:tcPr>
            <w:tcW w:w="1367" w:type="pct"/>
            <w:shd w:val="clear" w:color="auto" w:fill="C8FDBD"/>
          </w:tcPr>
          <w:p w14:paraId="7BE1F7B3"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6E895F3" w14:textId="77777777" w:rsidR="005F364E" w:rsidRPr="00517679" w:rsidRDefault="005F364E" w:rsidP="00FA7172">
            <w:pPr>
              <w:rPr>
                <w:rFonts w:cstheme="minorHAnsi"/>
                <w:kern w:val="36"/>
              </w:rPr>
            </w:pPr>
            <w:r w:rsidRPr="00517679">
              <w:rPr>
                <w:rFonts w:cstheme="minorHAnsi"/>
                <w:kern w:val="36"/>
              </w:rPr>
              <w:t xml:space="preserve">OP PPR, Výzva 48, zřizovatel, Dotace, MČ Řeporyje   </w:t>
            </w:r>
          </w:p>
        </w:tc>
      </w:tr>
      <w:tr w:rsidR="005F364E" w:rsidRPr="00517679" w14:paraId="13997148" w14:textId="77777777" w:rsidTr="00920DBF">
        <w:trPr>
          <w:cantSplit/>
          <w:trHeight w:val="340"/>
        </w:trPr>
        <w:tc>
          <w:tcPr>
            <w:tcW w:w="1367" w:type="pct"/>
            <w:shd w:val="clear" w:color="auto" w:fill="C8FDBD"/>
          </w:tcPr>
          <w:p w14:paraId="36CD22AE" w14:textId="77777777" w:rsidR="005F364E" w:rsidRPr="00517679" w:rsidRDefault="005F364E" w:rsidP="00FA7172">
            <w:pPr>
              <w:rPr>
                <w:rFonts w:cstheme="minorHAnsi"/>
              </w:rPr>
            </w:pPr>
            <w:r w:rsidRPr="00517679">
              <w:rPr>
                <w:rFonts w:cstheme="minorHAnsi"/>
              </w:rPr>
              <w:lastRenderedPageBreak/>
              <w:t>Navazující investice</w:t>
            </w:r>
          </w:p>
        </w:tc>
        <w:tc>
          <w:tcPr>
            <w:tcW w:w="3633" w:type="pct"/>
            <w:shd w:val="clear" w:color="auto" w:fill="auto"/>
            <w:vAlign w:val="bottom"/>
          </w:tcPr>
          <w:p w14:paraId="76B8336A" w14:textId="77777777" w:rsidR="005F364E" w:rsidRPr="00517679" w:rsidRDefault="005F364E" w:rsidP="00FA7172">
            <w:pPr>
              <w:rPr>
                <w:rFonts w:cstheme="minorHAnsi"/>
              </w:rPr>
            </w:pPr>
          </w:p>
        </w:tc>
      </w:tr>
      <w:tr w:rsidR="005F364E" w:rsidRPr="00517679" w14:paraId="08E020A4" w14:textId="77777777" w:rsidTr="00920DBF">
        <w:trPr>
          <w:cantSplit/>
          <w:trHeight w:val="340"/>
        </w:trPr>
        <w:tc>
          <w:tcPr>
            <w:tcW w:w="1367" w:type="pct"/>
            <w:shd w:val="clear" w:color="auto" w:fill="C8FDBD"/>
          </w:tcPr>
          <w:p w14:paraId="009B8FBB"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6AE5B1BA" w14:textId="77777777" w:rsidR="005F364E" w:rsidRPr="00517679" w:rsidRDefault="005F364E" w:rsidP="00FA7172">
            <w:pPr>
              <w:rPr>
                <w:rFonts w:cstheme="minorHAnsi"/>
              </w:rPr>
            </w:pPr>
            <w:r w:rsidRPr="00517679">
              <w:rPr>
                <w:rFonts w:cstheme="minorHAnsi"/>
              </w:rPr>
              <w:t xml:space="preserve">- </w:t>
            </w:r>
          </w:p>
        </w:tc>
      </w:tr>
      <w:tr w:rsidR="005F364E" w:rsidRPr="00517679" w14:paraId="031227AD" w14:textId="77777777" w:rsidTr="00920DBF">
        <w:trPr>
          <w:cantSplit/>
          <w:trHeight w:val="340"/>
        </w:trPr>
        <w:tc>
          <w:tcPr>
            <w:tcW w:w="1367" w:type="pct"/>
            <w:shd w:val="clear" w:color="auto" w:fill="C8FDBD"/>
          </w:tcPr>
          <w:p w14:paraId="1950DA2B"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DCE6C00" w14:textId="77777777" w:rsidR="005F364E" w:rsidRPr="00517679" w:rsidRDefault="005F364E" w:rsidP="00FA7172">
            <w:pPr>
              <w:rPr>
                <w:rFonts w:cstheme="minorHAnsi"/>
              </w:rPr>
            </w:pPr>
            <w:r w:rsidRPr="00517679">
              <w:rPr>
                <w:rFonts w:cstheme="minorHAnsi"/>
              </w:rPr>
              <w:t>-</w:t>
            </w:r>
          </w:p>
        </w:tc>
      </w:tr>
      <w:tr w:rsidR="005F364E" w:rsidRPr="00517679" w14:paraId="2BBF4810" w14:textId="77777777" w:rsidTr="00920DBF">
        <w:trPr>
          <w:cantSplit/>
          <w:trHeight w:val="340"/>
        </w:trPr>
        <w:tc>
          <w:tcPr>
            <w:tcW w:w="1367" w:type="pct"/>
            <w:shd w:val="clear" w:color="auto" w:fill="C8FDBD"/>
          </w:tcPr>
          <w:p w14:paraId="6A88CBFF"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1D06DFAA" w14:textId="77777777" w:rsidR="005F364E" w:rsidRPr="00517679" w:rsidRDefault="005F364E" w:rsidP="00FA7172">
            <w:pPr>
              <w:rPr>
                <w:rFonts w:cstheme="minorHAnsi"/>
              </w:rPr>
            </w:pPr>
            <w:r w:rsidRPr="00517679">
              <w:rPr>
                <w:rFonts w:cstheme="minorHAnsi"/>
              </w:rPr>
              <w:t>Počet realizací.</w:t>
            </w:r>
          </w:p>
        </w:tc>
      </w:tr>
      <w:tr w:rsidR="005F364E" w:rsidRPr="00517679" w14:paraId="38D7AD41" w14:textId="77777777" w:rsidTr="00920DBF">
        <w:trPr>
          <w:cantSplit/>
          <w:trHeight w:val="340"/>
        </w:trPr>
        <w:tc>
          <w:tcPr>
            <w:tcW w:w="1367" w:type="pct"/>
            <w:shd w:val="clear" w:color="auto" w:fill="C8FDBD"/>
          </w:tcPr>
          <w:p w14:paraId="643C5657"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79C94136" w14:textId="77777777" w:rsidR="005F364E" w:rsidRPr="00517679" w:rsidRDefault="005F364E" w:rsidP="00FA7172">
            <w:pPr>
              <w:rPr>
                <w:rFonts w:cstheme="minorHAnsi"/>
              </w:rPr>
            </w:pPr>
            <w:r w:rsidRPr="00517679">
              <w:rPr>
                <w:rFonts w:cstheme="minorHAnsi"/>
              </w:rPr>
              <w:t>Počet</w:t>
            </w:r>
          </w:p>
        </w:tc>
      </w:tr>
    </w:tbl>
    <w:p w14:paraId="3E478715" w14:textId="30F21E8B" w:rsidR="00005CBF" w:rsidRDefault="00005CB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E931447" w14:textId="77777777" w:rsidTr="00920DBF">
        <w:trPr>
          <w:cantSplit/>
        </w:trPr>
        <w:tc>
          <w:tcPr>
            <w:tcW w:w="1367" w:type="pct"/>
            <w:shd w:val="clear" w:color="auto" w:fill="C8FDBD"/>
          </w:tcPr>
          <w:p w14:paraId="389C888B"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682F0300" w14:textId="77777777" w:rsidR="005F364E" w:rsidRPr="00517679" w:rsidRDefault="005F364E" w:rsidP="00FA7172">
            <w:pPr>
              <w:rPr>
                <w:rFonts w:cstheme="minorHAnsi"/>
              </w:rPr>
            </w:pPr>
            <w:r w:rsidRPr="00517679">
              <w:rPr>
                <w:rFonts w:cstheme="minorHAnsi"/>
              </w:rPr>
              <w:t>1.4.1 Zařízení pro multikulturní akce</w:t>
            </w:r>
          </w:p>
        </w:tc>
      </w:tr>
      <w:tr w:rsidR="005F364E" w:rsidRPr="00517679" w14:paraId="3F88FD8A" w14:textId="77777777" w:rsidTr="00920DBF">
        <w:trPr>
          <w:cantSplit/>
          <w:trHeight w:val="340"/>
        </w:trPr>
        <w:tc>
          <w:tcPr>
            <w:tcW w:w="1367" w:type="pct"/>
            <w:shd w:val="clear" w:color="auto" w:fill="C8FDBD"/>
          </w:tcPr>
          <w:p w14:paraId="1B7DDC9C"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4685070A"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786BF793"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105C6A6"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35A2BF13"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075A3320" w14:textId="77777777" w:rsidTr="00920DBF">
        <w:trPr>
          <w:cantSplit/>
          <w:trHeight w:val="340"/>
        </w:trPr>
        <w:tc>
          <w:tcPr>
            <w:tcW w:w="1367" w:type="pct"/>
            <w:shd w:val="clear" w:color="auto" w:fill="C8FDBD"/>
          </w:tcPr>
          <w:p w14:paraId="05737579"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396E4A5F"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5727E6D1" w14:textId="77777777" w:rsidR="005F364E" w:rsidRPr="00517679" w:rsidRDefault="005F364E" w:rsidP="00FA7172">
            <w:pPr>
              <w:rPr>
                <w:rFonts w:cstheme="minorHAnsi"/>
              </w:rPr>
            </w:pPr>
            <w:r w:rsidRPr="00517679">
              <w:rPr>
                <w:rFonts w:cstheme="minorHAnsi"/>
              </w:rPr>
              <w:t>Investice do rozvoje kapacit základních škol.</w:t>
            </w:r>
          </w:p>
          <w:p w14:paraId="30CEC4A1" w14:textId="77777777" w:rsidR="005F364E" w:rsidRPr="00517679" w:rsidRDefault="005F364E" w:rsidP="00FA7172">
            <w:pPr>
              <w:rPr>
                <w:rFonts w:cstheme="minorHAnsi"/>
              </w:rPr>
            </w:pPr>
            <w:r w:rsidRPr="00517679">
              <w:rPr>
                <w:rFonts w:cstheme="minorHAnsi"/>
              </w:rPr>
              <w:t>Částečně zasahuje do všech opatření MAP.</w:t>
            </w:r>
          </w:p>
        </w:tc>
      </w:tr>
      <w:tr w:rsidR="005F364E" w:rsidRPr="00517679" w14:paraId="6171D037" w14:textId="77777777" w:rsidTr="00920DBF">
        <w:trPr>
          <w:cantSplit/>
          <w:trHeight w:val="340"/>
        </w:trPr>
        <w:tc>
          <w:tcPr>
            <w:tcW w:w="1367" w:type="pct"/>
            <w:shd w:val="clear" w:color="auto" w:fill="C8FDBD"/>
          </w:tcPr>
          <w:p w14:paraId="2A6815EA"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761D69D4" w14:textId="77777777" w:rsidR="005F364E" w:rsidRPr="00517679" w:rsidRDefault="005F364E" w:rsidP="00FA7172">
            <w:pPr>
              <w:rPr>
                <w:rFonts w:cstheme="minorHAnsi"/>
              </w:rPr>
            </w:pPr>
            <w:r w:rsidRPr="00517679">
              <w:rPr>
                <w:rFonts w:cstheme="minorHAnsi"/>
              </w:rPr>
              <w:t>Infrastruktura</w:t>
            </w:r>
          </w:p>
        </w:tc>
      </w:tr>
      <w:tr w:rsidR="005F364E" w:rsidRPr="00517679" w14:paraId="03463A51" w14:textId="77777777" w:rsidTr="00920DBF">
        <w:trPr>
          <w:cantSplit/>
          <w:trHeight w:val="340"/>
        </w:trPr>
        <w:tc>
          <w:tcPr>
            <w:tcW w:w="1367" w:type="pct"/>
            <w:shd w:val="clear" w:color="auto" w:fill="C8FDBD"/>
          </w:tcPr>
          <w:p w14:paraId="664DC4E4" w14:textId="77777777" w:rsidR="005F364E" w:rsidRPr="00517679" w:rsidRDefault="005F364E" w:rsidP="00FA7172">
            <w:pPr>
              <w:rPr>
                <w:rFonts w:cstheme="minorHAnsi"/>
              </w:rPr>
            </w:pPr>
          </w:p>
          <w:p w14:paraId="508742C8" w14:textId="77777777" w:rsidR="005F364E" w:rsidRPr="00517679" w:rsidRDefault="005F364E" w:rsidP="00FA7172">
            <w:pPr>
              <w:rPr>
                <w:rFonts w:cstheme="minorHAnsi"/>
              </w:rPr>
            </w:pPr>
            <w:r w:rsidRPr="00517679">
              <w:rPr>
                <w:rFonts w:cstheme="minorHAnsi"/>
              </w:rPr>
              <w:t xml:space="preserve">Popis aktivity </w:t>
            </w:r>
          </w:p>
          <w:p w14:paraId="7019D855" w14:textId="77777777" w:rsidR="005F364E" w:rsidRPr="00517679" w:rsidRDefault="005F364E" w:rsidP="00FA7172">
            <w:pPr>
              <w:rPr>
                <w:rFonts w:cstheme="minorHAnsi"/>
              </w:rPr>
            </w:pPr>
          </w:p>
        </w:tc>
        <w:tc>
          <w:tcPr>
            <w:tcW w:w="3633" w:type="pct"/>
            <w:shd w:val="clear" w:color="auto" w:fill="auto"/>
            <w:vAlign w:val="bottom"/>
          </w:tcPr>
          <w:p w14:paraId="2A8D2160" w14:textId="77777777" w:rsidR="005F364E" w:rsidRPr="00517679" w:rsidRDefault="005F364E" w:rsidP="00FA7172">
            <w:pPr>
              <w:rPr>
                <w:rFonts w:cstheme="minorHAnsi"/>
              </w:rPr>
            </w:pPr>
            <w:r w:rsidRPr="00517679">
              <w:rPr>
                <w:rFonts w:cstheme="minorHAnsi"/>
              </w:rPr>
              <w:t>Investice do multifunkčních sálů a jejich zázemí. Realizací aktivity podpoříme proinkluzivní prostředí ve školách, které přispěje k překonání bariér, se kterými se žáci s OMJ setkávají. Bariéry jsou způsobeny neznalostí kulturního prostředí, ze kterého žáci s OMJ pochází. Bariéry jsou často způsobeny horší znalostí českého jazyka některých žáků.</w:t>
            </w:r>
          </w:p>
        </w:tc>
      </w:tr>
      <w:tr w:rsidR="005F364E" w:rsidRPr="00517679" w14:paraId="03DAECCE" w14:textId="77777777" w:rsidTr="00920DBF">
        <w:trPr>
          <w:cantSplit/>
          <w:trHeight w:val="340"/>
        </w:trPr>
        <w:tc>
          <w:tcPr>
            <w:tcW w:w="1367" w:type="pct"/>
            <w:shd w:val="clear" w:color="auto" w:fill="C8FDBD"/>
          </w:tcPr>
          <w:p w14:paraId="3837F21E"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555047AF" w14:textId="1CC8A9C6" w:rsidR="005F364E" w:rsidRPr="00517679" w:rsidRDefault="0015603E" w:rsidP="005C08D6">
            <w:pPr>
              <w:rPr>
                <w:rFonts w:cstheme="minorHAnsi"/>
              </w:rPr>
            </w:pPr>
            <w:r>
              <w:rPr>
                <w:rFonts w:cstheme="minorHAnsi"/>
              </w:rPr>
              <w:t>2024/25</w:t>
            </w:r>
          </w:p>
        </w:tc>
      </w:tr>
      <w:tr w:rsidR="005F364E" w:rsidRPr="00517679" w14:paraId="29D08A9B" w14:textId="77777777" w:rsidTr="00920DBF">
        <w:trPr>
          <w:cantSplit/>
          <w:trHeight w:val="340"/>
        </w:trPr>
        <w:tc>
          <w:tcPr>
            <w:tcW w:w="1367" w:type="pct"/>
            <w:shd w:val="clear" w:color="auto" w:fill="C8FDBD"/>
          </w:tcPr>
          <w:p w14:paraId="00BB415A"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2AC6DB1C" w14:textId="77777777" w:rsidR="005F364E" w:rsidRPr="00517679" w:rsidRDefault="005F364E" w:rsidP="00FA7172">
            <w:pPr>
              <w:rPr>
                <w:rFonts w:cstheme="minorHAnsi"/>
              </w:rPr>
            </w:pPr>
            <w:r w:rsidRPr="00517679">
              <w:rPr>
                <w:rFonts w:cstheme="minorHAnsi"/>
              </w:rPr>
              <w:t>ZŠ Janského</w:t>
            </w:r>
          </w:p>
        </w:tc>
      </w:tr>
      <w:tr w:rsidR="005F364E" w:rsidRPr="00517679" w14:paraId="54C37C6E" w14:textId="77777777" w:rsidTr="00920DBF">
        <w:trPr>
          <w:cantSplit/>
          <w:trHeight w:val="340"/>
        </w:trPr>
        <w:tc>
          <w:tcPr>
            <w:tcW w:w="1367" w:type="pct"/>
            <w:shd w:val="clear" w:color="auto" w:fill="C8FDBD"/>
          </w:tcPr>
          <w:p w14:paraId="40621B96"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0EC91F53" w14:textId="77777777" w:rsidR="005F364E" w:rsidRPr="00517679" w:rsidRDefault="005F364E" w:rsidP="00FA7172">
            <w:pPr>
              <w:rPr>
                <w:rFonts w:cstheme="minorHAnsi"/>
              </w:rPr>
            </w:pPr>
          </w:p>
        </w:tc>
      </w:tr>
      <w:tr w:rsidR="005F364E" w:rsidRPr="00517679" w14:paraId="089E2FC1" w14:textId="77777777" w:rsidTr="00920DBF">
        <w:trPr>
          <w:cantSplit/>
          <w:trHeight w:val="340"/>
        </w:trPr>
        <w:tc>
          <w:tcPr>
            <w:tcW w:w="1367" w:type="pct"/>
            <w:shd w:val="clear" w:color="auto" w:fill="C8FDBD"/>
          </w:tcPr>
          <w:p w14:paraId="6A897A86"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72E5C78" w14:textId="64B0B2B6" w:rsidR="005F364E" w:rsidRPr="00517679" w:rsidRDefault="005F364E" w:rsidP="00005CBF">
            <w:pPr>
              <w:rPr>
                <w:rFonts w:cstheme="minorHAnsi"/>
              </w:rPr>
            </w:pPr>
            <w:r w:rsidRPr="00517679">
              <w:rPr>
                <w:rFonts w:cstheme="minorHAnsi"/>
              </w:rPr>
              <w:t>4</w:t>
            </w:r>
            <w:r w:rsidR="00005CBF">
              <w:rPr>
                <w:rFonts w:cstheme="minorHAnsi"/>
              </w:rPr>
              <w:t>00</w:t>
            </w:r>
            <w:r w:rsidR="00630301">
              <w:rPr>
                <w:rFonts w:cstheme="minorHAnsi"/>
              </w:rPr>
              <w:t> </w:t>
            </w:r>
            <w:r w:rsidRPr="00517679">
              <w:rPr>
                <w:rFonts w:cstheme="minorHAnsi"/>
              </w:rPr>
              <w:t>0</w:t>
            </w:r>
            <w:r w:rsidR="00630301">
              <w:rPr>
                <w:rFonts w:cstheme="minorHAnsi"/>
              </w:rPr>
              <w:t>00</w:t>
            </w:r>
          </w:p>
        </w:tc>
      </w:tr>
      <w:tr w:rsidR="005F364E" w:rsidRPr="00517679" w14:paraId="3C864AEA" w14:textId="77777777" w:rsidTr="00920DBF">
        <w:trPr>
          <w:cantSplit/>
          <w:trHeight w:val="340"/>
        </w:trPr>
        <w:tc>
          <w:tcPr>
            <w:tcW w:w="1367" w:type="pct"/>
            <w:shd w:val="clear" w:color="auto" w:fill="C8FDBD"/>
          </w:tcPr>
          <w:p w14:paraId="379AAF85"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44C41D4" w14:textId="77777777" w:rsidR="005F364E" w:rsidRPr="00517679" w:rsidRDefault="005F364E" w:rsidP="00FA7172">
            <w:pPr>
              <w:rPr>
                <w:rFonts w:cstheme="minorHAnsi"/>
                <w:kern w:val="36"/>
              </w:rPr>
            </w:pPr>
            <w:r w:rsidRPr="00517679">
              <w:rPr>
                <w:rFonts w:cstheme="minorHAnsi"/>
                <w:kern w:val="36"/>
              </w:rPr>
              <w:t xml:space="preserve">Vlastní zdroje </w:t>
            </w:r>
          </w:p>
        </w:tc>
      </w:tr>
      <w:tr w:rsidR="005F364E" w:rsidRPr="00517679" w14:paraId="13FB77A3" w14:textId="77777777" w:rsidTr="00920DBF">
        <w:trPr>
          <w:cantSplit/>
          <w:trHeight w:val="340"/>
        </w:trPr>
        <w:tc>
          <w:tcPr>
            <w:tcW w:w="1367" w:type="pct"/>
            <w:shd w:val="clear" w:color="auto" w:fill="C8FDBD"/>
          </w:tcPr>
          <w:p w14:paraId="06F4D83D" w14:textId="77777777" w:rsidR="005F364E" w:rsidRPr="00517679" w:rsidRDefault="005F364E" w:rsidP="00FA7172">
            <w:pPr>
              <w:rPr>
                <w:rFonts w:cstheme="minorHAnsi"/>
              </w:rPr>
            </w:pPr>
            <w:r w:rsidRPr="00517679">
              <w:rPr>
                <w:rFonts w:cstheme="minorHAnsi"/>
              </w:rPr>
              <w:lastRenderedPageBreak/>
              <w:t>Navazující investice</w:t>
            </w:r>
          </w:p>
        </w:tc>
        <w:tc>
          <w:tcPr>
            <w:tcW w:w="3633" w:type="pct"/>
            <w:shd w:val="clear" w:color="auto" w:fill="auto"/>
            <w:vAlign w:val="bottom"/>
          </w:tcPr>
          <w:p w14:paraId="7A185ED8" w14:textId="77777777" w:rsidR="005F364E" w:rsidRPr="00517679" w:rsidRDefault="005F364E" w:rsidP="00FA7172">
            <w:pPr>
              <w:rPr>
                <w:rFonts w:cstheme="minorHAnsi"/>
              </w:rPr>
            </w:pPr>
          </w:p>
        </w:tc>
      </w:tr>
      <w:tr w:rsidR="005F364E" w:rsidRPr="00517679" w14:paraId="53E91991" w14:textId="77777777" w:rsidTr="00920DBF">
        <w:trPr>
          <w:cantSplit/>
          <w:trHeight w:val="340"/>
        </w:trPr>
        <w:tc>
          <w:tcPr>
            <w:tcW w:w="1367" w:type="pct"/>
            <w:shd w:val="clear" w:color="auto" w:fill="C8FDBD"/>
          </w:tcPr>
          <w:p w14:paraId="312962BC"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BBD9AD2" w14:textId="77777777" w:rsidR="005F364E" w:rsidRPr="00517679" w:rsidRDefault="005F364E" w:rsidP="00FA7172">
            <w:pPr>
              <w:rPr>
                <w:rFonts w:cstheme="minorHAnsi"/>
              </w:rPr>
            </w:pPr>
            <w:r w:rsidRPr="00517679">
              <w:rPr>
                <w:rFonts w:cstheme="minorHAnsi"/>
              </w:rPr>
              <w:t xml:space="preserve">- </w:t>
            </w:r>
          </w:p>
        </w:tc>
      </w:tr>
      <w:tr w:rsidR="005F364E" w:rsidRPr="00517679" w14:paraId="18D66513" w14:textId="77777777" w:rsidTr="00920DBF">
        <w:trPr>
          <w:cantSplit/>
          <w:trHeight w:val="340"/>
        </w:trPr>
        <w:tc>
          <w:tcPr>
            <w:tcW w:w="1367" w:type="pct"/>
            <w:shd w:val="clear" w:color="auto" w:fill="C8FDBD"/>
          </w:tcPr>
          <w:p w14:paraId="3086C11E"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3CAB75E3" w14:textId="77777777" w:rsidR="005F364E" w:rsidRPr="00517679" w:rsidRDefault="005F364E" w:rsidP="00FA7172">
            <w:pPr>
              <w:rPr>
                <w:rFonts w:cstheme="minorHAnsi"/>
              </w:rPr>
            </w:pPr>
            <w:r w:rsidRPr="00517679">
              <w:rPr>
                <w:rFonts w:cstheme="minorHAnsi"/>
              </w:rPr>
              <w:t>-</w:t>
            </w:r>
          </w:p>
        </w:tc>
      </w:tr>
      <w:tr w:rsidR="005F364E" w:rsidRPr="00517679" w14:paraId="001027E4" w14:textId="77777777" w:rsidTr="00920DBF">
        <w:trPr>
          <w:cantSplit/>
          <w:trHeight w:val="340"/>
        </w:trPr>
        <w:tc>
          <w:tcPr>
            <w:tcW w:w="1367" w:type="pct"/>
            <w:shd w:val="clear" w:color="auto" w:fill="C8FDBD"/>
          </w:tcPr>
          <w:p w14:paraId="73F05B0C"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66E1D0B2" w14:textId="77777777" w:rsidR="005F364E" w:rsidRPr="00517679" w:rsidRDefault="005F364E" w:rsidP="00FA7172">
            <w:pPr>
              <w:rPr>
                <w:rFonts w:cstheme="minorHAnsi"/>
              </w:rPr>
            </w:pPr>
            <w:r w:rsidRPr="00517679">
              <w:rPr>
                <w:rFonts w:cstheme="minorHAnsi"/>
              </w:rPr>
              <w:t>Počet realizací</w:t>
            </w:r>
          </w:p>
        </w:tc>
      </w:tr>
      <w:tr w:rsidR="005F364E" w:rsidRPr="00517679" w14:paraId="7D8E30D0" w14:textId="77777777" w:rsidTr="00920DBF">
        <w:trPr>
          <w:cantSplit/>
          <w:trHeight w:val="340"/>
        </w:trPr>
        <w:tc>
          <w:tcPr>
            <w:tcW w:w="1367" w:type="pct"/>
            <w:shd w:val="clear" w:color="auto" w:fill="C8FDBD"/>
          </w:tcPr>
          <w:p w14:paraId="06D70689"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02226BCC" w14:textId="77777777" w:rsidR="005F364E" w:rsidRPr="00517679" w:rsidRDefault="005F364E" w:rsidP="00FA7172">
            <w:pPr>
              <w:rPr>
                <w:rFonts w:cstheme="minorHAnsi"/>
              </w:rPr>
            </w:pPr>
            <w:r w:rsidRPr="00517679">
              <w:rPr>
                <w:rFonts w:cstheme="minorHAnsi"/>
              </w:rPr>
              <w:t>Počet</w:t>
            </w:r>
          </w:p>
        </w:tc>
      </w:tr>
    </w:tbl>
    <w:p w14:paraId="724C9EBA" w14:textId="77777777" w:rsidR="006C7F39" w:rsidRDefault="006C7F3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3645E0F4" w14:textId="77777777" w:rsidTr="00920DBF">
        <w:trPr>
          <w:cantSplit/>
          <w:trHeight w:val="961"/>
        </w:trPr>
        <w:tc>
          <w:tcPr>
            <w:tcW w:w="1367" w:type="pct"/>
            <w:shd w:val="clear" w:color="auto" w:fill="C8FDBD"/>
          </w:tcPr>
          <w:p w14:paraId="67C3226E"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440CC7B4" w14:textId="77777777" w:rsidR="005F364E" w:rsidRPr="00517679" w:rsidRDefault="005F364E" w:rsidP="00FA7172">
            <w:pPr>
              <w:rPr>
                <w:rFonts w:cstheme="minorHAnsi"/>
              </w:rPr>
            </w:pPr>
            <w:r w:rsidRPr="00517679">
              <w:rPr>
                <w:rFonts w:cstheme="minorHAnsi"/>
              </w:rPr>
              <w:t>1.6.1 Sportoviště - multifunkční hřiště, rekonstrukce tělocvičen a sportovišť</w:t>
            </w:r>
          </w:p>
          <w:p w14:paraId="395613E4" w14:textId="77777777" w:rsidR="005F364E" w:rsidRPr="00517679" w:rsidRDefault="005F364E" w:rsidP="00FA7172">
            <w:pPr>
              <w:ind w:firstLine="708"/>
              <w:rPr>
                <w:rFonts w:cstheme="minorHAnsi"/>
              </w:rPr>
            </w:pPr>
          </w:p>
        </w:tc>
      </w:tr>
      <w:tr w:rsidR="005F364E" w:rsidRPr="00517679" w14:paraId="1D4356B2" w14:textId="77777777" w:rsidTr="00920DBF">
        <w:trPr>
          <w:cantSplit/>
          <w:trHeight w:val="340"/>
        </w:trPr>
        <w:tc>
          <w:tcPr>
            <w:tcW w:w="1367" w:type="pct"/>
            <w:shd w:val="clear" w:color="auto" w:fill="C8FDBD"/>
          </w:tcPr>
          <w:p w14:paraId="31D3C34A"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23F7AEC6"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FF8A0F1"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p w14:paraId="3043348A" w14:textId="77777777" w:rsidR="005F364E" w:rsidRPr="00517679" w:rsidRDefault="005F364E" w:rsidP="00FA7172">
            <w:pPr>
              <w:rPr>
                <w:rFonts w:cstheme="minorHAnsi"/>
              </w:rPr>
            </w:pPr>
            <w:r w:rsidRPr="00517679">
              <w:rPr>
                <w:rFonts w:cstheme="minorHAnsi"/>
              </w:rPr>
              <w:t>1.6 Strategický cíl: Vybudování vhodných sportovišť pro výuku TV.</w:t>
            </w:r>
          </w:p>
        </w:tc>
      </w:tr>
      <w:tr w:rsidR="005F364E" w:rsidRPr="00517679" w14:paraId="1E01B731" w14:textId="77777777" w:rsidTr="00920DBF">
        <w:trPr>
          <w:cantSplit/>
          <w:trHeight w:val="340"/>
        </w:trPr>
        <w:tc>
          <w:tcPr>
            <w:tcW w:w="1367" w:type="pct"/>
            <w:shd w:val="clear" w:color="auto" w:fill="C8FDBD"/>
          </w:tcPr>
          <w:p w14:paraId="3B61A5DC"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2C24AF6E"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166AE5E1"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26E609AC" w14:textId="77777777" w:rsidTr="00920DBF">
        <w:trPr>
          <w:cantSplit/>
          <w:trHeight w:val="340"/>
        </w:trPr>
        <w:tc>
          <w:tcPr>
            <w:tcW w:w="1367" w:type="pct"/>
            <w:shd w:val="clear" w:color="auto" w:fill="C8FDBD"/>
          </w:tcPr>
          <w:p w14:paraId="42DD8D18"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487AB7B2" w14:textId="77777777" w:rsidR="005F364E" w:rsidRPr="00517679" w:rsidRDefault="005F364E" w:rsidP="00FA7172">
            <w:pPr>
              <w:rPr>
                <w:rFonts w:cstheme="minorHAnsi"/>
              </w:rPr>
            </w:pPr>
            <w:r w:rsidRPr="00517679">
              <w:rPr>
                <w:rFonts w:cstheme="minorHAnsi"/>
              </w:rPr>
              <w:t>Infrastruktura</w:t>
            </w:r>
          </w:p>
        </w:tc>
      </w:tr>
      <w:tr w:rsidR="005F364E" w:rsidRPr="00517679" w14:paraId="555CCEAE" w14:textId="77777777" w:rsidTr="00920DBF">
        <w:trPr>
          <w:cantSplit/>
          <w:trHeight w:val="340"/>
        </w:trPr>
        <w:tc>
          <w:tcPr>
            <w:tcW w:w="1367" w:type="pct"/>
            <w:shd w:val="clear" w:color="auto" w:fill="C8FDBD"/>
          </w:tcPr>
          <w:p w14:paraId="620DD570" w14:textId="77777777" w:rsidR="005F364E" w:rsidRPr="00517679" w:rsidRDefault="005F364E" w:rsidP="00FA7172">
            <w:pPr>
              <w:rPr>
                <w:rFonts w:cstheme="minorHAnsi"/>
              </w:rPr>
            </w:pPr>
          </w:p>
          <w:p w14:paraId="47C20E3E" w14:textId="77777777" w:rsidR="005F364E" w:rsidRPr="00517679" w:rsidRDefault="005F364E" w:rsidP="00FA7172">
            <w:pPr>
              <w:rPr>
                <w:rFonts w:cstheme="minorHAnsi"/>
              </w:rPr>
            </w:pPr>
            <w:r w:rsidRPr="00517679">
              <w:rPr>
                <w:rFonts w:cstheme="minorHAnsi"/>
              </w:rPr>
              <w:t xml:space="preserve">Popis aktivity </w:t>
            </w:r>
          </w:p>
          <w:p w14:paraId="7AA93138" w14:textId="77777777" w:rsidR="005F364E" w:rsidRPr="00517679" w:rsidRDefault="005F364E" w:rsidP="00FA7172">
            <w:pPr>
              <w:rPr>
                <w:rFonts w:cstheme="minorHAnsi"/>
              </w:rPr>
            </w:pPr>
          </w:p>
        </w:tc>
        <w:tc>
          <w:tcPr>
            <w:tcW w:w="3633" w:type="pct"/>
            <w:shd w:val="clear" w:color="auto" w:fill="auto"/>
            <w:vAlign w:val="bottom"/>
          </w:tcPr>
          <w:p w14:paraId="47D2233C" w14:textId="434CC4C8" w:rsidR="005F364E" w:rsidRPr="00517679" w:rsidRDefault="005F364E" w:rsidP="00FA7172">
            <w:pPr>
              <w:rPr>
                <w:rFonts w:cstheme="minorHAnsi"/>
              </w:rPr>
            </w:pPr>
            <w:r w:rsidRPr="00517679">
              <w:rPr>
                <w:rFonts w:cstheme="minorHAnsi"/>
              </w:rPr>
              <w:t>Mateřské školy, základní školy a DDM jsou nerovnoměrně vybaveny vhodnými sportovišti. Cílem je umožnit zapojení všech dětí a žáků do sportovních aktivit. Je třeba přizpůsobit sportoviště a sportovní vybavení i dětem a žá</w:t>
            </w:r>
            <w:r w:rsidR="00920DBF">
              <w:rPr>
                <w:rFonts w:cstheme="minorHAnsi"/>
              </w:rPr>
              <w:t>kům se </w:t>
            </w:r>
            <w:r w:rsidRPr="00517679">
              <w:rPr>
                <w:rFonts w:cstheme="minorHAnsi"/>
              </w:rPr>
              <w:t>speciálními vzdělávacími potřebami, tj. zajistit bezbariérovost, odpovídající náčiní atd. Ideálním cílem je vybavit kaž</w:t>
            </w:r>
            <w:r w:rsidR="00920DBF">
              <w:rPr>
                <w:rFonts w:cstheme="minorHAnsi"/>
              </w:rPr>
              <w:t>dou školu takovou tělocvičnou a </w:t>
            </w:r>
            <w:r w:rsidRPr="00517679">
              <w:rPr>
                <w:rFonts w:cstheme="minorHAnsi"/>
              </w:rPr>
              <w:t xml:space="preserve">sportovním areálem, aby odpovídaly potřebám všech dětí a žáků. </w:t>
            </w:r>
          </w:p>
          <w:p w14:paraId="639E923B" w14:textId="77777777" w:rsidR="005F364E" w:rsidRPr="00517679" w:rsidRDefault="005F364E" w:rsidP="00FA7172">
            <w:pPr>
              <w:rPr>
                <w:rFonts w:cstheme="minorHAnsi"/>
              </w:rPr>
            </w:pPr>
            <w:r w:rsidRPr="00517679">
              <w:rPr>
                <w:rFonts w:cstheme="minorHAnsi"/>
              </w:rPr>
              <w:t>Pro rozvoj kreativity a iniciativy žáků je potřebná kvalitní infrastruktura a s tím související investice do rozvoje fyzické zdatnosti. Vybudování, rekonstrukce nebo dovybavení stávajících sportovišť, tělocvičen, školních hřišť a školních zahrad tak, aby mohlo dojít ke zkvalitnění a rozšíření spektra činností v rámci rovných příležitostí pro všechny zájemce z řad dětí a žáků.</w:t>
            </w:r>
          </w:p>
        </w:tc>
      </w:tr>
      <w:tr w:rsidR="005F364E" w:rsidRPr="00517679" w14:paraId="6C32B87B" w14:textId="77777777" w:rsidTr="00920DBF">
        <w:trPr>
          <w:cantSplit/>
          <w:trHeight w:val="340"/>
        </w:trPr>
        <w:tc>
          <w:tcPr>
            <w:tcW w:w="1367" w:type="pct"/>
            <w:shd w:val="clear" w:color="auto" w:fill="C8FDBD"/>
          </w:tcPr>
          <w:p w14:paraId="6471BC9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7A5D6683" w14:textId="1C39B56F" w:rsidR="005F364E" w:rsidRPr="00517679" w:rsidRDefault="0015603E" w:rsidP="005C08D6">
            <w:pPr>
              <w:rPr>
                <w:rFonts w:cstheme="minorHAnsi"/>
              </w:rPr>
            </w:pPr>
            <w:r>
              <w:rPr>
                <w:rFonts w:cstheme="minorHAnsi"/>
              </w:rPr>
              <w:t>2024/25</w:t>
            </w:r>
          </w:p>
        </w:tc>
      </w:tr>
      <w:tr w:rsidR="005F364E" w:rsidRPr="00517679" w14:paraId="225FCA02" w14:textId="77777777" w:rsidTr="00920DBF">
        <w:trPr>
          <w:cantSplit/>
          <w:trHeight w:val="340"/>
        </w:trPr>
        <w:tc>
          <w:tcPr>
            <w:tcW w:w="1367" w:type="pct"/>
            <w:shd w:val="clear" w:color="auto" w:fill="C8FDBD"/>
          </w:tcPr>
          <w:p w14:paraId="70DC417D" w14:textId="77777777" w:rsidR="005F364E" w:rsidRPr="00517679" w:rsidRDefault="005F364E" w:rsidP="00FA7172">
            <w:pPr>
              <w:rPr>
                <w:rFonts w:cstheme="minorHAnsi"/>
              </w:rPr>
            </w:pPr>
            <w:r w:rsidRPr="00517679">
              <w:rPr>
                <w:rFonts w:cstheme="minorHAnsi"/>
              </w:rPr>
              <w:lastRenderedPageBreak/>
              <w:t>Realizátor</w:t>
            </w:r>
          </w:p>
        </w:tc>
        <w:tc>
          <w:tcPr>
            <w:tcW w:w="3633" w:type="pct"/>
            <w:shd w:val="clear" w:color="auto" w:fill="auto"/>
            <w:vAlign w:val="bottom"/>
          </w:tcPr>
          <w:p w14:paraId="4CC94D86" w14:textId="77777777" w:rsidR="005F364E" w:rsidRPr="00517679" w:rsidRDefault="005F364E" w:rsidP="00FA7172">
            <w:pPr>
              <w:rPr>
                <w:rFonts w:cstheme="minorHAnsi"/>
              </w:rPr>
            </w:pPr>
            <w:r w:rsidRPr="00517679">
              <w:rPr>
                <w:rFonts w:cstheme="minorHAnsi"/>
              </w:rPr>
              <w:t>ZŠ Janského</w:t>
            </w:r>
          </w:p>
          <w:p w14:paraId="61AFE3EC" w14:textId="4E59B166" w:rsidR="005F364E" w:rsidRDefault="005F364E" w:rsidP="00FA7172">
            <w:pPr>
              <w:rPr>
                <w:rFonts w:cstheme="minorHAnsi"/>
              </w:rPr>
            </w:pPr>
            <w:r w:rsidRPr="00517679">
              <w:rPr>
                <w:rFonts w:cstheme="minorHAnsi"/>
              </w:rPr>
              <w:t>ZŠ Mohylová</w:t>
            </w:r>
          </w:p>
          <w:p w14:paraId="61F77583" w14:textId="0B277781" w:rsidR="005C08D6" w:rsidRPr="00517679" w:rsidRDefault="005C08D6" w:rsidP="00FA7172">
            <w:pPr>
              <w:rPr>
                <w:rFonts w:cstheme="minorHAnsi"/>
              </w:rPr>
            </w:pPr>
            <w:r>
              <w:rPr>
                <w:rFonts w:cstheme="minorHAnsi"/>
              </w:rPr>
              <w:t>ZŠ Kuncova</w:t>
            </w:r>
          </w:p>
          <w:p w14:paraId="33C7B132" w14:textId="77777777" w:rsidR="005F364E" w:rsidRPr="00517679" w:rsidRDefault="005F364E" w:rsidP="00FA7172">
            <w:pPr>
              <w:rPr>
                <w:rFonts w:cstheme="minorHAnsi"/>
              </w:rPr>
            </w:pPr>
            <w:r w:rsidRPr="00517679">
              <w:rPr>
                <w:rFonts w:cstheme="minorHAnsi"/>
              </w:rPr>
              <w:t>ZŠ Mládí</w:t>
            </w:r>
          </w:p>
          <w:p w14:paraId="0EE5AA8D" w14:textId="77777777" w:rsidR="005F364E" w:rsidRPr="00517679" w:rsidRDefault="005F364E" w:rsidP="00FA7172">
            <w:pPr>
              <w:rPr>
                <w:rFonts w:cstheme="minorHAnsi"/>
              </w:rPr>
            </w:pPr>
            <w:r w:rsidRPr="00517679">
              <w:rPr>
                <w:rFonts w:cstheme="minorHAnsi"/>
              </w:rPr>
              <w:t>MŠ U Rumcajse</w:t>
            </w:r>
          </w:p>
          <w:p w14:paraId="1BCC9F78" w14:textId="77777777" w:rsidR="005F364E" w:rsidRPr="00517679" w:rsidRDefault="005F364E" w:rsidP="00FA7172">
            <w:pPr>
              <w:rPr>
                <w:rFonts w:cstheme="minorHAnsi"/>
              </w:rPr>
            </w:pPr>
            <w:r w:rsidRPr="00517679">
              <w:rPr>
                <w:rFonts w:cstheme="minorHAnsi"/>
              </w:rPr>
              <w:t>MŠ Zahrádka</w:t>
            </w:r>
          </w:p>
          <w:p w14:paraId="140E7392" w14:textId="77777777" w:rsidR="005F364E" w:rsidRPr="00517679" w:rsidRDefault="005F364E" w:rsidP="00FA7172">
            <w:pPr>
              <w:rPr>
                <w:rFonts w:cstheme="minorHAnsi"/>
              </w:rPr>
            </w:pPr>
            <w:r w:rsidRPr="00517679">
              <w:rPr>
                <w:rFonts w:cstheme="minorHAnsi"/>
              </w:rPr>
              <w:t>MŠ Paletka</w:t>
            </w:r>
          </w:p>
          <w:p w14:paraId="09746BA1" w14:textId="77777777" w:rsidR="005F364E" w:rsidRPr="00517679" w:rsidRDefault="005F364E" w:rsidP="00FA7172">
            <w:pPr>
              <w:rPr>
                <w:rFonts w:cstheme="minorHAnsi"/>
              </w:rPr>
            </w:pPr>
            <w:r w:rsidRPr="00517679">
              <w:rPr>
                <w:rFonts w:cstheme="minorHAnsi"/>
              </w:rPr>
              <w:t>MŠ Běhounkova</w:t>
            </w:r>
          </w:p>
          <w:p w14:paraId="5251ACD2" w14:textId="77777777" w:rsidR="005F364E" w:rsidRPr="00517679" w:rsidRDefault="005F364E" w:rsidP="00FA7172">
            <w:pPr>
              <w:rPr>
                <w:rFonts w:cstheme="minorHAnsi"/>
              </w:rPr>
            </w:pPr>
            <w:r w:rsidRPr="00517679">
              <w:rPr>
                <w:rFonts w:cstheme="minorHAnsi"/>
              </w:rPr>
              <w:t>MŠ Pastelka</w:t>
            </w:r>
          </w:p>
        </w:tc>
      </w:tr>
      <w:tr w:rsidR="005F364E" w:rsidRPr="00517679" w14:paraId="16E3CF18" w14:textId="77777777" w:rsidTr="00920DBF">
        <w:trPr>
          <w:cantSplit/>
          <w:trHeight w:val="386"/>
        </w:trPr>
        <w:tc>
          <w:tcPr>
            <w:tcW w:w="1367" w:type="pct"/>
            <w:shd w:val="clear" w:color="auto" w:fill="C8FDBD"/>
          </w:tcPr>
          <w:p w14:paraId="4FD580C6"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4CBA01CC" w14:textId="73941C69" w:rsidR="005F364E" w:rsidRPr="00517679" w:rsidRDefault="005C08D6" w:rsidP="005C08D6">
            <w:pPr>
              <w:rPr>
                <w:rFonts w:cstheme="minorHAnsi"/>
              </w:rPr>
            </w:pPr>
            <w:r>
              <w:rPr>
                <w:rFonts w:cstheme="minorHAnsi"/>
              </w:rPr>
              <w:t>SK Aktis, zřizovatel</w:t>
            </w:r>
          </w:p>
        </w:tc>
      </w:tr>
      <w:tr w:rsidR="005F364E" w:rsidRPr="00517679" w14:paraId="5058B0F9" w14:textId="77777777" w:rsidTr="00920DBF">
        <w:trPr>
          <w:cantSplit/>
          <w:trHeight w:val="320"/>
        </w:trPr>
        <w:tc>
          <w:tcPr>
            <w:tcW w:w="1367" w:type="pct"/>
            <w:shd w:val="clear" w:color="auto" w:fill="C8FDBD"/>
          </w:tcPr>
          <w:p w14:paraId="3C8C9958"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78E3A5B3" w14:textId="18BA6183" w:rsidR="005F364E" w:rsidRPr="00517679" w:rsidRDefault="005C08D6" w:rsidP="005C08D6">
            <w:pPr>
              <w:rPr>
                <w:rFonts w:cstheme="minorHAnsi"/>
              </w:rPr>
            </w:pPr>
            <w:r>
              <w:rPr>
                <w:rFonts w:cstheme="minorHAnsi"/>
              </w:rPr>
              <w:t>10</w:t>
            </w:r>
            <w:r w:rsidR="005F364E" w:rsidRPr="00517679">
              <w:rPr>
                <w:rFonts w:cstheme="minorHAnsi"/>
              </w:rPr>
              <w:t xml:space="preserve"> 0</w:t>
            </w:r>
            <w:r>
              <w:rPr>
                <w:rFonts w:cstheme="minorHAnsi"/>
              </w:rPr>
              <w:t>0</w:t>
            </w:r>
            <w:r w:rsidR="005F364E" w:rsidRPr="00517679">
              <w:rPr>
                <w:rFonts w:cstheme="minorHAnsi"/>
              </w:rPr>
              <w:t>0 000</w:t>
            </w:r>
          </w:p>
        </w:tc>
      </w:tr>
      <w:tr w:rsidR="005F364E" w:rsidRPr="00517679" w14:paraId="4EC87892" w14:textId="77777777" w:rsidTr="00920DBF">
        <w:trPr>
          <w:cantSplit/>
          <w:trHeight w:val="340"/>
        </w:trPr>
        <w:tc>
          <w:tcPr>
            <w:tcW w:w="1367" w:type="pct"/>
            <w:shd w:val="clear" w:color="auto" w:fill="C8FDBD"/>
          </w:tcPr>
          <w:p w14:paraId="758A1E7D"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EC0A00A" w14:textId="70EB62FB" w:rsidR="005F364E" w:rsidRPr="00517679" w:rsidRDefault="005F364E" w:rsidP="00FA7172">
            <w:pPr>
              <w:rPr>
                <w:rFonts w:cstheme="minorHAnsi"/>
                <w:kern w:val="36"/>
              </w:rPr>
            </w:pPr>
            <w:r w:rsidRPr="00517679">
              <w:rPr>
                <w:rFonts w:cstheme="minorHAnsi"/>
                <w:kern w:val="36"/>
              </w:rPr>
              <w:t xml:space="preserve">SK Aktis, </w:t>
            </w:r>
            <w:r w:rsidR="00920DBF" w:rsidRPr="00517679">
              <w:rPr>
                <w:rFonts w:cstheme="minorHAnsi"/>
                <w:kern w:val="36"/>
              </w:rPr>
              <w:t>zřizovatel,</w:t>
            </w:r>
            <w:r w:rsidRPr="00517679">
              <w:rPr>
                <w:rFonts w:cstheme="minorHAnsi"/>
                <w:kern w:val="36"/>
              </w:rPr>
              <w:t xml:space="preserve"> Vlastní zdroje, Dotace, Přírodní zahrady  </w:t>
            </w:r>
          </w:p>
        </w:tc>
      </w:tr>
      <w:tr w:rsidR="005F364E" w:rsidRPr="00517679" w14:paraId="2225609B" w14:textId="77777777" w:rsidTr="00920DBF">
        <w:trPr>
          <w:cantSplit/>
          <w:trHeight w:val="340"/>
        </w:trPr>
        <w:tc>
          <w:tcPr>
            <w:tcW w:w="1367" w:type="pct"/>
            <w:shd w:val="clear" w:color="auto" w:fill="C8FDBD"/>
          </w:tcPr>
          <w:p w14:paraId="7BC66A2D"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5E44B32" w14:textId="77777777" w:rsidR="005F364E" w:rsidRPr="00517679" w:rsidRDefault="005F364E" w:rsidP="00FA7172">
            <w:pPr>
              <w:rPr>
                <w:rFonts w:cstheme="minorHAnsi"/>
              </w:rPr>
            </w:pPr>
          </w:p>
        </w:tc>
      </w:tr>
      <w:tr w:rsidR="005F364E" w:rsidRPr="00517679" w14:paraId="0649836A" w14:textId="77777777" w:rsidTr="00920DBF">
        <w:trPr>
          <w:cantSplit/>
          <w:trHeight w:val="340"/>
        </w:trPr>
        <w:tc>
          <w:tcPr>
            <w:tcW w:w="1367" w:type="pct"/>
            <w:shd w:val="clear" w:color="auto" w:fill="C8FDBD"/>
          </w:tcPr>
          <w:p w14:paraId="0EF7F0EE"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8E28D09" w14:textId="77777777" w:rsidR="005F364E" w:rsidRPr="00517679" w:rsidRDefault="005F364E" w:rsidP="00FA7172">
            <w:pPr>
              <w:rPr>
                <w:rFonts w:cstheme="minorHAnsi"/>
              </w:rPr>
            </w:pPr>
          </w:p>
        </w:tc>
      </w:tr>
      <w:tr w:rsidR="005F364E" w:rsidRPr="00517679" w14:paraId="3EDBA735" w14:textId="77777777" w:rsidTr="00920DBF">
        <w:trPr>
          <w:cantSplit/>
          <w:trHeight w:val="340"/>
        </w:trPr>
        <w:tc>
          <w:tcPr>
            <w:tcW w:w="1367" w:type="pct"/>
            <w:shd w:val="clear" w:color="auto" w:fill="C8FDBD"/>
          </w:tcPr>
          <w:p w14:paraId="4D43379F"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6B9BEDB" w14:textId="77777777" w:rsidR="005F364E" w:rsidRPr="00517679" w:rsidRDefault="005F364E" w:rsidP="00FA7172">
            <w:pPr>
              <w:rPr>
                <w:rFonts w:cstheme="minorHAnsi"/>
              </w:rPr>
            </w:pPr>
            <w:r w:rsidRPr="00517679">
              <w:rPr>
                <w:rFonts w:cstheme="minorHAnsi"/>
              </w:rPr>
              <w:t>-</w:t>
            </w:r>
          </w:p>
        </w:tc>
      </w:tr>
      <w:tr w:rsidR="005F364E" w:rsidRPr="00517679" w14:paraId="7196C703" w14:textId="77777777" w:rsidTr="00920DBF">
        <w:trPr>
          <w:cantSplit/>
          <w:trHeight w:val="340"/>
        </w:trPr>
        <w:tc>
          <w:tcPr>
            <w:tcW w:w="1367" w:type="pct"/>
            <w:shd w:val="clear" w:color="auto" w:fill="C8FDBD"/>
          </w:tcPr>
          <w:p w14:paraId="0BAA7952"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25FCE2D5" w14:textId="77777777" w:rsidR="005F364E" w:rsidRPr="00517679" w:rsidRDefault="005F364E" w:rsidP="00FA7172">
            <w:pPr>
              <w:rPr>
                <w:rFonts w:cstheme="minorHAnsi"/>
              </w:rPr>
            </w:pPr>
            <w:r w:rsidRPr="00517679">
              <w:rPr>
                <w:rFonts w:cstheme="minorHAnsi"/>
              </w:rPr>
              <w:t>Počet realizací</w:t>
            </w:r>
          </w:p>
        </w:tc>
      </w:tr>
      <w:tr w:rsidR="005F364E" w:rsidRPr="00517679" w14:paraId="5E650612" w14:textId="77777777" w:rsidTr="00920DBF">
        <w:trPr>
          <w:cantSplit/>
          <w:trHeight w:val="340"/>
        </w:trPr>
        <w:tc>
          <w:tcPr>
            <w:tcW w:w="1367" w:type="pct"/>
            <w:shd w:val="clear" w:color="auto" w:fill="C8FDBD"/>
          </w:tcPr>
          <w:p w14:paraId="405DC2CA"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68068D3B" w14:textId="77777777" w:rsidR="005F364E" w:rsidRPr="00517679" w:rsidRDefault="005F364E" w:rsidP="00FA7172">
            <w:pPr>
              <w:rPr>
                <w:rFonts w:cstheme="minorHAnsi"/>
              </w:rPr>
            </w:pPr>
            <w:r w:rsidRPr="00517679">
              <w:rPr>
                <w:rFonts w:cstheme="minorHAnsi"/>
              </w:rPr>
              <w:t>Počet</w:t>
            </w:r>
          </w:p>
        </w:tc>
      </w:tr>
    </w:tbl>
    <w:p w14:paraId="64A6C11F" w14:textId="77777777" w:rsidR="005F364E" w:rsidRPr="00102812" w:rsidRDefault="005F364E" w:rsidP="005F364E"/>
    <w:p w14:paraId="6C4BA145" w14:textId="7325F6AF" w:rsidR="005F364E" w:rsidRDefault="005F364E" w:rsidP="005F364E">
      <w:r w:rsidRPr="00102812">
        <w:br w:type="page"/>
      </w:r>
    </w:p>
    <w:p w14:paraId="2C76BA32" w14:textId="77777777" w:rsidR="005F364E" w:rsidRPr="00102812" w:rsidRDefault="005F364E" w:rsidP="005F364E">
      <w:r w:rsidRPr="00102812">
        <w:lastRenderedPageBreak/>
        <w:t>Tabulky aktivit jednotlivých škol a spolupráce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86E9D2" w14:textId="77777777" w:rsidTr="00920DBF">
        <w:tc>
          <w:tcPr>
            <w:tcW w:w="1429" w:type="pct"/>
            <w:shd w:val="clear" w:color="auto" w:fill="CCFFCC"/>
            <w:vAlign w:val="center"/>
          </w:tcPr>
          <w:p w14:paraId="4A9E15F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DBDAC47" w14:textId="77777777" w:rsidR="005F364E" w:rsidRPr="00920DBF" w:rsidRDefault="005F364E" w:rsidP="00FA7172">
            <w:pPr>
              <w:rPr>
                <w:rFonts w:cstheme="minorHAnsi"/>
              </w:rPr>
            </w:pPr>
            <w:r w:rsidRPr="00920DBF">
              <w:rPr>
                <w:rFonts w:cstheme="minorHAnsi"/>
              </w:rPr>
              <w:t>2.1.1 Vzdělávání v oblasti inkluze</w:t>
            </w:r>
          </w:p>
        </w:tc>
      </w:tr>
      <w:tr w:rsidR="005F364E" w:rsidRPr="00920DBF" w14:paraId="7BA4C718" w14:textId="77777777" w:rsidTr="00920DBF">
        <w:trPr>
          <w:trHeight w:val="340"/>
        </w:trPr>
        <w:tc>
          <w:tcPr>
            <w:tcW w:w="1429" w:type="pct"/>
            <w:shd w:val="clear" w:color="auto" w:fill="CCFFCC"/>
            <w:vAlign w:val="center"/>
          </w:tcPr>
          <w:p w14:paraId="32C508D0"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4BEFE024"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C7690FB" w14:textId="0692CDE2"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w:t>
            </w:r>
            <w:r w:rsidR="00920DBF">
              <w:rPr>
                <w:rFonts w:cstheme="minorHAnsi"/>
              </w:rPr>
              <w:t>ění dostatečného materiálního a </w:t>
            </w:r>
            <w:r w:rsidRPr="00920DBF">
              <w:rPr>
                <w:rFonts w:cstheme="minorHAnsi"/>
              </w:rPr>
              <w:t>finančního zabezpečení.</w:t>
            </w:r>
          </w:p>
        </w:tc>
      </w:tr>
      <w:tr w:rsidR="005F364E" w:rsidRPr="00920DBF" w14:paraId="469855BA" w14:textId="77777777" w:rsidTr="00920DBF">
        <w:trPr>
          <w:trHeight w:val="340"/>
        </w:trPr>
        <w:tc>
          <w:tcPr>
            <w:tcW w:w="1429" w:type="pct"/>
            <w:shd w:val="clear" w:color="auto" w:fill="CCFFCC"/>
            <w:vAlign w:val="center"/>
          </w:tcPr>
          <w:p w14:paraId="7B76E2B8"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AE4A88E"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122FEDD"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6AF62218" w14:textId="77777777" w:rsidTr="00920DBF">
        <w:trPr>
          <w:trHeight w:val="340"/>
        </w:trPr>
        <w:tc>
          <w:tcPr>
            <w:tcW w:w="1429" w:type="pct"/>
            <w:shd w:val="clear" w:color="auto" w:fill="CCFFCC"/>
            <w:vAlign w:val="center"/>
          </w:tcPr>
          <w:p w14:paraId="5D1D9A8F" w14:textId="5EF12EE8" w:rsidR="005F364E" w:rsidRPr="00920DBF" w:rsidRDefault="00714F2F" w:rsidP="00FA7172">
            <w:pPr>
              <w:rPr>
                <w:rFonts w:cstheme="minorHAnsi"/>
              </w:rPr>
            </w:pPr>
            <w:r>
              <w:rPr>
                <w:rFonts w:cstheme="minorHAnsi"/>
              </w:rPr>
              <w:t>Typ ak</w:t>
            </w:r>
            <w:r w:rsidR="005F364E" w:rsidRPr="00920DBF">
              <w:rPr>
                <w:rFonts w:cstheme="minorHAnsi"/>
              </w:rPr>
              <w:t>tivity</w:t>
            </w:r>
          </w:p>
        </w:tc>
        <w:tc>
          <w:tcPr>
            <w:tcW w:w="3571" w:type="pct"/>
            <w:vAlign w:val="center"/>
          </w:tcPr>
          <w:p w14:paraId="53BF3F8F"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085831C" w14:textId="77777777" w:rsidTr="00920DBF">
        <w:trPr>
          <w:trHeight w:val="340"/>
        </w:trPr>
        <w:tc>
          <w:tcPr>
            <w:tcW w:w="1429" w:type="pct"/>
            <w:shd w:val="clear" w:color="auto" w:fill="CCFFCC"/>
            <w:vAlign w:val="center"/>
          </w:tcPr>
          <w:p w14:paraId="7F86E80E" w14:textId="77777777" w:rsidR="005F364E" w:rsidRPr="00920DBF" w:rsidRDefault="005F364E" w:rsidP="00FA7172">
            <w:pPr>
              <w:rPr>
                <w:rFonts w:cstheme="minorHAnsi"/>
              </w:rPr>
            </w:pPr>
          </w:p>
          <w:p w14:paraId="75814C4E" w14:textId="77777777" w:rsidR="005F364E" w:rsidRPr="00920DBF" w:rsidRDefault="005F364E" w:rsidP="00FA7172">
            <w:pPr>
              <w:rPr>
                <w:rFonts w:cstheme="minorHAnsi"/>
              </w:rPr>
            </w:pPr>
            <w:r w:rsidRPr="00920DBF">
              <w:rPr>
                <w:rFonts w:cstheme="minorHAnsi"/>
              </w:rPr>
              <w:t xml:space="preserve">Popis aktivity </w:t>
            </w:r>
          </w:p>
          <w:p w14:paraId="7C5949D6" w14:textId="77777777" w:rsidR="005F364E" w:rsidRPr="00920DBF" w:rsidRDefault="005F364E" w:rsidP="00FA7172">
            <w:pPr>
              <w:rPr>
                <w:rFonts w:cstheme="minorHAnsi"/>
              </w:rPr>
            </w:pPr>
          </w:p>
        </w:tc>
        <w:tc>
          <w:tcPr>
            <w:tcW w:w="3571" w:type="pct"/>
            <w:vAlign w:val="center"/>
          </w:tcPr>
          <w:p w14:paraId="0872A08A" w14:textId="77777777" w:rsidR="005F364E" w:rsidRPr="00920DBF" w:rsidRDefault="005F364E" w:rsidP="00FA7172">
            <w:pPr>
              <w:rPr>
                <w:rFonts w:cstheme="minorHAnsi"/>
              </w:rPr>
            </w:pPr>
            <w:r w:rsidRPr="00920DBF">
              <w:rPr>
                <w:rFonts w:cstheme="minorHAnsi"/>
              </w:rPr>
              <w:t>Cílem aktivity je podpořit pedagogy MŠ a ZŠ ve zvyšování kvality jejich každodenní práce při výchově a vzdělávání dětí. Pedagog absolvuje DVPP.</w:t>
            </w:r>
          </w:p>
        </w:tc>
      </w:tr>
      <w:tr w:rsidR="005F364E" w:rsidRPr="00920DBF" w14:paraId="7B94E7B3" w14:textId="77777777" w:rsidTr="00920DBF">
        <w:trPr>
          <w:trHeight w:val="340"/>
        </w:trPr>
        <w:tc>
          <w:tcPr>
            <w:tcW w:w="1429" w:type="pct"/>
            <w:shd w:val="clear" w:color="auto" w:fill="CCFFCC"/>
            <w:vAlign w:val="center"/>
          </w:tcPr>
          <w:p w14:paraId="0D038CC3"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5C3BC22C" w14:textId="20B76D3F" w:rsidR="005F364E" w:rsidRPr="00920DBF" w:rsidRDefault="0015603E" w:rsidP="00630301">
            <w:pPr>
              <w:rPr>
                <w:rFonts w:cstheme="minorHAnsi"/>
              </w:rPr>
            </w:pPr>
            <w:r>
              <w:rPr>
                <w:rFonts w:cstheme="minorHAnsi"/>
              </w:rPr>
              <w:t>2024/25</w:t>
            </w:r>
          </w:p>
        </w:tc>
      </w:tr>
      <w:tr w:rsidR="005F364E" w:rsidRPr="00920DBF" w14:paraId="27040D5F" w14:textId="77777777" w:rsidTr="00920DBF">
        <w:trPr>
          <w:trHeight w:val="340"/>
        </w:trPr>
        <w:tc>
          <w:tcPr>
            <w:tcW w:w="1429" w:type="pct"/>
            <w:shd w:val="clear" w:color="auto" w:fill="CCFFCC"/>
            <w:vAlign w:val="center"/>
          </w:tcPr>
          <w:p w14:paraId="1A89B67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B9736E2" w14:textId="77777777" w:rsidR="005040A1" w:rsidRPr="00D30EB9" w:rsidRDefault="005040A1" w:rsidP="005040A1">
            <w:pPr>
              <w:rPr>
                <w:rFonts w:cstheme="minorHAnsi"/>
                <w:color w:val="000000" w:themeColor="text1"/>
              </w:rPr>
            </w:pPr>
            <w:r w:rsidRPr="00D30EB9">
              <w:rPr>
                <w:rFonts w:cstheme="minorHAnsi"/>
                <w:color w:val="000000" w:themeColor="text1"/>
              </w:rPr>
              <w:t>MŠ Běhounkova</w:t>
            </w:r>
          </w:p>
          <w:p w14:paraId="13212C82" w14:textId="77777777" w:rsidR="005040A1" w:rsidRDefault="005040A1" w:rsidP="005040A1">
            <w:pPr>
              <w:rPr>
                <w:rFonts w:cstheme="minorHAnsi"/>
                <w:color w:val="000000" w:themeColor="text1"/>
              </w:rPr>
            </w:pPr>
            <w:r w:rsidRPr="00D30EB9">
              <w:rPr>
                <w:rFonts w:cstheme="minorHAnsi"/>
                <w:color w:val="000000" w:themeColor="text1"/>
              </w:rPr>
              <w:t>MŠ Barvička</w:t>
            </w:r>
          </w:p>
          <w:p w14:paraId="7AB537BD" w14:textId="77777777" w:rsidR="005040A1" w:rsidRDefault="005040A1" w:rsidP="005040A1">
            <w:pPr>
              <w:rPr>
                <w:rFonts w:cstheme="minorHAnsi"/>
                <w:color w:val="000000" w:themeColor="text1"/>
              </w:rPr>
            </w:pPr>
            <w:r>
              <w:rPr>
                <w:rFonts w:cstheme="minorHAnsi"/>
                <w:color w:val="000000" w:themeColor="text1"/>
              </w:rPr>
              <w:t>MŠ Čtyřlístek</w:t>
            </w:r>
          </w:p>
          <w:p w14:paraId="15283690" w14:textId="77777777" w:rsidR="005040A1" w:rsidRDefault="005040A1" w:rsidP="005040A1">
            <w:pPr>
              <w:rPr>
                <w:rFonts w:cstheme="minorHAnsi"/>
                <w:color w:val="000000" w:themeColor="text1"/>
              </w:rPr>
            </w:pPr>
            <w:r>
              <w:rPr>
                <w:rFonts w:cstheme="minorHAnsi"/>
                <w:color w:val="000000" w:themeColor="text1"/>
              </w:rPr>
              <w:t>MŠ Havaj</w:t>
            </w:r>
          </w:p>
          <w:p w14:paraId="42C1F12D" w14:textId="77777777" w:rsidR="005040A1" w:rsidRDefault="005040A1" w:rsidP="005040A1">
            <w:pPr>
              <w:rPr>
                <w:rFonts w:cstheme="minorHAnsi"/>
                <w:color w:val="000000" w:themeColor="text1"/>
              </w:rPr>
            </w:pPr>
            <w:r>
              <w:rPr>
                <w:rFonts w:cstheme="minorHAnsi"/>
                <w:color w:val="000000" w:themeColor="text1"/>
              </w:rPr>
              <w:t>MŠ Palouček</w:t>
            </w:r>
          </w:p>
          <w:p w14:paraId="254E3466" w14:textId="77777777" w:rsidR="005040A1" w:rsidRDefault="005040A1" w:rsidP="005040A1">
            <w:pPr>
              <w:rPr>
                <w:rFonts w:cstheme="minorHAnsi"/>
                <w:color w:val="000000" w:themeColor="text1"/>
              </w:rPr>
            </w:pPr>
            <w:r>
              <w:rPr>
                <w:rFonts w:cstheme="minorHAnsi"/>
                <w:color w:val="000000" w:themeColor="text1"/>
              </w:rPr>
              <w:t>MŠ Šikulka</w:t>
            </w:r>
          </w:p>
          <w:p w14:paraId="443CF9DB" w14:textId="77777777" w:rsidR="005040A1" w:rsidRDefault="005040A1" w:rsidP="005040A1">
            <w:pPr>
              <w:rPr>
                <w:rFonts w:cstheme="minorHAnsi"/>
                <w:color w:val="000000" w:themeColor="text1"/>
              </w:rPr>
            </w:pPr>
            <w:r>
              <w:rPr>
                <w:rFonts w:cstheme="minorHAnsi"/>
                <w:color w:val="000000" w:themeColor="text1"/>
              </w:rPr>
              <w:t>MŠ Zahrádka</w:t>
            </w:r>
          </w:p>
          <w:p w14:paraId="724A275D" w14:textId="77777777" w:rsidR="005040A1" w:rsidRDefault="005040A1" w:rsidP="005040A1">
            <w:pPr>
              <w:rPr>
                <w:rFonts w:cstheme="minorHAnsi"/>
                <w:color w:val="000000" w:themeColor="text1"/>
              </w:rPr>
            </w:pPr>
            <w:r>
              <w:rPr>
                <w:rFonts w:cstheme="minorHAnsi"/>
                <w:color w:val="000000" w:themeColor="text1"/>
              </w:rPr>
              <w:t>MŠ Píšťalka</w:t>
            </w:r>
          </w:p>
          <w:p w14:paraId="21D50EB4" w14:textId="77777777" w:rsidR="005040A1" w:rsidRDefault="005040A1" w:rsidP="005040A1">
            <w:pPr>
              <w:rPr>
                <w:rFonts w:cstheme="minorHAnsi"/>
                <w:color w:val="000000" w:themeColor="text1"/>
              </w:rPr>
            </w:pPr>
            <w:r>
              <w:rPr>
                <w:rFonts w:cstheme="minorHAnsi"/>
                <w:color w:val="000000" w:themeColor="text1"/>
              </w:rPr>
              <w:t>MŠ Rozmarýnek</w:t>
            </w:r>
          </w:p>
          <w:p w14:paraId="05A1C2DF" w14:textId="77777777" w:rsidR="005040A1" w:rsidRPr="00517679" w:rsidRDefault="005040A1" w:rsidP="005040A1">
            <w:pPr>
              <w:rPr>
                <w:rFonts w:cstheme="minorHAnsi"/>
              </w:rPr>
            </w:pPr>
            <w:r w:rsidRPr="00517679">
              <w:rPr>
                <w:rFonts w:cstheme="minorHAnsi"/>
              </w:rPr>
              <w:t>MŠ U Rumcajse</w:t>
            </w:r>
          </w:p>
          <w:p w14:paraId="29BD9052" w14:textId="77777777" w:rsidR="005040A1" w:rsidRPr="00517679" w:rsidRDefault="005040A1" w:rsidP="005040A1">
            <w:pPr>
              <w:rPr>
                <w:rFonts w:cstheme="minorHAnsi"/>
              </w:rPr>
            </w:pPr>
            <w:r w:rsidRPr="00517679">
              <w:rPr>
                <w:rFonts w:cstheme="minorHAnsi"/>
              </w:rPr>
              <w:t xml:space="preserve">MŠ Balónek </w:t>
            </w:r>
          </w:p>
          <w:p w14:paraId="6856732D" w14:textId="77777777" w:rsidR="005040A1" w:rsidRDefault="005040A1" w:rsidP="005040A1">
            <w:pPr>
              <w:rPr>
                <w:rFonts w:cstheme="minorHAnsi"/>
              </w:rPr>
            </w:pPr>
            <w:r w:rsidRPr="00517679">
              <w:rPr>
                <w:rFonts w:cstheme="minorHAnsi"/>
              </w:rPr>
              <w:t>MŠ Večerníček</w:t>
            </w:r>
          </w:p>
          <w:p w14:paraId="578D79EF" w14:textId="77777777" w:rsidR="005040A1" w:rsidRPr="00517679" w:rsidRDefault="005040A1" w:rsidP="005040A1">
            <w:pPr>
              <w:rPr>
                <w:rFonts w:cstheme="minorHAnsi"/>
              </w:rPr>
            </w:pPr>
            <w:r>
              <w:rPr>
                <w:rFonts w:cstheme="minorHAnsi"/>
              </w:rPr>
              <w:t>FMŠ Sluníčko pod střechou</w:t>
            </w:r>
          </w:p>
          <w:p w14:paraId="698BB7F0" w14:textId="77777777" w:rsidR="005040A1" w:rsidRDefault="005040A1" w:rsidP="005040A1">
            <w:pPr>
              <w:rPr>
                <w:rFonts w:cstheme="minorHAnsi"/>
              </w:rPr>
            </w:pPr>
            <w:r w:rsidRPr="00517679">
              <w:rPr>
                <w:rFonts w:cstheme="minorHAnsi"/>
              </w:rPr>
              <w:t>MŠ Paletka</w:t>
            </w:r>
          </w:p>
          <w:p w14:paraId="301C6488" w14:textId="77777777" w:rsidR="005040A1" w:rsidRPr="00517679" w:rsidRDefault="005040A1" w:rsidP="005040A1">
            <w:pPr>
              <w:rPr>
                <w:rFonts w:cstheme="minorHAnsi"/>
              </w:rPr>
            </w:pPr>
            <w:r>
              <w:rPr>
                <w:rFonts w:cstheme="minorHAnsi"/>
              </w:rPr>
              <w:lastRenderedPageBreak/>
              <w:t>MŠ Pohádka</w:t>
            </w:r>
          </w:p>
          <w:p w14:paraId="4C496FED" w14:textId="77777777" w:rsidR="005040A1" w:rsidRPr="00517679" w:rsidRDefault="005040A1" w:rsidP="005040A1">
            <w:pPr>
              <w:rPr>
                <w:rFonts w:cstheme="minorHAnsi"/>
              </w:rPr>
            </w:pPr>
            <w:r w:rsidRPr="00517679">
              <w:rPr>
                <w:rFonts w:cstheme="minorHAnsi"/>
              </w:rPr>
              <w:t>MŠ Úsměv</w:t>
            </w:r>
          </w:p>
          <w:p w14:paraId="3857AB9E" w14:textId="77777777" w:rsidR="005040A1" w:rsidRPr="00517679" w:rsidRDefault="005040A1" w:rsidP="005040A1">
            <w:pPr>
              <w:rPr>
                <w:rFonts w:cstheme="minorHAnsi"/>
              </w:rPr>
            </w:pPr>
            <w:r w:rsidRPr="00517679">
              <w:rPr>
                <w:rFonts w:cstheme="minorHAnsi"/>
              </w:rPr>
              <w:t>MŠ Píšťalka</w:t>
            </w:r>
          </w:p>
          <w:p w14:paraId="165FA20B" w14:textId="77777777" w:rsidR="005040A1" w:rsidRPr="00517679" w:rsidRDefault="005040A1" w:rsidP="005040A1">
            <w:pPr>
              <w:rPr>
                <w:rFonts w:cstheme="minorHAnsi"/>
              </w:rPr>
            </w:pPr>
            <w:r w:rsidRPr="00517679">
              <w:rPr>
                <w:rFonts w:cstheme="minorHAnsi"/>
              </w:rPr>
              <w:t>MŠ U Bobříka</w:t>
            </w:r>
          </w:p>
          <w:p w14:paraId="6DD84B12" w14:textId="77777777" w:rsidR="005040A1" w:rsidRPr="00517679" w:rsidRDefault="005040A1" w:rsidP="005040A1">
            <w:pPr>
              <w:rPr>
                <w:rFonts w:cstheme="minorHAnsi"/>
              </w:rPr>
            </w:pPr>
            <w:r w:rsidRPr="00517679">
              <w:rPr>
                <w:rFonts w:cstheme="minorHAnsi"/>
              </w:rPr>
              <w:t>MŠ Pastelka</w:t>
            </w:r>
          </w:p>
          <w:p w14:paraId="1DC4F1E5" w14:textId="77777777" w:rsidR="005040A1" w:rsidRDefault="005040A1" w:rsidP="005040A1">
            <w:pPr>
              <w:rPr>
                <w:rFonts w:cstheme="minorHAnsi"/>
              </w:rPr>
            </w:pPr>
            <w:r w:rsidRPr="00517679">
              <w:rPr>
                <w:rFonts w:cstheme="minorHAnsi"/>
              </w:rPr>
              <w:t>MŠ Ovčí Hájek</w:t>
            </w:r>
          </w:p>
          <w:p w14:paraId="27809783" w14:textId="77777777" w:rsidR="005040A1" w:rsidRDefault="005040A1" w:rsidP="005040A1">
            <w:pPr>
              <w:rPr>
                <w:rFonts w:cstheme="minorHAnsi"/>
              </w:rPr>
            </w:pPr>
            <w:r>
              <w:rPr>
                <w:rFonts w:cstheme="minorHAnsi"/>
              </w:rPr>
              <w:t>MŠ Rosnička</w:t>
            </w:r>
          </w:p>
          <w:p w14:paraId="0B4154B6" w14:textId="77777777" w:rsidR="005040A1" w:rsidRDefault="005040A1" w:rsidP="005040A1">
            <w:pPr>
              <w:rPr>
                <w:rFonts w:cstheme="minorHAnsi"/>
              </w:rPr>
            </w:pPr>
            <w:r>
              <w:rPr>
                <w:rFonts w:cstheme="minorHAnsi"/>
              </w:rPr>
              <w:t>MŠ U Stromu</w:t>
            </w:r>
          </w:p>
          <w:p w14:paraId="645B6E9B" w14:textId="77777777" w:rsidR="005040A1" w:rsidRDefault="005040A1" w:rsidP="005040A1">
            <w:pPr>
              <w:rPr>
                <w:rFonts w:cstheme="minorHAnsi"/>
              </w:rPr>
            </w:pPr>
            <w:r>
              <w:rPr>
                <w:rFonts w:cstheme="minorHAnsi"/>
              </w:rPr>
              <w:t>MŠ Motýlek</w:t>
            </w:r>
          </w:p>
          <w:p w14:paraId="22AF1BC2" w14:textId="77777777" w:rsidR="005040A1" w:rsidRDefault="005040A1" w:rsidP="005040A1">
            <w:pPr>
              <w:rPr>
                <w:rFonts w:cstheme="minorHAnsi"/>
              </w:rPr>
            </w:pPr>
            <w:r>
              <w:rPr>
                <w:rFonts w:cstheme="minorHAnsi"/>
              </w:rPr>
              <w:t>MŠ Srdíčko</w:t>
            </w:r>
          </w:p>
          <w:p w14:paraId="32C8A716" w14:textId="77777777" w:rsidR="005040A1" w:rsidRPr="00517679" w:rsidRDefault="005040A1" w:rsidP="005040A1">
            <w:pPr>
              <w:rPr>
                <w:rFonts w:cstheme="minorHAnsi"/>
              </w:rPr>
            </w:pPr>
            <w:r>
              <w:rPr>
                <w:rFonts w:cstheme="minorHAnsi"/>
              </w:rPr>
              <w:t>MŠ Řeporyje</w:t>
            </w:r>
          </w:p>
          <w:p w14:paraId="56BEC704" w14:textId="77777777" w:rsidR="005040A1" w:rsidRDefault="005040A1" w:rsidP="005040A1">
            <w:pPr>
              <w:rPr>
                <w:rFonts w:cstheme="minorHAnsi"/>
              </w:rPr>
            </w:pPr>
            <w:r w:rsidRPr="00517679">
              <w:rPr>
                <w:rFonts w:cstheme="minorHAnsi"/>
              </w:rPr>
              <w:t>ZŠ Janského</w:t>
            </w:r>
          </w:p>
          <w:p w14:paraId="6FE5BDFD" w14:textId="7495D4FE" w:rsidR="005040A1" w:rsidRDefault="005040A1" w:rsidP="005040A1">
            <w:pPr>
              <w:rPr>
                <w:rFonts w:cstheme="minorHAnsi"/>
              </w:rPr>
            </w:pPr>
            <w:r>
              <w:rPr>
                <w:rFonts w:cstheme="minorHAnsi"/>
              </w:rPr>
              <w:t xml:space="preserve">ZŠ </w:t>
            </w:r>
            <w:r w:rsidR="009F11CC">
              <w:rPr>
                <w:rFonts w:cstheme="minorHAnsi"/>
              </w:rPr>
              <w:t>Klausova</w:t>
            </w:r>
          </w:p>
          <w:p w14:paraId="5BB6956F" w14:textId="77777777" w:rsidR="005040A1" w:rsidRDefault="005040A1" w:rsidP="005040A1">
            <w:pPr>
              <w:rPr>
                <w:rFonts w:cstheme="minorHAnsi"/>
              </w:rPr>
            </w:pPr>
            <w:r>
              <w:rPr>
                <w:rFonts w:cstheme="minorHAnsi"/>
              </w:rPr>
              <w:t>FZŠ Trávníčkova</w:t>
            </w:r>
          </w:p>
          <w:p w14:paraId="068FAD5A" w14:textId="77777777" w:rsidR="005040A1" w:rsidRDefault="005040A1" w:rsidP="005040A1">
            <w:pPr>
              <w:rPr>
                <w:rFonts w:cstheme="minorHAnsi"/>
              </w:rPr>
            </w:pPr>
            <w:r>
              <w:rPr>
                <w:rFonts w:cstheme="minorHAnsi"/>
              </w:rPr>
              <w:t>FZŠ Mezi Školami</w:t>
            </w:r>
          </w:p>
          <w:p w14:paraId="50FA09FF" w14:textId="77777777" w:rsidR="005040A1" w:rsidRPr="00517679" w:rsidRDefault="005040A1" w:rsidP="005040A1">
            <w:pPr>
              <w:rPr>
                <w:rFonts w:cstheme="minorHAnsi"/>
              </w:rPr>
            </w:pPr>
            <w:r>
              <w:rPr>
                <w:rFonts w:cstheme="minorHAnsi"/>
              </w:rPr>
              <w:t>FZŠ Brdičkova</w:t>
            </w:r>
          </w:p>
          <w:p w14:paraId="235E4D3C" w14:textId="77777777" w:rsidR="005040A1" w:rsidRDefault="005040A1" w:rsidP="005040A1">
            <w:pPr>
              <w:rPr>
                <w:rFonts w:cstheme="minorHAnsi"/>
              </w:rPr>
            </w:pPr>
            <w:r w:rsidRPr="00517679">
              <w:rPr>
                <w:rFonts w:cstheme="minorHAnsi"/>
              </w:rPr>
              <w:t>FZŠ O. Chlupa</w:t>
            </w:r>
          </w:p>
          <w:p w14:paraId="73C5C937" w14:textId="77777777" w:rsidR="005040A1" w:rsidRPr="00517679" w:rsidRDefault="005040A1" w:rsidP="005040A1">
            <w:pPr>
              <w:rPr>
                <w:rFonts w:cstheme="minorHAnsi"/>
              </w:rPr>
            </w:pPr>
            <w:r>
              <w:rPr>
                <w:rFonts w:cstheme="minorHAnsi"/>
              </w:rPr>
              <w:t>ZŠ Kuncova</w:t>
            </w:r>
          </w:p>
          <w:p w14:paraId="05C53BB2" w14:textId="77777777" w:rsidR="005040A1" w:rsidRDefault="005040A1" w:rsidP="005040A1">
            <w:pPr>
              <w:rPr>
                <w:rFonts w:cstheme="minorHAnsi"/>
              </w:rPr>
            </w:pPr>
            <w:r w:rsidRPr="00517679">
              <w:rPr>
                <w:rFonts w:cstheme="minorHAnsi"/>
              </w:rPr>
              <w:t>ZŠ Mládí</w:t>
            </w:r>
          </w:p>
          <w:p w14:paraId="7A8FC0C0" w14:textId="77777777" w:rsidR="005040A1" w:rsidRDefault="005040A1" w:rsidP="005040A1">
            <w:pPr>
              <w:rPr>
                <w:rFonts w:cstheme="minorHAnsi"/>
              </w:rPr>
            </w:pPr>
            <w:r>
              <w:rPr>
                <w:rFonts w:cstheme="minorHAnsi"/>
              </w:rPr>
              <w:t>ZŠ Mohylova</w:t>
            </w:r>
          </w:p>
          <w:p w14:paraId="77E28294" w14:textId="77777777" w:rsidR="005040A1" w:rsidRPr="00517679" w:rsidRDefault="005040A1" w:rsidP="005040A1">
            <w:pPr>
              <w:rPr>
                <w:rFonts w:cstheme="minorHAnsi"/>
              </w:rPr>
            </w:pPr>
            <w:r>
              <w:rPr>
                <w:rFonts w:cstheme="minorHAnsi"/>
              </w:rPr>
              <w:t>ZŠ s RVJ Bronzová</w:t>
            </w:r>
          </w:p>
          <w:p w14:paraId="47B85948" w14:textId="77777777" w:rsidR="005040A1" w:rsidRDefault="005040A1" w:rsidP="005040A1">
            <w:pPr>
              <w:rPr>
                <w:rFonts w:cstheme="minorHAnsi"/>
              </w:rPr>
            </w:pPr>
            <w:r>
              <w:rPr>
                <w:rFonts w:cstheme="minorHAnsi"/>
              </w:rPr>
              <w:t>ZŠ Řeporyje</w:t>
            </w:r>
          </w:p>
          <w:p w14:paraId="6C3E2450" w14:textId="06460031" w:rsidR="005F364E" w:rsidRPr="00920DBF" w:rsidRDefault="005040A1" w:rsidP="005040A1">
            <w:pPr>
              <w:rPr>
                <w:rFonts w:cstheme="minorHAnsi"/>
              </w:rPr>
            </w:pPr>
            <w:r>
              <w:rPr>
                <w:rFonts w:cstheme="minorHAnsi"/>
              </w:rPr>
              <w:t>DDM Stodůlky</w:t>
            </w:r>
          </w:p>
        </w:tc>
      </w:tr>
      <w:tr w:rsidR="005F364E" w:rsidRPr="00920DBF" w14:paraId="7490D146" w14:textId="77777777" w:rsidTr="00920DBF">
        <w:trPr>
          <w:trHeight w:val="340"/>
        </w:trPr>
        <w:tc>
          <w:tcPr>
            <w:tcW w:w="1429" w:type="pct"/>
            <w:shd w:val="clear" w:color="auto" w:fill="CCFFCC"/>
            <w:vAlign w:val="center"/>
          </w:tcPr>
          <w:p w14:paraId="6181B62C"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4836ACD2" w14:textId="2BC50BB0" w:rsidR="005F364E" w:rsidRPr="00920DBF" w:rsidRDefault="005F364E" w:rsidP="00FA7172">
            <w:pPr>
              <w:rPr>
                <w:rFonts w:cstheme="minorHAnsi"/>
              </w:rPr>
            </w:pPr>
            <w:r w:rsidRPr="00920DBF">
              <w:rPr>
                <w:rFonts w:cstheme="minorHAnsi"/>
              </w:rPr>
              <w:t>META, SPC Slunce, SPC Holečkova</w:t>
            </w:r>
            <w:r w:rsidR="005040A1">
              <w:rPr>
                <w:rFonts w:cstheme="minorHAnsi"/>
              </w:rPr>
              <w:t>, InBáze, MŠMT</w:t>
            </w:r>
            <w:r w:rsidR="009E07BD">
              <w:rPr>
                <w:rFonts w:cstheme="minorHAnsi"/>
              </w:rPr>
              <w:t>,Schola Empirica, PedF UK</w:t>
            </w:r>
          </w:p>
        </w:tc>
      </w:tr>
      <w:tr w:rsidR="005F364E" w:rsidRPr="00920DBF" w14:paraId="39C332D6" w14:textId="77777777" w:rsidTr="00920DBF">
        <w:trPr>
          <w:trHeight w:val="340"/>
        </w:trPr>
        <w:tc>
          <w:tcPr>
            <w:tcW w:w="1429" w:type="pct"/>
            <w:shd w:val="clear" w:color="auto" w:fill="CCFFCC"/>
            <w:vAlign w:val="center"/>
          </w:tcPr>
          <w:p w14:paraId="72B9543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AE12131" w14:textId="106B956C" w:rsidR="005F364E" w:rsidRPr="00920DBF" w:rsidRDefault="000E0C44" w:rsidP="00FA7172">
            <w:pPr>
              <w:rPr>
                <w:rFonts w:cstheme="minorHAnsi"/>
              </w:rPr>
            </w:pPr>
            <w:r>
              <w:rPr>
                <w:rFonts w:cstheme="minorHAnsi"/>
              </w:rPr>
              <w:t>500</w:t>
            </w:r>
            <w:r w:rsidR="005F364E" w:rsidRPr="00920DBF">
              <w:rPr>
                <w:rFonts w:cstheme="minorHAnsi"/>
              </w:rPr>
              <w:t xml:space="preserve"> 000 </w:t>
            </w:r>
          </w:p>
        </w:tc>
      </w:tr>
      <w:tr w:rsidR="005F364E" w:rsidRPr="00920DBF" w14:paraId="4A207B40" w14:textId="77777777" w:rsidTr="00920DBF">
        <w:trPr>
          <w:trHeight w:val="340"/>
        </w:trPr>
        <w:tc>
          <w:tcPr>
            <w:tcW w:w="1429" w:type="pct"/>
            <w:shd w:val="clear" w:color="auto" w:fill="CCFFCC"/>
            <w:vAlign w:val="center"/>
          </w:tcPr>
          <w:p w14:paraId="1082140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9466984" w14:textId="3C7AC9DA" w:rsidR="005F364E" w:rsidRPr="00920DBF" w:rsidRDefault="005F364E" w:rsidP="00FA7172">
            <w:pPr>
              <w:rPr>
                <w:rFonts w:cstheme="minorHAnsi"/>
              </w:rPr>
            </w:pPr>
            <w:r w:rsidRPr="00920DBF">
              <w:rPr>
                <w:rFonts w:cstheme="minorHAnsi"/>
              </w:rPr>
              <w:t xml:space="preserve">OP PPR, MHMP, Vlastní zdroje, NPI ČR, OP VVV, </w:t>
            </w:r>
            <w:r w:rsidR="005040A1">
              <w:rPr>
                <w:rFonts w:cstheme="minorHAnsi"/>
              </w:rPr>
              <w:t>OP JAK</w:t>
            </w:r>
            <w:r w:rsidRPr="00920DBF">
              <w:rPr>
                <w:rFonts w:cstheme="minorHAnsi"/>
              </w:rPr>
              <w:t xml:space="preserve">, </w:t>
            </w:r>
            <w:r w:rsidR="005040A1">
              <w:rPr>
                <w:rFonts w:cstheme="minorHAnsi"/>
              </w:rPr>
              <w:t>MŠMT</w:t>
            </w:r>
          </w:p>
          <w:p w14:paraId="4D4AD028" w14:textId="7768B2AA" w:rsidR="005F364E" w:rsidRPr="00920DBF" w:rsidRDefault="005F364E" w:rsidP="00FA7172">
            <w:pPr>
              <w:rPr>
                <w:rFonts w:cstheme="minorHAnsi"/>
              </w:rPr>
            </w:pPr>
          </w:p>
        </w:tc>
      </w:tr>
      <w:tr w:rsidR="005F364E" w:rsidRPr="00920DBF" w14:paraId="53C5708D" w14:textId="77777777" w:rsidTr="00920DBF">
        <w:trPr>
          <w:trHeight w:val="340"/>
        </w:trPr>
        <w:tc>
          <w:tcPr>
            <w:tcW w:w="1429" w:type="pct"/>
            <w:shd w:val="clear" w:color="auto" w:fill="CCFFCC"/>
            <w:vAlign w:val="center"/>
          </w:tcPr>
          <w:p w14:paraId="5B253598"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D85DEE9" w14:textId="77777777" w:rsidR="005F364E" w:rsidRPr="00920DBF" w:rsidRDefault="005F364E" w:rsidP="00FA7172">
            <w:pPr>
              <w:rPr>
                <w:rFonts w:cstheme="minorHAnsi"/>
              </w:rPr>
            </w:pPr>
          </w:p>
        </w:tc>
      </w:tr>
      <w:tr w:rsidR="005F364E" w:rsidRPr="00920DBF" w14:paraId="53929072" w14:textId="77777777" w:rsidTr="00920DBF">
        <w:trPr>
          <w:trHeight w:val="340"/>
        </w:trPr>
        <w:tc>
          <w:tcPr>
            <w:tcW w:w="1429" w:type="pct"/>
            <w:shd w:val="clear" w:color="auto" w:fill="CCFFCC"/>
          </w:tcPr>
          <w:p w14:paraId="587BBE3E"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1E3E3561" w14:textId="77777777" w:rsidR="005F364E" w:rsidRPr="00920DBF" w:rsidRDefault="005F364E" w:rsidP="00FA7172">
            <w:pPr>
              <w:rPr>
                <w:rFonts w:cstheme="minorHAnsi"/>
              </w:rPr>
            </w:pPr>
          </w:p>
        </w:tc>
      </w:tr>
      <w:tr w:rsidR="005F364E" w:rsidRPr="00920DBF" w14:paraId="549BFADD" w14:textId="77777777" w:rsidTr="00920DBF">
        <w:trPr>
          <w:trHeight w:val="340"/>
        </w:trPr>
        <w:tc>
          <w:tcPr>
            <w:tcW w:w="1429" w:type="pct"/>
            <w:shd w:val="clear" w:color="auto" w:fill="CCFFCC"/>
          </w:tcPr>
          <w:p w14:paraId="38BC46D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9F5C53A" w14:textId="77777777" w:rsidR="005F364E" w:rsidRPr="00920DBF" w:rsidRDefault="005F364E" w:rsidP="00FA7172">
            <w:pPr>
              <w:rPr>
                <w:rFonts w:cstheme="minorHAnsi"/>
              </w:rPr>
            </w:pPr>
          </w:p>
        </w:tc>
      </w:tr>
      <w:tr w:rsidR="005F364E" w:rsidRPr="00920DBF" w14:paraId="319CA5BB" w14:textId="77777777" w:rsidTr="00920DBF">
        <w:trPr>
          <w:trHeight w:val="340"/>
        </w:trPr>
        <w:tc>
          <w:tcPr>
            <w:tcW w:w="1429" w:type="pct"/>
            <w:shd w:val="clear" w:color="auto" w:fill="CCFFCC"/>
            <w:vAlign w:val="center"/>
          </w:tcPr>
          <w:p w14:paraId="7EF3E458"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D8C1208"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595377C6" w14:textId="77777777" w:rsidTr="00920DBF">
        <w:trPr>
          <w:trHeight w:val="340"/>
        </w:trPr>
        <w:tc>
          <w:tcPr>
            <w:tcW w:w="1429" w:type="pct"/>
            <w:shd w:val="clear" w:color="auto" w:fill="CCFFCC"/>
            <w:vAlign w:val="center"/>
          </w:tcPr>
          <w:p w14:paraId="618ED54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F9885D8" w14:textId="77777777" w:rsidR="005F364E" w:rsidRPr="00920DBF" w:rsidRDefault="005F364E" w:rsidP="00FA7172">
            <w:pPr>
              <w:rPr>
                <w:rFonts w:cstheme="minorHAnsi"/>
              </w:rPr>
            </w:pPr>
            <w:r w:rsidRPr="00920DBF">
              <w:rPr>
                <w:rFonts w:cstheme="minorHAnsi"/>
              </w:rPr>
              <w:t>Počet absolventů.</w:t>
            </w:r>
          </w:p>
        </w:tc>
      </w:tr>
    </w:tbl>
    <w:p w14:paraId="7226CBA1" w14:textId="4CF7084A"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42434B8" w14:textId="77777777" w:rsidTr="005E5142">
        <w:tc>
          <w:tcPr>
            <w:tcW w:w="1429" w:type="pct"/>
            <w:shd w:val="clear" w:color="auto" w:fill="CCFFCC"/>
            <w:vAlign w:val="center"/>
          </w:tcPr>
          <w:p w14:paraId="555EE47C" w14:textId="77777777" w:rsidR="005F364E" w:rsidRPr="00920DBF" w:rsidRDefault="005F364E" w:rsidP="00FA7172">
            <w:pPr>
              <w:rPr>
                <w:rFonts w:cstheme="minorHAnsi"/>
              </w:rPr>
            </w:pPr>
            <w:r w:rsidRPr="00920DBF">
              <w:rPr>
                <w:rFonts w:cstheme="minorHAnsi"/>
              </w:rPr>
              <w:t>Číslo a název activity</w:t>
            </w:r>
          </w:p>
        </w:tc>
        <w:tc>
          <w:tcPr>
            <w:tcW w:w="3571" w:type="pct"/>
            <w:shd w:val="clear" w:color="auto" w:fill="CCFFCC"/>
            <w:vAlign w:val="center"/>
          </w:tcPr>
          <w:p w14:paraId="347052C6" w14:textId="77777777" w:rsidR="005F364E" w:rsidRPr="00920DBF" w:rsidRDefault="005F364E" w:rsidP="00FA7172">
            <w:pPr>
              <w:rPr>
                <w:rFonts w:cstheme="minorHAnsi"/>
              </w:rPr>
            </w:pPr>
            <w:r w:rsidRPr="00920DBF">
              <w:rPr>
                <w:rFonts w:cstheme="minorHAnsi"/>
              </w:rPr>
              <w:t>2.1.2 Práce pedagoga s dvouletými dětmi</w:t>
            </w:r>
          </w:p>
        </w:tc>
      </w:tr>
      <w:tr w:rsidR="005F364E" w:rsidRPr="00920DBF" w14:paraId="12402129" w14:textId="77777777" w:rsidTr="005653B9">
        <w:trPr>
          <w:trHeight w:val="1591"/>
        </w:trPr>
        <w:tc>
          <w:tcPr>
            <w:tcW w:w="1429" w:type="pct"/>
            <w:shd w:val="clear" w:color="auto" w:fill="CCFFCC"/>
            <w:vAlign w:val="center"/>
          </w:tcPr>
          <w:p w14:paraId="0C0758EE"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0EB4D06"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2DF69940"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6861FD52" w14:textId="77777777" w:rsidR="005F364E" w:rsidRPr="00920DBF" w:rsidRDefault="005F364E" w:rsidP="00FA7172">
            <w:pPr>
              <w:rPr>
                <w:rFonts w:cstheme="minorHAnsi"/>
              </w:rPr>
            </w:pPr>
          </w:p>
        </w:tc>
      </w:tr>
      <w:tr w:rsidR="005F364E" w:rsidRPr="00920DBF" w14:paraId="6079E83E" w14:textId="77777777" w:rsidTr="005E5142">
        <w:trPr>
          <w:trHeight w:val="340"/>
        </w:trPr>
        <w:tc>
          <w:tcPr>
            <w:tcW w:w="1429" w:type="pct"/>
            <w:shd w:val="clear" w:color="auto" w:fill="CCFFCC"/>
            <w:vAlign w:val="center"/>
          </w:tcPr>
          <w:p w14:paraId="4144EABA"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0BEDAA54"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37AC1A4E" w14:textId="77777777" w:rsidR="005F364E" w:rsidRPr="00920DBF" w:rsidRDefault="005F364E" w:rsidP="00FA7172">
            <w:pPr>
              <w:rPr>
                <w:rFonts w:cstheme="minorHAnsi"/>
              </w:rPr>
            </w:pPr>
          </w:p>
        </w:tc>
      </w:tr>
      <w:tr w:rsidR="005F364E" w:rsidRPr="00920DBF" w14:paraId="0D5DFA8C" w14:textId="77777777" w:rsidTr="005E5142">
        <w:trPr>
          <w:trHeight w:val="340"/>
        </w:trPr>
        <w:tc>
          <w:tcPr>
            <w:tcW w:w="1429" w:type="pct"/>
            <w:shd w:val="clear" w:color="auto" w:fill="CCFFCC"/>
            <w:vAlign w:val="center"/>
          </w:tcPr>
          <w:p w14:paraId="3FCF7E6C"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631BE4B"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5A68E80" w14:textId="77777777" w:rsidTr="005E5142">
        <w:trPr>
          <w:trHeight w:val="340"/>
        </w:trPr>
        <w:tc>
          <w:tcPr>
            <w:tcW w:w="1429" w:type="pct"/>
            <w:shd w:val="clear" w:color="auto" w:fill="CCFFCC"/>
            <w:vAlign w:val="center"/>
          </w:tcPr>
          <w:p w14:paraId="69618248" w14:textId="77777777" w:rsidR="005F364E" w:rsidRPr="00920DBF" w:rsidRDefault="005F364E" w:rsidP="00FA7172">
            <w:pPr>
              <w:rPr>
                <w:rFonts w:cstheme="minorHAnsi"/>
              </w:rPr>
            </w:pPr>
          </w:p>
          <w:p w14:paraId="5CCFF18D" w14:textId="77777777" w:rsidR="005F364E" w:rsidRPr="00920DBF" w:rsidRDefault="005F364E" w:rsidP="00FA7172">
            <w:pPr>
              <w:rPr>
                <w:rFonts w:cstheme="minorHAnsi"/>
              </w:rPr>
            </w:pPr>
            <w:r w:rsidRPr="00920DBF">
              <w:rPr>
                <w:rFonts w:cstheme="minorHAnsi"/>
              </w:rPr>
              <w:t xml:space="preserve">Popis aktivity </w:t>
            </w:r>
          </w:p>
          <w:p w14:paraId="30728F8E" w14:textId="77777777" w:rsidR="005F364E" w:rsidRPr="00920DBF" w:rsidRDefault="005F364E" w:rsidP="00FA7172">
            <w:pPr>
              <w:rPr>
                <w:rFonts w:cstheme="minorHAnsi"/>
              </w:rPr>
            </w:pPr>
          </w:p>
        </w:tc>
        <w:tc>
          <w:tcPr>
            <w:tcW w:w="3571" w:type="pct"/>
            <w:vAlign w:val="center"/>
          </w:tcPr>
          <w:p w14:paraId="35FA128D" w14:textId="77777777" w:rsidR="005F364E" w:rsidRPr="00920DBF" w:rsidRDefault="005F364E" w:rsidP="00FA7172">
            <w:pPr>
              <w:rPr>
                <w:rFonts w:cstheme="minorHAnsi"/>
              </w:rPr>
            </w:pPr>
            <w:r w:rsidRPr="00920DBF">
              <w:rPr>
                <w:rFonts w:cstheme="minorHAnsi"/>
              </w:rPr>
              <w:t>Cílem aktivity je podpořit pedagogy MŠ ve zvyšování kvality jejich každodenní práce při výchově a vzdělávání dětí dvouletých dětí. Pedagog absolvuje DVPP.</w:t>
            </w:r>
          </w:p>
        </w:tc>
      </w:tr>
      <w:tr w:rsidR="005F364E" w:rsidRPr="00920DBF" w14:paraId="2621CE8A" w14:textId="77777777" w:rsidTr="005E5142">
        <w:trPr>
          <w:trHeight w:val="340"/>
        </w:trPr>
        <w:tc>
          <w:tcPr>
            <w:tcW w:w="1429" w:type="pct"/>
            <w:shd w:val="clear" w:color="auto" w:fill="CCFFCC"/>
            <w:vAlign w:val="center"/>
          </w:tcPr>
          <w:p w14:paraId="71B5B83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367F4A8" w14:textId="2DB5BF86" w:rsidR="005F364E" w:rsidRPr="00920DBF" w:rsidRDefault="0015603E" w:rsidP="000E0C44">
            <w:pPr>
              <w:rPr>
                <w:rFonts w:cstheme="minorHAnsi"/>
              </w:rPr>
            </w:pPr>
            <w:r>
              <w:rPr>
                <w:rFonts w:cstheme="minorHAnsi"/>
              </w:rPr>
              <w:t>2024/25</w:t>
            </w:r>
          </w:p>
        </w:tc>
      </w:tr>
      <w:tr w:rsidR="005F364E" w:rsidRPr="00920DBF" w14:paraId="32FFBAD0" w14:textId="77777777" w:rsidTr="005E5142">
        <w:trPr>
          <w:trHeight w:val="340"/>
        </w:trPr>
        <w:tc>
          <w:tcPr>
            <w:tcW w:w="1429" w:type="pct"/>
            <w:shd w:val="clear" w:color="auto" w:fill="CCFFCC"/>
            <w:vAlign w:val="center"/>
          </w:tcPr>
          <w:p w14:paraId="79FD411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8367027" w14:textId="77777777" w:rsidR="000E0C44" w:rsidRPr="00517679" w:rsidRDefault="000E0C44" w:rsidP="000E0C44">
            <w:pPr>
              <w:rPr>
                <w:rFonts w:cstheme="minorHAnsi"/>
              </w:rPr>
            </w:pPr>
            <w:r w:rsidRPr="00517679">
              <w:rPr>
                <w:rFonts w:cstheme="minorHAnsi"/>
              </w:rPr>
              <w:t>MŠ Večerníček</w:t>
            </w:r>
          </w:p>
          <w:p w14:paraId="2B794FBA" w14:textId="77777777" w:rsidR="000E0C44" w:rsidRPr="00517679" w:rsidRDefault="000E0C44" w:rsidP="000E0C44">
            <w:pPr>
              <w:rPr>
                <w:rFonts w:cstheme="minorHAnsi"/>
              </w:rPr>
            </w:pPr>
            <w:r w:rsidRPr="00517679">
              <w:rPr>
                <w:rFonts w:cstheme="minorHAnsi"/>
              </w:rPr>
              <w:t>MŠ Domeček</w:t>
            </w:r>
          </w:p>
          <w:p w14:paraId="67F457F4" w14:textId="77777777" w:rsidR="000E0C44" w:rsidRDefault="000E0C44" w:rsidP="000E0C44">
            <w:pPr>
              <w:rPr>
                <w:rFonts w:cstheme="minorHAnsi"/>
              </w:rPr>
            </w:pPr>
            <w:r w:rsidRPr="00517679">
              <w:rPr>
                <w:rFonts w:cstheme="minorHAnsi"/>
              </w:rPr>
              <w:t>MŠ Pastelka</w:t>
            </w:r>
          </w:p>
          <w:p w14:paraId="23DF0D20" w14:textId="77777777" w:rsidR="000E0C44" w:rsidRPr="00A60D7F" w:rsidRDefault="000E0C44" w:rsidP="000E0C44">
            <w:pPr>
              <w:rPr>
                <w:rFonts w:cstheme="minorHAnsi"/>
              </w:rPr>
            </w:pPr>
            <w:r w:rsidRPr="00A60D7F">
              <w:rPr>
                <w:rFonts w:cstheme="minorHAnsi"/>
              </w:rPr>
              <w:t>MŠ Paletka</w:t>
            </w:r>
          </w:p>
          <w:p w14:paraId="53632AE3" w14:textId="77777777" w:rsidR="005F364E" w:rsidRPr="00A60D7F" w:rsidRDefault="000E0C44" w:rsidP="000E0C44">
            <w:pPr>
              <w:rPr>
                <w:rFonts w:cstheme="minorHAnsi"/>
              </w:rPr>
            </w:pPr>
            <w:r w:rsidRPr="00A60D7F">
              <w:rPr>
                <w:rFonts w:cstheme="minorHAnsi"/>
              </w:rPr>
              <w:t>MŠ U Stromu</w:t>
            </w:r>
          </w:p>
          <w:p w14:paraId="5403DB45" w14:textId="3295C3F1" w:rsidR="006E0994" w:rsidRPr="00920DBF" w:rsidRDefault="006E0994" w:rsidP="000E0C44">
            <w:pPr>
              <w:rPr>
                <w:rFonts w:cstheme="minorHAnsi"/>
              </w:rPr>
            </w:pPr>
            <w:r w:rsidRPr="00A60D7F">
              <w:rPr>
                <w:rFonts w:cstheme="minorHAnsi"/>
              </w:rPr>
              <w:t>DDM Stodůlky</w:t>
            </w:r>
          </w:p>
        </w:tc>
      </w:tr>
      <w:tr w:rsidR="005F364E" w:rsidRPr="00920DBF" w14:paraId="4F0BED58" w14:textId="77777777" w:rsidTr="005E5142">
        <w:trPr>
          <w:trHeight w:val="340"/>
        </w:trPr>
        <w:tc>
          <w:tcPr>
            <w:tcW w:w="1429" w:type="pct"/>
            <w:shd w:val="clear" w:color="auto" w:fill="CCFFCC"/>
            <w:vAlign w:val="center"/>
          </w:tcPr>
          <w:p w14:paraId="17AE81C0"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1CB46178" w14:textId="77777777" w:rsidR="005F364E" w:rsidRPr="00920DBF" w:rsidRDefault="005F364E" w:rsidP="00FA7172">
            <w:pPr>
              <w:rPr>
                <w:rFonts w:cstheme="minorHAnsi"/>
              </w:rPr>
            </w:pPr>
          </w:p>
        </w:tc>
      </w:tr>
      <w:tr w:rsidR="005F364E" w:rsidRPr="00920DBF" w14:paraId="54BE3B66" w14:textId="77777777" w:rsidTr="005E5142">
        <w:trPr>
          <w:trHeight w:val="340"/>
        </w:trPr>
        <w:tc>
          <w:tcPr>
            <w:tcW w:w="1429" w:type="pct"/>
            <w:shd w:val="clear" w:color="auto" w:fill="CCFFCC"/>
            <w:vAlign w:val="center"/>
          </w:tcPr>
          <w:p w14:paraId="179D1E0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1953927" w14:textId="1D383F8D" w:rsidR="005F364E" w:rsidRPr="00920DBF" w:rsidRDefault="005F364E" w:rsidP="00FA7172">
            <w:pPr>
              <w:rPr>
                <w:rFonts w:cstheme="minorHAnsi"/>
              </w:rPr>
            </w:pPr>
            <w:r w:rsidRPr="00920DBF">
              <w:rPr>
                <w:rFonts w:cstheme="minorHAnsi"/>
              </w:rPr>
              <w:t>5</w:t>
            </w:r>
            <w:r w:rsidR="00E1022F">
              <w:rPr>
                <w:rFonts w:cstheme="minorHAnsi"/>
              </w:rPr>
              <w:t>0</w:t>
            </w:r>
            <w:r w:rsidRPr="00920DBF">
              <w:rPr>
                <w:rFonts w:cstheme="minorHAnsi"/>
              </w:rPr>
              <w:t xml:space="preserve"> 000</w:t>
            </w:r>
          </w:p>
        </w:tc>
      </w:tr>
      <w:tr w:rsidR="005F364E" w:rsidRPr="00920DBF" w14:paraId="3F3E44D8" w14:textId="77777777" w:rsidTr="005E5142">
        <w:trPr>
          <w:trHeight w:val="340"/>
        </w:trPr>
        <w:tc>
          <w:tcPr>
            <w:tcW w:w="1429" w:type="pct"/>
            <w:shd w:val="clear" w:color="auto" w:fill="CCFFCC"/>
            <w:vAlign w:val="center"/>
          </w:tcPr>
          <w:p w14:paraId="20F994AB"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21C9368B"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671A9500" w14:textId="77777777" w:rsidTr="005E5142">
        <w:trPr>
          <w:trHeight w:val="340"/>
        </w:trPr>
        <w:tc>
          <w:tcPr>
            <w:tcW w:w="1429" w:type="pct"/>
            <w:shd w:val="clear" w:color="auto" w:fill="CCFFCC"/>
            <w:vAlign w:val="center"/>
          </w:tcPr>
          <w:p w14:paraId="52E3DDD9"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AC29D56" w14:textId="77777777" w:rsidR="005F364E" w:rsidRPr="00920DBF" w:rsidRDefault="005F364E" w:rsidP="00FA7172">
            <w:pPr>
              <w:rPr>
                <w:rFonts w:cstheme="minorHAnsi"/>
              </w:rPr>
            </w:pPr>
          </w:p>
        </w:tc>
      </w:tr>
      <w:tr w:rsidR="005F364E" w:rsidRPr="00920DBF" w14:paraId="13814D34" w14:textId="77777777" w:rsidTr="005E5142">
        <w:trPr>
          <w:trHeight w:val="340"/>
        </w:trPr>
        <w:tc>
          <w:tcPr>
            <w:tcW w:w="1429" w:type="pct"/>
            <w:shd w:val="clear" w:color="auto" w:fill="CCFFCC"/>
          </w:tcPr>
          <w:p w14:paraId="01D31A0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A99A5FB" w14:textId="77777777" w:rsidR="005F364E" w:rsidRPr="00920DBF" w:rsidRDefault="005F364E" w:rsidP="00FA7172">
            <w:pPr>
              <w:rPr>
                <w:rFonts w:cstheme="minorHAnsi"/>
              </w:rPr>
            </w:pPr>
          </w:p>
        </w:tc>
      </w:tr>
      <w:tr w:rsidR="005F364E" w:rsidRPr="00920DBF" w14:paraId="77A3C78F" w14:textId="77777777" w:rsidTr="005E5142">
        <w:trPr>
          <w:trHeight w:val="340"/>
        </w:trPr>
        <w:tc>
          <w:tcPr>
            <w:tcW w:w="1429" w:type="pct"/>
            <w:shd w:val="clear" w:color="auto" w:fill="CCFFCC"/>
          </w:tcPr>
          <w:p w14:paraId="627B8527"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7B00B06" w14:textId="77777777" w:rsidR="005F364E" w:rsidRPr="00920DBF" w:rsidRDefault="005F364E" w:rsidP="00FA7172">
            <w:pPr>
              <w:rPr>
                <w:rFonts w:cstheme="minorHAnsi"/>
              </w:rPr>
            </w:pPr>
          </w:p>
        </w:tc>
      </w:tr>
      <w:tr w:rsidR="005F364E" w:rsidRPr="00920DBF" w14:paraId="3EB695D0" w14:textId="77777777" w:rsidTr="005E5142">
        <w:trPr>
          <w:trHeight w:val="340"/>
        </w:trPr>
        <w:tc>
          <w:tcPr>
            <w:tcW w:w="1429" w:type="pct"/>
            <w:shd w:val="clear" w:color="auto" w:fill="CCFFCC"/>
            <w:vAlign w:val="center"/>
          </w:tcPr>
          <w:p w14:paraId="612BA5BE"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2826055"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6EDB5157" w14:textId="77777777" w:rsidTr="005E5142">
        <w:trPr>
          <w:trHeight w:val="340"/>
        </w:trPr>
        <w:tc>
          <w:tcPr>
            <w:tcW w:w="1429" w:type="pct"/>
            <w:shd w:val="clear" w:color="auto" w:fill="CCFFCC"/>
            <w:vAlign w:val="center"/>
          </w:tcPr>
          <w:p w14:paraId="7D9E2CD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82B43F8" w14:textId="77777777" w:rsidR="005F364E" w:rsidRPr="00920DBF" w:rsidRDefault="005F364E" w:rsidP="00FA7172">
            <w:pPr>
              <w:rPr>
                <w:rFonts w:cstheme="minorHAnsi"/>
              </w:rPr>
            </w:pPr>
            <w:r w:rsidRPr="00920DBF">
              <w:rPr>
                <w:rFonts w:cstheme="minorHAnsi"/>
              </w:rPr>
              <w:t>Počet absolventů.</w:t>
            </w:r>
          </w:p>
        </w:tc>
      </w:tr>
    </w:tbl>
    <w:p w14:paraId="6ECC650C" w14:textId="2D9812E4"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C83B93E" w14:textId="77777777" w:rsidTr="0081018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24D73AC" w14:textId="77777777" w:rsidR="005F364E" w:rsidRPr="00920DBF" w:rsidRDefault="005F364E" w:rsidP="00FA7172">
            <w:pPr>
              <w:rPr>
                <w:rFonts w:cstheme="minorHAnsi"/>
              </w:rPr>
            </w:pPr>
            <w:r w:rsidRPr="00920DBF">
              <w:rPr>
                <w:rFonts w:cstheme="minorHAnsi"/>
              </w:rPr>
              <w:t>Číslo a název activity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05B6021" w14:textId="77777777" w:rsidR="005F364E" w:rsidRPr="00920DBF" w:rsidRDefault="005F364E" w:rsidP="00FA7172">
            <w:pPr>
              <w:rPr>
                <w:rFonts w:cstheme="minorHAnsi"/>
              </w:rPr>
            </w:pPr>
            <w:r w:rsidRPr="00920DBF">
              <w:rPr>
                <w:rFonts w:cstheme="minorHAnsi"/>
              </w:rPr>
              <w:t xml:space="preserve">2.1.3 Osobnostně sociální rozvoj předškolních pedagogů MŠ </w:t>
            </w:r>
          </w:p>
        </w:tc>
      </w:tr>
      <w:tr w:rsidR="005F364E" w:rsidRPr="00920DBF" w14:paraId="58EC79E6" w14:textId="77777777" w:rsidTr="00810184">
        <w:trPr>
          <w:trHeight w:val="340"/>
        </w:trPr>
        <w:tc>
          <w:tcPr>
            <w:tcW w:w="1429" w:type="pct"/>
            <w:shd w:val="clear" w:color="auto" w:fill="CCFFCC"/>
            <w:vAlign w:val="center"/>
          </w:tcPr>
          <w:p w14:paraId="54663E8A" w14:textId="77777777" w:rsidR="005F364E" w:rsidRPr="00920DBF" w:rsidRDefault="005F364E" w:rsidP="00FA7172">
            <w:pPr>
              <w:rPr>
                <w:rFonts w:cstheme="minorHAnsi"/>
              </w:rPr>
            </w:pPr>
            <w:r w:rsidRPr="00920DBF">
              <w:rPr>
                <w:rFonts w:cstheme="minorHAnsi"/>
              </w:rPr>
              <w:t>Vazba na cíl</w:t>
            </w:r>
          </w:p>
        </w:tc>
        <w:tc>
          <w:tcPr>
            <w:tcW w:w="3571" w:type="pct"/>
            <w:shd w:val="clear" w:color="auto" w:fill="auto"/>
            <w:vAlign w:val="center"/>
          </w:tcPr>
          <w:p w14:paraId="717A04C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1154B0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016AA125" w14:textId="77777777" w:rsidTr="00810184">
        <w:trPr>
          <w:trHeight w:val="340"/>
        </w:trPr>
        <w:tc>
          <w:tcPr>
            <w:tcW w:w="1429" w:type="pct"/>
            <w:shd w:val="clear" w:color="auto" w:fill="CCFFCC"/>
            <w:vAlign w:val="center"/>
          </w:tcPr>
          <w:p w14:paraId="030D6079" w14:textId="77777777" w:rsidR="005F364E" w:rsidRPr="00920DBF" w:rsidRDefault="005F364E" w:rsidP="00FA7172">
            <w:pPr>
              <w:rPr>
                <w:rFonts w:cstheme="minorHAnsi"/>
              </w:rPr>
            </w:pPr>
            <w:r w:rsidRPr="00920DBF">
              <w:rPr>
                <w:rFonts w:cstheme="minorHAnsi"/>
              </w:rPr>
              <w:t>Vazba na téma</w:t>
            </w:r>
          </w:p>
        </w:tc>
        <w:tc>
          <w:tcPr>
            <w:tcW w:w="3571" w:type="pct"/>
            <w:shd w:val="clear" w:color="auto" w:fill="auto"/>
            <w:vAlign w:val="center"/>
          </w:tcPr>
          <w:p w14:paraId="333AB55C"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E4C5520" w14:textId="77777777" w:rsidR="005F364E" w:rsidRPr="00920DBF" w:rsidRDefault="005F364E" w:rsidP="00FA7172">
            <w:pPr>
              <w:rPr>
                <w:rFonts w:cstheme="minorHAnsi"/>
              </w:rPr>
            </w:pPr>
          </w:p>
        </w:tc>
      </w:tr>
      <w:tr w:rsidR="005F364E" w:rsidRPr="00920DBF" w14:paraId="02C9D18B" w14:textId="77777777" w:rsidTr="00810184">
        <w:trPr>
          <w:trHeight w:val="340"/>
        </w:trPr>
        <w:tc>
          <w:tcPr>
            <w:tcW w:w="1429" w:type="pct"/>
            <w:shd w:val="clear" w:color="auto" w:fill="CCFFCC"/>
            <w:vAlign w:val="center"/>
          </w:tcPr>
          <w:p w14:paraId="72B4A6EF" w14:textId="77777777" w:rsidR="005F364E" w:rsidRPr="00920DBF" w:rsidRDefault="005F364E" w:rsidP="00FA7172">
            <w:pPr>
              <w:rPr>
                <w:rFonts w:cstheme="minorHAnsi"/>
              </w:rPr>
            </w:pPr>
            <w:r w:rsidRPr="00920DBF">
              <w:rPr>
                <w:rFonts w:cstheme="minorHAnsi"/>
              </w:rPr>
              <w:t>Typ activity</w:t>
            </w:r>
          </w:p>
        </w:tc>
        <w:tc>
          <w:tcPr>
            <w:tcW w:w="3571" w:type="pct"/>
            <w:shd w:val="clear" w:color="auto" w:fill="auto"/>
            <w:vAlign w:val="center"/>
          </w:tcPr>
          <w:p w14:paraId="17751C42"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7977A9FC" w14:textId="77777777" w:rsidTr="00810184">
        <w:trPr>
          <w:trHeight w:val="340"/>
        </w:trPr>
        <w:tc>
          <w:tcPr>
            <w:tcW w:w="1429" w:type="pct"/>
            <w:shd w:val="clear" w:color="auto" w:fill="CCFFCC"/>
            <w:vAlign w:val="center"/>
          </w:tcPr>
          <w:p w14:paraId="13787281" w14:textId="77777777" w:rsidR="005F364E" w:rsidRPr="00920DBF" w:rsidRDefault="005F364E" w:rsidP="00FA7172">
            <w:pPr>
              <w:rPr>
                <w:rFonts w:cstheme="minorHAnsi"/>
              </w:rPr>
            </w:pPr>
            <w:r w:rsidRPr="00920DBF">
              <w:rPr>
                <w:rFonts w:cstheme="minorHAnsi"/>
              </w:rPr>
              <w:t xml:space="preserve">Popis aktivity </w:t>
            </w:r>
          </w:p>
        </w:tc>
        <w:tc>
          <w:tcPr>
            <w:tcW w:w="3571" w:type="pct"/>
            <w:shd w:val="clear" w:color="auto" w:fill="auto"/>
            <w:vAlign w:val="center"/>
          </w:tcPr>
          <w:p w14:paraId="0ECD6A67" w14:textId="77777777" w:rsidR="005F364E" w:rsidRPr="00920DBF" w:rsidRDefault="005F364E" w:rsidP="00FA7172">
            <w:pPr>
              <w:rPr>
                <w:rFonts w:cstheme="minorHAnsi"/>
              </w:rPr>
            </w:pPr>
            <w:r w:rsidRPr="00920DBF">
              <w:rPr>
                <w:rFonts w:cstheme="minorHAnsi"/>
              </w:rPr>
              <w:t>Cílem aktivity je podpořit pedagogy MŠ ve zvyšování kvality jejich každodenní práci při vzdělávání a výchově. Pedagog absolvuje DVPP.</w:t>
            </w:r>
          </w:p>
        </w:tc>
      </w:tr>
      <w:tr w:rsidR="005F364E" w:rsidRPr="00920DBF" w14:paraId="336069AE" w14:textId="77777777" w:rsidTr="00810184">
        <w:trPr>
          <w:trHeight w:val="340"/>
        </w:trPr>
        <w:tc>
          <w:tcPr>
            <w:tcW w:w="1429" w:type="pct"/>
            <w:shd w:val="clear" w:color="auto" w:fill="CCFFCC"/>
            <w:vAlign w:val="center"/>
          </w:tcPr>
          <w:p w14:paraId="7EC12E11" w14:textId="77777777" w:rsidR="005F364E" w:rsidRPr="00920DBF" w:rsidRDefault="005F364E" w:rsidP="00FA7172">
            <w:pPr>
              <w:rPr>
                <w:rFonts w:cstheme="minorHAnsi"/>
              </w:rPr>
            </w:pPr>
            <w:r w:rsidRPr="00920DBF">
              <w:rPr>
                <w:rFonts w:cstheme="minorHAnsi"/>
              </w:rPr>
              <w:t xml:space="preserve">Termín realizace </w:t>
            </w:r>
          </w:p>
        </w:tc>
        <w:tc>
          <w:tcPr>
            <w:tcW w:w="3571" w:type="pct"/>
            <w:shd w:val="clear" w:color="auto" w:fill="auto"/>
            <w:vAlign w:val="center"/>
          </w:tcPr>
          <w:p w14:paraId="54113663" w14:textId="683E99BC" w:rsidR="005F364E" w:rsidRPr="00920DBF" w:rsidRDefault="0015603E" w:rsidP="00E1022F">
            <w:pPr>
              <w:rPr>
                <w:rFonts w:cstheme="minorHAnsi"/>
              </w:rPr>
            </w:pPr>
            <w:r>
              <w:rPr>
                <w:rFonts w:cstheme="minorHAnsi"/>
              </w:rPr>
              <w:t>2024/25</w:t>
            </w:r>
          </w:p>
        </w:tc>
      </w:tr>
      <w:tr w:rsidR="005F364E" w:rsidRPr="00920DBF" w14:paraId="43EB149D" w14:textId="77777777" w:rsidTr="00810184">
        <w:trPr>
          <w:trHeight w:val="340"/>
        </w:trPr>
        <w:tc>
          <w:tcPr>
            <w:tcW w:w="1429" w:type="pct"/>
            <w:shd w:val="clear" w:color="auto" w:fill="CCFFCC"/>
            <w:vAlign w:val="center"/>
          </w:tcPr>
          <w:p w14:paraId="14C2F967" w14:textId="77777777" w:rsidR="005F364E" w:rsidRPr="00920DBF" w:rsidRDefault="005F364E" w:rsidP="00FA7172">
            <w:pPr>
              <w:rPr>
                <w:rFonts w:cstheme="minorHAnsi"/>
              </w:rPr>
            </w:pPr>
            <w:r w:rsidRPr="00920DBF">
              <w:rPr>
                <w:rFonts w:cstheme="minorHAnsi"/>
              </w:rPr>
              <w:t>Realizátor</w:t>
            </w:r>
          </w:p>
        </w:tc>
        <w:tc>
          <w:tcPr>
            <w:tcW w:w="3571" w:type="pct"/>
            <w:shd w:val="clear" w:color="auto" w:fill="auto"/>
            <w:vAlign w:val="center"/>
          </w:tcPr>
          <w:p w14:paraId="16E698F2" w14:textId="77777777" w:rsidR="005F364E" w:rsidRPr="00920DBF" w:rsidRDefault="005F364E" w:rsidP="00FA7172">
            <w:pPr>
              <w:rPr>
                <w:rFonts w:cstheme="minorHAnsi"/>
              </w:rPr>
            </w:pPr>
            <w:r w:rsidRPr="00920DBF">
              <w:rPr>
                <w:rFonts w:cstheme="minorHAnsi"/>
              </w:rPr>
              <w:t>MŠ Barvička</w:t>
            </w:r>
          </w:p>
          <w:p w14:paraId="66DB69E2" w14:textId="77777777" w:rsidR="00E1022F" w:rsidRPr="00D30EB9" w:rsidRDefault="005F364E" w:rsidP="00E1022F">
            <w:pPr>
              <w:rPr>
                <w:rFonts w:cstheme="minorHAnsi"/>
                <w:color w:val="000000" w:themeColor="text1"/>
              </w:rPr>
            </w:pPr>
            <w:r w:rsidRPr="00920DBF">
              <w:rPr>
                <w:rFonts w:cstheme="minorHAnsi"/>
              </w:rPr>
              <w:t>MŠ Zahrádka</w:t>
            </w:r>
            <w:r w:rsidR="00E1022F" w:rsidRPr="00D30EB9">
              <w:rPr>
                <w:rFonts w:cstheme="minorHAnsi"/>
                <w:color w:val="000000" w:themeColor="text1"/>
              </w:rPr>
              <w:t>MŠ Běhounkova</w:t>
            </w:r>
          </w:p>
          <w:p w14:paraId="0A79EFFA" w14:textId="77777777" w:rsidR="00E1022F" w:rsidRDefault="00E1022F" w:rsidP="00E1022F">
            <w:pPr>
              <w:rPr>
                <w:rFonts w:cstheme="minorHAnsi"/>
                <w:color w:val="000000" w:themeColor="text1"/>
              </w:rPr>
            </w:pPr>
            <w:r w:rsidRPr="00D30EB9">
              <w:rPr>
                <w:rFonts w:cstheme="minorHAnsi"/>
                <w:color w:val="000000" w:themeColor="text1"/>
              </w:rPr>
              <w:t>MŠ Barvička</w:t>
            </w:r>
          </w:p>
          <w:p w14:paraId="02F7FA61" w14:textId="77777777" w:rsidR="00E1022F" w:rsidRDefault="00E1022F" w:rsidP="00E1022F">
            <w:pPr>
              <w:rPr>
                <w:rFonts w:cstheme="minorHAnsi"/>
                <w:color w:val="000000" w:themeColor="text1"/>
              </w:rPr>
            </w:pPr>
            <w:r>
              <w:rPr>
                <w:rFonts w:cstheme="minorHAnsi"/>
                <w:color w:val="000000" w:themeColor="text1"/>
              </w:rPr>
              <w:t>MŠ Čtyřlístek</w:t>
            </w:r>
          </w:p>
          <w:p w14:paraId="7E4D0352" w14:textId="77777777" w:rsidR="00E1022F" w:rsidRDefault="00E1022F" w:rsidP="00E1022F">
            <w:pPr>
              <w:rPr>
                <w:rFonts w:cstheme="minorHAnsi"/>
                <w:color w:val="000000" w:themeColor="text1"/>
              </w:rPr>
            </w:pPr>
            <w:r>
              <w:rPr>
                <w:rFonts w:cstheme="minorHAnsi"/>
                <w:color w:val="000000" w:themeColor="text1"/>
              </w:rPr>
              <w:t>MŠ Havaj</w:t>
            </w:r>
          </w:p>
          <w:p w14:paraId="6B8567CF" w14:textId="77777777" w:rsidR="00E1022F" w:rsidRDefault="00E1022F" w:rsidP="00E1022F">
            <w:pPr>
              <w:rPr>
                <w:rFonts w:cstheme="minorHAnsi"/>
                <w:color w:val="000000" w:themeColor="text1"/>
              </w:rPr>
            </w:pPr>
            <w:r>
              <w:rPr>
                <w:rFonts w:cstheme="minorHAnsi"/>
                <w:color w:val="000000" w:themeColor="text1"/>
              </w:rPr>
              <w:t>MŠ Palouček</w:t>
            </w:r>
          </w:p>
          <w:p w14:paraId="77EC6D40" w14:textId="77777777" w:rsidR="00E1022F" w:rsidRDefault="00E1022F" w:rsidP="00E1022F">
            <w:pPr>
              <w:rPr>
                <w:rFonts w:cstheme="minorHAnsi"/>
                <w:color w:val="000000" w:themeColor="text1"/>
              </w:rPr>
            </w:pPr>
            <w:r>
              <w:rPr>
                <w:rFonts w:cstheme="minorHAnsi"/>
                <w:color w:val="000000" w:themeColor="text1"/>
              </w:rPr>
              <w:t>MŠ Šikulka</w:t>
            </w:r>
          </w:p>
          <w:p w14:paraId="44283699" w14:textId="77777777" w:rsidR="00E1022F" w:rsidRDefault="00E1022F" w:rsidP="00E1022F">
            <w:pPr>
              <w:rPr>
                <w:rFonts w:cstheme="minorHAnsi"/>
                <w:color w:val="000000" w:themeColor="text1"/>
              </w:rPr>
            </w:pPr>
            <w:r>
              <w:rPr>
                <w:rFonts w:cstheme="minorHAnsi"/>
                <w:color w:val="000000" w:themeColor="text1"/>
              </w:rPr>
              <w:t>MŠ Zahrádka</w:t>
            </w:r>
          </w:p>
          <w:p w14:paraId="55C35948" w14:textId="77777777" w:rsidR="00E1022F" w:rsidRDefault="00E1022F" w:rsidP="00E1022F">
            <w:pPr>
              <w:rPr>
                <w:rFonts w:cstheme="minorHAnsi"/>
                <w:color w:val="000000" w:themeColor="text1"/>
              </w:rPr>
            </w:pPr>
            <w:r>
              <w:rPr>
                <w:rFonts w:cstheme="minorHAnsi"/>
                <w:color w:val="000000" w:themeColor="text1"/>
              </w:rPr>
              <w:lastRenderedPageBreak/>
              <w:t>MŠ Píšťalka</w:t>
            </w:r>
          </w:p>
          <w:p w14:paraId="424506DB" w14:textId="77777777" w:rsidR="00E1022F" w:rsidRDefault="00E1022F" w:rsidP="00E1022F">
            <w:pPr>
              <w:rPr>
                <w:rFonts w:cstheme="minorHAnsi"/>
                <w:color w:val="000000" w:themeColor="text1"/>
              </w:rPr>
            </w:pPr>
            <w:r>
              <w:rPr>
                <w:rFonts w:cstheme="minorHAnsi"/>
                <w:color w:val="000000" w:themeColor="text1"/>
              </w:rPr>
              <w:t>MŠ Rozmarýnek</w:t>
            </w:r>
          </w:p>
          <w:p w14:paraId="6D24E861" w14:textId="77777777" w:rsidR="00E1022F" w:rsidRPr="00517679" w:rsidRDefault="00E1022F" w:rsidP="00E1022F">
            <w:pPr>
              <w:rPr>
                <w:rFonts w:cstheme="minorHAnsi"/>
              </w:rPr>
            </w:pPr>
            <w:r w:rsidRPr="00517679">
              <w:rPr>
                <w:rFonts w:cstheme="minorHAnsi"/>
              </w:rPr>
              <w:t>MŠ U Rumcajse</w:t>
            </w:r>
          </w:p>
          <w:p w14:paraId="3BF3D5DD" w14:textId="77777777" w:rsidR="00E1022F" w:rsidRPr="00517679" w:rsidRDefault="00E1022F" w:rsidP="00E1022F">
            <w:pPr>
              <w:rPr>
                <w:rFonts w:cstheme="minorHAnsi"/>
              </w:rPr>
            </w:pPr>
            <w:r w:rsidRPr="00517679">
              <w:rPr>
                <w:rFonts w:cstheme="minorHAnsi"/>
              </w:rPr>
              <w:t xml:space="preserve">MŠ Balónek </w:t>
            </w:r>
          </w:p>
          <w:p w14:paraId="1460463F" w14:textId="77777777" w:rsidR="00E1022F" w:rsidRDefault="00E1022F" w:rsidP="00E1022F">
            <w:pPr>
              <w:rPr>
                <w:rFonts w:cstheme="minorHAnsi"/>
              </w:rPr>
            </w:pPr>
            <w:r w:rsidRPr="00517679">
              <w:rPr>
                <w:rFonts w:cstheme="minorHAnsi"/>
              </w:rPr>
              <w:t>MŠ Večerníček</w:t>
            </w:r>
          </w:p>
          <w:p w14:paraId="4C7392E3" w14:textId="77777777" w:rsidR="00E1022F" w:rsidRPr="00517679" w:rsidRDefault="00E1022F" w:rsidP="00E1022F">
            <w:pPr>
              <w:rPr>
                <w:rFonts w:cstheme="minorHAnsi"/>
              </w:rPr>
            </w:pPr>
            <w:r>
              <w:rPr>
                <w:rFonts w:cstheme="minorHAnsi"/>
              </w:rPr>
              <w:t>FMŠ Sluníčko pod střechou</w:t>
            </w:r>
          </w:p>
          <w:p w14:paraId="08D6EA8E" w14:textId="77777777" w:rsidR="00E1022F" w:rsidRDefault="00E1022F" w:rsidP="00E1022F">
            <w:pPr>
              <w:rPr>
                <w:rFonts w:cstheme="minorHAnsi"/>
              </w:rPr>
            </w:pPr>
            <w:r w:rsidRPr="00517679">
              <w:rPr>
                <w:rFonts w:cstheme="minorHAnsi"/>
              </w:rPr>
              <w:t>MŠ Paletka</w:t>
            </w:r>
          </w:p>
          <w:p w14:paraId="37F10621" w14:textId="77777777" w:rsidR="00E1022F" w:rsidRPr="00517679" w:rsidRDefault="00E1022F" w:rsidP="00E1022F">
            <w:pPr>
              <w:rPr>
                <w:rFonts w:cstheme="minorHAnsi"/>
              </w:rPr>
            </w:pPr>
            <w:r>
              <w:rPr>
                <w:rFonts w:cstheme="minorHAnsi"/>
              </w:rPr>
              <w:t>MŠ Pohádka</w:t>
            </w:r>
          </w:p>
          <w:p w14:paraId="3484F0D6" w14:textId="77777777" w:rsidR="00E1022F" w:rsidRPr="00517679" w:rsidRDefault="00E1022F" w:rsidP="00E1022F">
            <w:pPr>
              <w:rPr>
                <w:rFonts w:cstheme="minorHAnsi"/>
              </w:rPr>
            </w:pPr>
            <w:r w:rsidRPr="00517679">
              <w:rPr>
                <w:rFonts w:cstheme="minorHAnsi"/>
              </w:rPr>
              <w:t>MŠ Úsměv</w:t>
            </w:r>
          </w:p>
          <w:p w14:paraId="6B181B34" w14:textId="77777777" w:rsidR="00E1022F" w:rsidRPr="00517679" w:rsidRDefault="00E1022F" w:rsidP="00E1022F">
            <w:pPr>
              <w:rPr>
                <w:rFonts w:cstheme="minorHAnsi"/>
              </w:rPr>
            </w:pPr>
            <w:r w:rsidRPr="00517679">
              <w:rPr>
                <w:rFonts w:cstheme="minorHAnsi"/>
              </w:rPr>
              <w:t>MŠ Píšťalka</w:t>
            </w:r>
          </w:p>
          <w:p w14:paraId="16D89573" w14:textId="77777777" w:rsidR="00E1022F" w:rsidRPr="00517679" w:rsidRDefault="00E1022F" w:rsidP="00E1022F">
            <w:pPr>
              <w:rPr>
                <w:rFonts w:cstheme="minorHAnsi"/>
              </w:rPr>
            </w:pPr>
            <w:r w:rsidRPr="00517679">
              <w:rPr>
                <w:rFonts w:cstheme="minorHAnsi"/>
              </w:rPr>
              <w:t>MŠ U Bobříka</w:t>
            </w:r>
          </w:p>
          <w:p w14:paraId="0DEA247D" w14:textId="77777777" w:rsidR="00E1022F" w:rsidRPr="00517679" w:rsidRDefault="00E1022F" w:rsidP="00E1022F">
            <w:pPr>
              <w:rPr>
                <w:rFonts w:cstheme="minorHAnsi"/>
              </w:rPr>
            </w:pPr>
            <w:r w:rsidRPr="00517679">
              <w:rPr>
                <w:rFonts w:cstheme="minorHAnsi"/>
              </w:rPr>
              <w:t>MŠ Pastelka</w:t>
            </w:r>
          </w:p>
          <w:p w14:paraId="6A867C5D" w14:textId="77777777" w:rsidR="00E1022F" w:rsidRDefault="00E1022F" w:rsidP="00E1022F">
            <w:pPr>
              <w:rPr>
                <w:rFonts w:cstheme="minorHAnsi"/>
              </w:rPr>
            </w:pPr>
            <w:r w:rsidRPr="00517679">
              <w:rPr>
                <w:rFonts w:cstheme="minorHAnsi"/>
              </w:rPr>
              <w:t>MŠ Ovčí Hájek</w:t>
            </w:r>
          </w:p>
          <w:p w14:paraId="445DFB63" w14:textId="77777777" w:rsidR="00E1022F" w:rsidRDefault="00E1022F" w:rsidP="00E1022F">
            <w:pPr>
              <w:rPr>
                <w:rFonts w:cstheme="minorHAnsi"/>
              </w:rPr>
            </w:pPr>
            <w:r>
              <w:rPr>
                <w:rFonts w:cstheme="minorHAnsi"/>
              </w:rPr>
              <w:t>MŠ Rosnička</w:t>
            </w:r>
          </w:p>
          <w:p w14:paraId="6481EB9D" w14:textId="77777777" w:rsidR="00E1022F" w:rsidRDefault="00E1022F" w:rsidP="00E1022F">
            <w:pPr>
              <w:rPr>
                <w:rFonts w:cstheme="minorHAnsi"/>
              </w:rPr>
            </w:pPr>
            <w:r>
              <w:rPr>
                <w:rFonts w:cstheme="minorHAnsi"/>
              </w:rPr>
              <w:t>MŠ U Stromu</w:t>
            </w:r>
          </w:p>
          <w:p w14:paraId="6738E064" w14:textId="77777777" w:rsidR="00E1022F" w:rsidRDefault="00E1022F" w:rsidP="00E1022F">
            <w:pPr>
              <w:rPr>
                <w:rFonts w:cstheme="minorHAnsi"/>
              </w:rPr>
            </w:pPr>
            <w:r>
              <w:rPr>
                <w:rFonts w:cstheme="minorHAnsi"/>
              </w:rPr>
              <w:t>MŠ Motýlek</w:t>
            </w:r>
          </w:p>
          <w:p w14:paraId="0C054DEC" w14:textId="77777777" w:rsidR="00E1022F" w:rsidRDefault="00E1022F" w:rsidP="00E1022F">
            <w:pPr>
              <w:rPr>
                <w:rFonts w:cstheme="minorHAnsi"/>
              </w:rPr>
            </w:pPr>
            <w:r>
              <w:rPr>
                <w:rFonts w:cstheme="minorHAnsi"/>
              </w:rPr>
              <w:t>MŠ Srdíčko</w:t>
            </w:r>
          </w:p>
          <w:p w14:paraId="1E15C31E" w14:textId="428B184C" w:rsidR="005F364E" w:rsidRPr="00920DBF" w:rsidRDefault="00E1022F" w:rsidP="00E1022F">
            <w:pPr>
              <w:rPr>
                <w:rFonts w:cstheme="minorHAnsi"/>
              </w:rPr>
            </w:pPr>
            <w:r>
              <w:rPr>
                <w:rFonts w:cstheme="minorHAnsi"/>
              </w:rPr>
              <w:t>MŠ Řeporyje</w:t>
            </w:r>
          </w:p>
        </w:tc>
      </w:tr>
      <w:tr w:rsidR="005F364E" w:rsidRPr="00920DBF" w14:paraId="71EE68E3" w14:textId="77777777" w:rsidTr="00810184">
        <w:trPr>
          <w:trHeight w:val="340"/>
        </w:trPr>
        <w:tc>
          <w:tcPr>
            <w:tcW w:w="1429" w:type="pct"/>
            <w:shd w:val="clear" w:color="auto" w:fill="CCFFCC"/>
            <w:vAlign w:val="center"/>
          </w:tcPr>
          <w:p w14:paraId="2C82A626"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B2CD4DA" w14:textId="2AB823B1" w:rsidR="005F364E" w:rsidRPr="00920DBF" w:rsidRDefault="005F364E" w:rsidP="00FA7172">
            <w:pPr>
              <w:rPr>
                <w:rFonts w:cstheme="minorHAnsi"/>
              </w:rPr>
            </w:pPr>
            <w:r w:rsidRPr="00920DBF">
              <w:rPr>
                <w:rFonts w:cstheme="minorHAnsi"/>
              </w:rPr>
              <w:t xml:space="preserve"> NPI, Portál, IT ve škole </w:t>
            </w:r>
            <w:r w:rsidR="009E07BD">
              <w:rPr>
                <w:rFonts w:cstheme="minorHAnsi"/>
              </w:rPr>
              <w:t>, Schola Empirica, PedF UK</w:t>
            </w:r>
          </w:p>
        </w:tc>
      </w:tr>
      <w:tr w:rsidR="005F364E" w:rsidRPr="00920DBF" w14:paraId="427069A9" w14:textId="77777777" w:rsidTr="00810184">
        <w:trPr>
          <w:trHeight w:val="340"/>
        </w:trPr>
        <w:tc>
          <w:tcPr>
            <w:tcW w:w="1429" w:type="pct"/>
            <w:shd w:val="clear" w:color="auto" w:fill="CCFFCC"/>
            <w:vAlign w:val="center"/>
          </w:tcPr>
          <w:p w14:paraId="623AC76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40156ED" w14:textId="58185EDC" w:rsidR="005F364E" w:rsidRPr="00920DBF" w:rsidRDefault="00EA53A0" w:rsidP="00FA7172">
            <w:pPr>
              <w:rPr>
                <w:rFonts w:cstheme="minorHAnsi"/>
              </w:rPr>
            </w:pPr>
            <w:r>
              <w:rPr>
                <w:rFonts w:cstheme="minorHAnsi"/>
              </w:rPr>
              <w:t>20</w:t>
            </w:r>
            <w:r w:rsidR="005F364E" w:rsidRPr="00920DBF">
              <w:rPr>
                <w:rFonts w:cstheme="minorHAnsi"/>
              </w:rPr>
              <w:t xml:space="preserve"> 000</w:t>
            </w:r>
          </w:p>
        </w:tc>
      </w:tr>
      <w:tr w:rsidR="005F364E" w:rsidRPr="00920DBF" w14:paraId="3DFD8F62" w14:textId="77777777" w:rsidTr="00810184">
        <w:trPr>
          <w:trHeight w:val="340"/>
        </w:trPr>
        <w:tc>
          <w:tcPr>
            <w:tcW w:w="1429" w:type="pct"/>
            <w:shd w:val="clear" w:color="auto" w:fill="CCFFCC"/>
            <w:vAlign w:val="center"/>
          </w:tcPr>
          <w:p w14:paraId="6D924EA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0DF9FAE" w14:textId="77777777" w:rsidR="005F364E" w:rsidRPr="00920DBF" w:rsidRDefault="005F364E" w:rsidP="00FA7172">
            <w:pPr>
              <w:rPr>
                <w:rFonts w:cstheme="minorHAnsi"/>
              </w:rPr>
            </w:pPr>
            <w:r w:rsidRPr="00920DBF">
              <w:rPr>
                <w:rFonts w:cstheme="minorHAnsi"/>
              </w:rPr>
              <w:t xml:space="preserve">DVPP, Vlastní zdroje </w:t>
            </w:r>
          </w:p>
        </w:tc>
      </w:tr>
      <w:tr w:rsidR="005F364E" w:rsidRPr="00920DBF" w14:paraId="566A3B72" w14:textId="77777777" w:rsidTr="00810184">
        <w:trPr>
          <w:trHeight w:val="340"/>
        </w:trPr>
        <w:tc>
          <w:tcPr>
            <w:tcW w:w="1429" w:type="pct"/>
            <w:shd w:val="clear" w:color="auto" w:fill="CCFFCC"/>
            <w:vAlign w:val="center"/>
          </w:tcPr>
          <w:p w14:paraId="43726CC8"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7C407C1" w14:textId="77777777" w:rsidR="005F364E" w:rsidRPr="00920DBF" w:rsidRDefault="005F364E" w:rsidP="00FA7172">
            <w:pPr>
              <w:rPr>
                <w:rFonts w:cstheme="minorHAnsi"/>
              </w:rPr>
            </w:pPr>
          </w:p>
        </w:tc>
      </w:tr>
      <w:tr w:rsidR="005F364E" w:rsidRPr="00920DBF" w14:paraId="0C0D862D" w14:textId="77777777" w:rsidTr="00810184">
        <w:trPr>
          <w:trHeight w:val="340"/>
        </w:trPr>
        <w:tc>
          <w:tcPr>
            <w:tcW w:w="1429" w:type="pct"/>
            <w:shd w:val="clear" w:color="auto" w:fill="CCFFCC"/>
          </w:tcPr>
          <w:p w14:paraId="4477776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62D89D5" w14:textId="77777777" w:rsidR="005F364E" w:rsidRPr="00920DBF" w:rsidRDefault="005F364E" w:rsidP="00FA7172">
            <w:pPr>
              <w:rPr>
                <w:rFonts w:cstheme="minorHAnsi"/>
              </w:rPr>
            </w:pPr>
          </w:p>
        </w:tc>
      </w:tr>
      <w:tr w:rsidR="005F364E" w:rsidRPr="00920DBF" w14:paraId="007BC3D3" w14:textId="77777777" w:rsidTr="00810184">
        <w:trPr>
          <w:trHeight w:val="340"/>
        </w:trPr>
        <w:tc>
          <w:tcPr>
            <w:tcW w:w="1429" w:type="pct"/>
            <w:shd w:val="clear" w:color="auto" w:fill="CCFFCC"/>
          </w:tcPr>
          <w:p w14:paraId="7DE11EF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06F14BF" w14:textId="77777777" w:rsidR="005F364E" w:rsidRPr="00920DBF" w:rsidRDefault="005F364E" w:rsidP="00FA7172">
            <w:pPr>
              <w:rPr>
                <w:rFonts w:cstheme="minorHAnsi"/>
              </w:rPr>
            </w:pPr>
          </w:p>
        </w:tc>
      </w:tr>
      <w:tr w:rsidR="005F364E" w:rsidRPr="00920DBF" w14:paraId="5576DB14" w14:textId="77777777" w:rsidTr="00810184">
        <w:trPr>
          <w:trHeight w:val="340"/>
        </w:trPr>
        <w:tc>
          <w:tcPr>
            <w:tcW w:w="1429" w:type="pct"/>
            <w:shd w:val="clear" w:color="auto" w:fill="CCFFCC"/>
            <w:vAlign w:val="center"/>
          </w:tcPr>
          <w:p w14:paraId="2714205D"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A2A57CB"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1B0A92AF" w14:textId="77777777" w:rsidTr="00810184">
        <w:trPr>
          <w:trHeight w:val="340"/>
        </w:trPr>
        <w:tc>
          <w:tcPr>
            <w:tcW w:w="1429" w:type="pct"/>
            <w:shd w:val="clear" w:color="auto" w:fill="CCFFCC"/>
            <w:vAlign w:val="center"/>
          </w:tcPr>
          <w:p w14:paraId="4BBF65A2"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08AAC9C0" w14:textId="77777777" w:rsidR="005F364E" w:rsidRPr="00920DBF" w:rsidRDefault="005F364E" w:rsidP="00FA7172">
            <w:pPr>
              <w:rPr>
                <w:rFonts w:cstheme="minorHAnsi"/>
              </w:rPr>
            </w:pPr>
            <w:r w:rsidRPr="00920DBF">
              <w:rPr>
                <w:rFonts w:cstheme="minorHAnsi"/>
              </w:rPr>
              <w:t>Počet absolventů.</w:t>
            </w:r>
          </w:p>
        </w:tc>
      </w:tr>
    </w:tbl>
    <w:p w14:paraId="7FAA056F" w14:textId="7663A00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27A1D87" w14:textId="77777777" w:rsidTr="00145674">
        <w:tc>
          <w:tcPr>
            <w:tcW w:w="1429" w:type="pct"/>
            <w:shd w:val="clear" w:color="auto" w:fill="CCFFCC"/>
            <w:vAlign w:val="center"/>
          </w:tcPr>
          <w:p w14:paraId="389F6691"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CFFCC"/>
            <w:vAlign w:val="center"/>
          </w:tcPr>
          <w:p w14:paraId="562E8A3D" w14:textId="77777777" w:rsidR="005F364E" w:rsidRPr="00920DBF" w:rsidRDefault="005F364E" w:rsidP="00FA7172">
            <w:pPr>
              <w:rPr>
                <w:rFonts w:cstheme="minorHAnsi"/>
              </w:rPr>
            </w:pPr>
            <w:r w:rsidRPr="00920DBF">
              <w:rPr>
                <w:rFonts w:cstheme="minorHAnsi"/>
              </w:rPr>
              <w:t>2.1.4 Usnadňování přechodu dětí z MŠ do ZŠ</w:t>
            </w:r>
          </w:p>
        </w:tc>
      </w:tr>
      <w:tr w:rsidR="005F364E" w:rsidRPr="00920DBF" w14:paraId="52BCF517" w14:textId="77777777" w:rsidTr="00145674">
        <w:trPr>
          <w:trHeight w:val="340"/>
        </w:trPr>
        <w:tc>
          <w:tcPr>
            <w:tcW w:w="1429" w:type="pct"/>
            <w:shd w:val="clear" w:color="auto" w:fill="CCFFCC"/>
            <w:vAlign w:val="center"/>
          </w:tcPr>
          <w:p w14:paraId="31CB95F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A44067B"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EB984E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3E2CAB85"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tc>
      </w:tr>
      <w:tr w:rsidR="005F364E" w:rsidRPr="00920DBF" w14:paraId="53DF4518" w14:textId="77777777" w:rsidTr="00145674">
        <w:trPr>
          <w:trHeight w:val="340"/>
        </w:trPr>
        <w:tc>
          <w:tcPr>
            <w:tcW w:w="1429" w:type="pct"/>
            <w:shd w:val="clear" w:color="auto" w:fill="CCFFCC"/>
            <w:vAlign w:val="center"/>
          </w:tcPr>
          <w:p w14:paraId="36136326"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0CF82F2" w14:textId="77777777" w:rsidR="005F364E" w:rsidRPr="00920DBF" w:rsidRDefault="005F364E" w:rsidP="00FA7172">
            <w:pPr>
              <w:rPr>
                <w:rFonts w:cstheme="minorHAnsi"/>
              </w:rPr>
            </w:pPr>
            <w:r w:rsidRPr="00920DBF">
              <w:rPr>
                <w:rFonts w:cstheme="minorHAnsi"/>
              </w:rPr>
              <w:t>Předškolní vzdělávání a péče: dostupnost – inkluze – kvalita.</w:t>
            </w:r>
          </w:p>
        </w:tc>
      </w:tr>
      <w:tr w:rsidR="005F364E" w:rsidRPr="00920DBF" w14:paraId="20F1B7E2" w14:textId="77777777" w:rsidTr="00145674">
        <w:trPr>
          <w:trHeight w:val="340"/>
        </w:trPr>
        <w:tc>
          <w:tcPr>
            <w:tcW w:w="1429" w:type="pct"/>
            <w:shd w:val="clear" w:color="auto" w:fill="CCFFCC"/>
            <w:vAlign w:val="center"/>
          </w:tcPr>
          <w:p w14:paraId="376A98F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F7BF1A3"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C8FB309" w14:textId="77777777" w:rsidTr="00145674">
        <w:trPr>
          <w:trHeight w:val="340"/>
        </w:trPr>
        <w:tc>
          <w:tcPr>
            <w:tcW w:w="1429" w:type="pct"/>
            <w:shd w:val="clear" w:color="auto" w:fill="CCFFCC"/>
            <w:vAlign w:val="center"/>
          </w:tcPr>
          <w:p w14:paraId="74281F62" w14:textId="77777777" w:rsidR="005F364E" w:rsidRPr="00920DBF" w:rsidRDefault="005F364E" w:rsidP="00FA7172">
            <w:pPr>
              <w:rPr>
                <w:rFonts w:cstheme="minorHAnsi"/>
              </w:rPr>
            </w:pPr>
          </w:p>
          <w:p w14:paraId="4248DAFA" w14:textId="77777777" w:rsidR="005F364E" w:rsidRPr="00920DBF" w:rsidRDefault="005F364E" w:rsidP="00FA7172">
            <w:pPr>
              <w:rPr>
                <w:rFonts w:cstheme="minorHAnsi"/>
              </w:rPr>
            </w:pPr>
            <w:r w:rsidRPr="00920DBF">
              <w:rPr>
                <w:rFonts w:cstheme="minorHAnsi"/>
              </w:rPr>
              <w:t xml:space="preserve">Popis aktivity </w:t>
            </w:r>
          </w:p>
          <w:p w14:paraId="000583B6" w14:textId="77777777" w:rsidR="005F364E" w:rsidRPr="00920DBF" w:rsidRDefault="005F364E" w:rsidP="00FA7172">
            <w:pPr>
              <w:rPr>
                <w:rFonts w:cstheme="minorHAnsi"/>
              </w:rPr>
            </w:pPr>
          </w:p>
        </w:tc>
        <w:tc>
          <w:tcPr>
            <w:tcW w:w="3571" w:type="pct"/>
            <w:vAlign w:val="center"/>
          </w:tcPr>
          <w:p w14:paraId="6E9A9D41" w14:textId="302ABD4E" w:rsidR="005F364E" w:rsidRPr="00920DBF" w:rsidRDefault="005F364E" w:rsidP="00FA7172">
            <w:pPr>
              <w:rPr>
                <w:rFonts w:cstheme="minorHAnsi"/>
              </w:rPr>
            </w:pPr>
            <w:r w:rsidRPr="00920DBF">
              <w:rPr>
                <w:rFonts w:cstheme="minorHAnsi"/>
              </w:rPr>
              <w:t>Cílem aktivity je rozšířit síť logopedických asistentů v MŠ a tím podpořit přirozený vývoj řeči dětí a posílit prevenci častých logopedických vad či poruch řeči předškolních dětí. Pedagog absolvuje DVPP.</w:t>
            </w:r>
            <w:r w:rsidR="00EA53A0">
              <w:rPr>
                <w:rFonts w:cstheme="minorHAnsi"/>
              </w:rPr>
              <w:t xml:space="preserve"> Aktivity podporující spolupráci mezi MŠ a ZŠ při přechodu dětí do základních škol.</w:t>
            </w:r>
          </w:p>
        </w:tc>
      </w:tr>
      <w:tr w:rsidR="005F364E" w:rsidRPr="00920DBF" w14:paraId="4CC23613" w14:textId="77777777" w:rsidTr="00145674">
        <w:trPr>
          <w:trHeight w:val="340"/>
        </w:trPr>
        <w:tc>
          <w:tcPr>
            <w:tcW w:w="1429" w:type="pct"/>
            <w:shd w:val="clear" w:color="auto" w:fill="CCFFCC"/>
            <w:vAlign w:val="center"/>
          </w:tcPr>
          <w:p w14:paraId="6FD44199"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3CE588E9" w14:textId="47DE550A" w:rsidR="005F364E" w:rsidRPr="00920DBF" w:rsidRDefault="0015603E" w:rsidP="00EA53A0">
            <w:pPr>
              <w:rPr>
                <w:rFonts w:cstheme="minorHAnsi"/>
              </w:rPr>
            </w:pPr>
            <w:r>
              <w:rPr>
                <w:rFonts w:cstheme="minorHAnsi"/>
              </w:rPr>
              <w:t>2024/25</w:t>
            </w:r>
          </w:p>
        </w:tc>
      </w:tr>
      <w:tr w:rsidR="005F364E" w:rsidRPr="00920DBF" w14:paraId="42F6B08A" w14:textId="77777777" w:rsidTr="00145674">
        <w:trPr>
          <w:trHeight w:val="340"/>
        </w:trPr>
        <w:tc>
          <w:tcPr>
            <w:tcW w:w="1429" w:type="pct"/>
            <w:shd w:val="clear" w:color="auto" w:fill="CCFFCC"/>
            <w:vAlign w:val="center"/>
          </w:tcPr>
          <w:p w14:paraId="51A1522A"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A7A5AB4" w14:textId="688D2194" w:rsidR="005F364E" w:rsidRPr="00920DBF" w:rsidRDefault="00A60D7F" w:rsidP="00EA53A0">
            <w:pPr>
              <w:rPr>
                <w:rFonts w:cstheme="minorHAnsi"/>
              </w:rPr>
            </w:pPr>
            <w:r>
              <w:rPr>
                <w:rFonts w:cstheme="minorHAnsi"/>
              </w:rPr>
              <w:t>Všechny zapojené subjekty</w:t>
            </w:r>
          </w:p>
        </w:tc>
      </w:tr>
      <w:tr w:rsidR="005F364E" w:rsidRPr="00920DBF" w14:paraId="6C0D67C9" w14:textId="77777777" w:rsidTr="00145674">
        <w:trPr>
          <w:trHeight w:val="340"/>
        </w:trPr>
        <w:tc>
          <w:tcPr>
            <w:tcW w:w="1429" w:type="pct"/>
            <w:shd w:val="clear" w:color="auto" w:fill="CCFFCC"/>
            <w:vAlign w:val="center"/>
          </w:tcPr>
          <w:p w14:paraId="0CDF6F6F"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02176C06" w14:textId="48AE92A5" w:rsidR="00A60D7F" w:rsidRPr="00920DBF" w:rsidRDefault="00A60D7F" w:rsidP="00A60D7F">
            <w:pPr>
              <w:rPr>
                <w:rFonts w:cstheme="minorHAnsi"/>
              </w:rPr>
            </w:pPr>
            <w:r>
              <w:rPr>
                <w:rFonts w:cstheme="minorHAnsi"/>
              </w:rPr>
              <w:t>Mezi jednotlivými MŠ a ZŠ</w:t>
            </w:r>
            <w:r w:rsidR="009E07BD">
              <w:rPr>
                <w:rFonts w:cstheme="minorHAnsi"/>
              </w:rPr>
              <w:t>, Schola Empirica, PedF UK</w:t>
            </w:r>
            <w:r>
              <w:rPr>
                <w:rFonts w:cstheme="minorHAnsi"/>
              </w:rPr>
              <w:t>, Pedagogicko – psychologické porady, MHMP, Logopedická intervence</w:t>
            </w:r>
          </w:p>
          <w:p w14:paraId="4284646C" w14:textId="3867551E" w:rsidR="005F364E" w:rsidRPr="00920DBF" w:rsidRDefault="005F364E" w:rsidP="00FA7172">
            <w:pPr>
              <w:rPr>
                <w:rFonts w:cstheme="minorHAnsi"/>
              </w:rPr>
            </w:pPr>
          </w:p>
        </w:tc>
      </w:tr>
      <w:tr w:rsidR="005F364E" w:rsidRPr="00920DBF" w14:paraId="557391D6" w14:textId="77777777" w:rsidTr="00145674">
        <w:trPr>
          <w:trHeight w:val="340"/>
        </w:trPr>
        <w:tc>
          <w:tcPr>
            <w:tcW w:w="1429" w:type="pct"/>
            <w:shd w:val="clear" w:color="auto" w:fill="CCFFCC"/>
            <w:vAlign w:val="center"/>
          </w:tcPr>
          <w:p w14:paraId="5953811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38BCE3B" w14:textId="7770681D" w:rsidR="005F364E" w:rsidRPr="00920DBF" w:rsidRDefault="00B830A2" w:rsidP="00FA7172">
            <w:pPr>
              <w:rPr>
                <w:rFonts w:cstheme="minorHAnsi"/>
              </w:rPr>
            </w:pPr>
            <w:r>
              <w:rPr>
                <w:rFonts w:cstheme="minorHAnsi"/>
              </w:rPr>
              <w:t>5</w:t>
            </w:r>
            <w:r w:rsidR="005F364E" w:rsidRPr="00920DBF">
              <w:rPr>
                <w:rFonts w:cstheme="minorHAnsi"/>
              </w:rPr>
              <w:t>0 000</w:t>
            </w:r>
          </w:p>
        </w:tc>
      </w:tr>
      <w:tr w:rsidR="005F364E" w:rsidRPr="00920DBF" w14:paraId="5AD7BC8E" w14:textId="77777777" w:rsidTr="00145674">
        <w:trPr>
          <w:trHeight w:val="340"/>
        </w:trPr>
        <w:tc>
          <w:tcPr>
            <w:tcW w:w="1429" w:type="pct"/>
            <w:shd w:val="clear" w:color="auto" w:fill="CCFFCC"/>
            <w:vAlign w:val="center"/>
          </w:tcPr>
          <w:p w14:paraId="4DAEA7D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06AC36B" w14:textId="77777777" w:rsidR="005F364E" w:rsidRPr="00920DBF" w:rsidRDefault="005F364E" w:rsidP="00FA7172">
            <w:pPr>
              <w:rPr>
                <w:rFonts w:cstheme="minorHAnsi"/>
                <w:highlight w:val="yellow"/>
              </w:rPr>
            </w:pPr>
            <w:r w:rsidRPr="00920DBF">
              <w:rPr>
                <w:rFonts w:cstheme="minorHAnsi"/>
              </w:rPr>
              <w:t xml:space="preserve">Vlastní zdroje </w:t>
            </w:r>
          </w:p>
        </w:tc>
      </w:tr>
      <w:tr w:rsidR="005F364E" w:rsidRPr="00920DBF" w14:paraId="3BCFF3DC" w14:textId="77777777" w:rsidTr="00145674">
        <w:trPr>
          <w:trHeight w:val="340"/>
        </w:trPr>
        <w:tc>
          <w:tcPr>
            <w:tcW w:w="1429" w:type="pct"/>
            <w:shd w:val="clear" w:color="auto" w:fill="CCFFCC"/>
            <w:vAlign w:val="center"/>
          </w:tcPr>
          <w:p w14:paraId="216987E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88E729E" w14:textId="77777777" w:rsidR="005F364E" w:rsidRPr="00920DBF" w:rsidRDefault="005F364E" w:rsidP="00FA7172">
            <w:pPr>
              <w:rPr>
                <w:rFonts w:cstheme="minorHAnsi"/>
              </w:rPr>
            </w:pPr>
          </w:p>
        </w:tc>
      </w:tr>
      <w:tr w:rsidR="005F364E" w:rsidRPr="00920DBF" w14:paraId="1A6A90E4" w14:textId="77777777" w:rsidTr="00145674">
        <w:trPr>
          <w:trHeight w:val="340"/>
        </w:trPr>
        <w:tc>
          <w:tcPr>
            <w:tcW w:w="1429" w:type="pct"/>
            <w:shd w:val="clear" w:color="auto" w:fill="CCFFCC"/>
          </w:tcPr>
          <w:p w14:paraId="33CB1E4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25678F2" w14:textId="77777777" w:rsidR="005F364E" w:rsidRPr="00920DBF" w:rsidRDefault="005F364E" w:rsidP="00FA7172">
            <w:pPr>
              <w:rPr>
                <w:rFonts w:cstheme="minorHAnsi"/>
              </w:rPr>
            </w:pPr>
          </w:p>
        </w:tc>
      </w:tr>
      <w:tr w:rsidR="005F364E" w:rsidRPr="00920DBF" w14:paraId="3BAA6C9C" w14:textId="77777777" w:rsidTr="00145674">
        <w:trPr>
          <w:trHeight w:val="340"/>
        </w:trPr>
        <w:tc>
          <w:tcPr>
            <w:tcW w:w="1429" w:type="pct"/>
            <w:shd w:val="clear" w:color="auto" w:fill="CCFFCC"/>
          </w:tcPr>
          <w:p w14:paraId="05453E6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C783C34" w14:textId="77777777" w:rsidR="005F364E" w:rsidRPr="00920DBF" w:rsidRDefault="005F364E" w:rsidP="00FA7172">
            <w:pPr>
              <w:rPr>
                <w:rFonts w:cstheme="minorHAnsi"/>
              </w:rPr>
            </w:pPr>
          </w:p>
        </w:tc>
      </w:tr>
      <w:tr w:rsidR="005F364E" w:rsidRPr="00920DBF" w14:paraId="214F4C1A" w14:textId="77777777" w:rsidTr="00145674">
        <w:trPr>
          <w:trHeight w:val="340"/>
        </w:trPr>
        <w:tc>
          <w:tcPr>
            <w:tcW w:w="1429" w:type="pct"/>
            <w:shd w:val="clear" w:color="auto" w:fill="CCFFCC"/>
            <w:vAlign w:val="center"/>
          </w:tcPr>
          <w:p w14:paraId="14156EB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5455EB7"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1EC1B217" w14:textId="77777777" w:rsidTr="00145674">
        <w:trPr>
          <w:trHeight w:val="340"/>
        </w:trPr>
        <w:tc>
          <w:tcPr>
            <w:tcW w:w="1429" w:type="pct"/>
            <w:shd w:val="clear" w:color="auto" w:fill="CCFFCC"/>
            <w:vAlign w:val="center"/>
          </w:tcPr>
          <w:p w14:paraId="7A274F11"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1114645" w14:textId="77777777" w:rsidR="005F364E" w:rsidRPr="00920DBF" w:rsidRDefault="005F364E" w:rsidP="00FA7172">
            <w:pPr>
              <w:rPr>
                <w:rFonts w:cstheme="minorHAnsi"/>
              </w:rPr>
            </w:pPr>
            <w:r w:rsidRPr="00920DBF">
              <w:rPr>
                <w:rFonts w:cstheme="minorHAnsi"/>
              </w:rPr>
              <w:t>Počet absolventů.</w:t>
            </w:r>
          </w:p>
        </w:tc>
      </w:tr>
    </w:tbl>
    <w:p w14:paraId="07D9DAD9" w14:textId="2409337C" w:rsidR="00145674" w:rsidRDefault="00145674"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52DC091" w14:textId="77777777" w:rsidTr="00145674">
        <w:tc>
          <w:tcPr>
            <w:tcW w:w="1429" w:type="pct"/>
            <w:shd w:val="clear" w:color="auto" w:fill="CCFFCC"/>
            <w:vAlign w:val="center"/>
          </w:tcPr>
          <w:p w14:paraId="4BAD7D0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9A2CA0A" w14:textId="77777777" w:rsidR="005F364E" w:rsidRPr="00920DBF" w:rsidRDefault="005F364E" w:rsidP="00FA7172">
            <w:pPr>
              <w:rPr>
                <w:rFonts w:cstheme="minorHAnsi"/>
              </w:rPr>
            </w:pPr>
            <w:r w:rsidRPr="00920DBF">
              <w:rPr>
                <w:rFonts w:cstheme="minorHAnsi"/>
              </w:rPr>
              <w:t>2.1.5 Sdílení zkušenosti pedagogů uvnitř škol a z různých škol</w:t>
            </w:r>
          </w:p>
        </w:tc>
      </w:tr>
      <w:tr w:rsidR="005F364E" w:rsidRPr="00920DBF" w14:paraId="2AB47DC8" w14:textId="77777777" w:rsidTr="00145674">
        <w:trPr>
          <w:trHeight w:val="340"/>
        </w:trPr>
        <w:tc>
          <w:tcPr>
            <w:tcW w:w="1429" w:type="pct"/>
            <w:shd w:val="clear" w:color="auto" w:fill="CCFFCC"/>
            <w:vAlign w:val="center"/>
          </w:tcPr>
          <w:p w14:paraId="574159D5"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01203472"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B88BAC0"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57714093"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2EC73121" w14:textId="77777777" w:rsidR="005F364E" w:rsidRPr="00920DBF" w:rsidRDefault="005F364E" w:rsidP="00FA7172">
            <w:pPr>
              <w:rPr>
                <w:rFonts w:cstheme="minorHAnsi"/>
              </w:rPr>
            </w:pPr>
            <w:r w:rsidRPr="00920DBF">
              <w:rPr>
                <w:rFonts w:cstheme="minorHAnsi"/>
              </w:rPr>
              <w:t>2.5 Podpora spolupráce mateřských a základních škol se SŠ a VŠ.</w:t>
            </w:r>
          </w:p>
        </w:tc>
      </w:tr>
      <w:tr w:rsidR="005F364E" w:rsidRPr="00920DBF" w14:paraId="32F2AB92" w14:textId="77777777" w:rsidTr="009A6F51">
        <w:trPr>
          <w:trHeight w:val="1269"/>
        </w:trPr>
        <w:tc>
          <w:tcPr>
            <w:tcW w:w="1429" w:type="pct"/>
            <w:shd w:val="clear" w:color="auto" w:fill="CCFFCC"/>
            <w:vAlign w:val="center"/>
          </w:tcPr>
          <w:p w14:paraId="694A1D5F"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5B55BCCC"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0338BE8C"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1E41C1DB" w14:textId="77777777" w:rsidTr="00145674">
        <w:trPr>
          <w:trHeight w:val="340"/>
        </w:trPr>
        <w:tc>
          <w:tcPr>
            <w:tcW w:w="1429" w:type="pct"/>
            <w:shd w:val="clear" w:color="auto" w:fill="CCFFCC"/>
            <w:vAlign w:val="center"/>
          </w:tcPr>
          <w:p w14:paraId="22ACC80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9835431" w14:textId="77777777" w:rsidR="005F364E" w:rsidRPr="00920DBF" w:rsidRDefault="005F364E" w:rsidP="00FA7172">
            <w:pPr>
              <w:rPr>
                <w:rFonts w:cstheme="minorHAnsi"/>
              </w:rPr>
            </w:pPr>
            <w:r w:rsidRPr="00920DBF">
              <w:rPr>
                <w:rFonts w:cstheme="minorHAnsi"/>
              </w:rPr>
              <w:t xml:space="preserve">Aktivita spolupráce. </w:t>
            </w:r>
          </w:p>
        </w:tc>
      </w:tr>
      <w:tr w:rsidR="005F364E" w:rsidRPr="00920DBF" w14:paraId="703D5E6F" w14:textId="77777777" w:rsidTr="009A6F51">
        <w:trPr>
          <w:trHeight w:val="991"/>
        </w:trPr>
        <w:tc>
          <w:tcPr>
            <w:tcW w:w="1429" w:type="pct"/>
            <w:shd w:val="clear" w:color="auto" w:fill="CCFFCC"/>
            <w:vAlign w:val="center"/>
          </w:tcPr>
          <w:p w14:paraId="5BB6B12B" w14:textId="77777777" w:rsidR="005F364E" w:rsidRPr="00920DBF" w:rsidRDefault="005F364E" w:rsidP="00FA7172">
            <w:pPr>
              <w:rPr>
                <w:rFonts w:cstheme="minorHAnsi"/>
              </w:rPr>
            </w:pPr>
          </w:p>
          <w:p w14:paraId="0AB7AAD2" w14:textId="77777777" w:rsidR="005F364E" w:rsidRPr="00920DBF" w:rsidRDefault="005F364E" w:rsidP="00FA7172">
            <w:pPr>
              <w:rPr>
                <w:rFonts w:cstheme="minorHAnsi"/>
              </w:rPr>
            </w:pPr>
            <w:r w:rsidRPr="00920DBF">
              <w:rPr>
                <w:rFonts w:cstheme="minorHAnsi"/>
              </w:rPr>
              <w:t xml:space="preserve">Popis aktivity </w:t>
            </w:r>
          </w:p>
          <w:p w14:paraId="4320F8DB" w14:textId="77777777" w:rsidR="005F364E" w:rsidRPr="00920DBF" w:rsidRDefault="005F364E" w:rsidP="00FA7172">
            <w:pPr>
              <w:rPr>
                <w:rFonts w:cstheme="minorHAnsi"/>
              </w:rPr>
            </w:pPr>
          </w:p>
        </w:tc>
        <w:tc>
          <w:tcPr>
            <w:tcW w:w="3571" w:type="pct"/>
            <w:vAlign w:val="center"/>
          </w:tcPr>
          <w:p w14:paraId="62F7B6BC" w14:textId="30B57542" w:rsidR="005F364E" w:rsidRPr="00920DBF" w:rsidRDefault="005F364E" w:rsidP="00FA7172">
            <w:pPr>
              <w:rPr>
                <w:rFonts w:cstheme="minorHAnsi"/>
              </w:rPr>
            </w:pPr>
            <w:r w:rsidRPr="00920DBF">
              <w:rPr>
                <w:rFonts w:cstheme="minorHAnsi"/>
              </w:rPr>
              <w:t xml:space="preserve">Sdílení zkušeností mezi školami: cílem aktivity je podpořit pedagogy MŠ a ZŠ ve zvyšování kvality jejich každodenní práce </w:t>
            </w:r>
            <w:r w:rsidR="00145674">
              <w:rPr>
                <w:rFonts w:cstheme="minorHAnsi"/>
              </w:rPr>
              <w:t>při vzdělávání a výchově dětí a </w:t>
            </w:r>
            <w:r w:rsidRPr="00920DBF">
              <w:rPr>
                <w:rFonts w:cstheme="minorHAnsi"/>
              </w:rPr>
              <w:t>žáků, a to prostřednictvím vzájemné výměny zkušeností mezi pedagogy z různých škol (MŠ - MŠ, MŠ - ZŠ, ZŠ - MŠ, ZŠ - ZŠ, ZŠ - SOU, ZŠ - SŠ). Smyslem je získání a přenos příkladů dobré praxe.</w:t>
            </w:r>
          </w:p>
          <w:p w14:paraId="542A2795" w14:textId="49F15336" w:rsidR="005F364E" w:rsidRPr="00920DBF" w:rsidRDefault="005F364E" w:rsidP="00FA7172">
            <w:pPr>
              <w:rPr>
                <w:rFonts w:cstheme="minorHAnsi"/>
              </w:rPr>
            </w:pPr>
            <w:r w:rsidRPr="00920DBF">
              <w:rPr>
                <w:rFonts w:cstheme="minorHAnsi"/>
              </w:rPr>
              <w:t>Vzájemná spolupráce škol: cílem je prohloubit spolupráci pedagogických pracovníků základních škol v oblasti podpory rozvoje základních gramotností -čtenářské gramotnosti a matematické gramotn</w:t>
            </w:r>
            <w:r w:rsidR="00145674">
              <w:rPr>
                <w:rFonts w:cstheme="minorHAnsi"/>
              </w:rPr>
              <w:t>osti (dále jen „</w:t>
            </w:r>
            <w:proofErr w:type="gramStart"/>
            <w:r w:rsidR="009A6F51">
              <w:rPr>
                <w:rFonts w:cstheme="minorHAnsi"/>
              </w:rPr>
              <w:t>ČG“</w:t>
            </w:r>
            <w:proofErr w:type="gramEnd"/>
            <w:r w:rsidR="009A6F51">
              <w:rPr>
                <w:rFonts w:cstheme="minorHAnsi"/>
              </w:rPr>
              <w:t>a</w:t>
            </w:r>
            <w:r w:rsidR="00145674">
              <w:rPr>
                <w:rFonts w:cstheme="minorHAnsi"/>
              </w:rPr>
              <w:t xml:space="preserve"> „MG“) – v </w:t>
            </w:r>
            <w:r w:rsidRPr="00920DBF">
              <w:rPr>
                <w:rFonts w:cstheme="minorHAnsi"/>
              </w:rPr>
              <w:t xml:space="preserve">dovednostech vzdělávat heterogenní kolektivy a poskytovat podporu žákům s potřebou podpůrných opatření. </w:t>
            </w:r>
          </w:p>
        </w:tc>
      </w:tr>
      <w:tr w:rsidR="005F364E" w:rsidRPr="00920DBF" w14:paraId="5A0F7731" w14:textId="77777777" w:rsidTr="00145674">
        <w:trPr>
          <w:trHeight w:val="340"/>
        </w:trPr>
        <w:tc>
          <w:tcPr>
            <w:tcW w:w="1429" w:type="pct"/>
            <w:shd w:val="clear" w:color="auto" w:fill="CCFFCC"/>
            <w:vAlign w:val="center"/>
          </w:tcPr>
          <w:p w14:paraId="7D5CCA52"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BCAB1AF" w14:textId="1021AB82" w:rsidR="005F364E" w:rsidRPr="00920DBF" w:rsidRDefault="0015603E" w:rsidP="009E4DEE">
            <w:pPr>
              <w:rPr>
                <w:rFonts w:cstheme="minorHAnsi"/>
              </w:rPr>
            </w:pPr>
            <w:r>
              <w:rPr>
                <w:rFonts w:cstheme="minorHAnsi"/>
              </w:rPr>
              <w:t>2024/25</w:t>
            </w:r>
          </w:p>
        </w:tc>
      </w:tr>
      <w:tr w:rsidR="005F364E" w:rsidRPr="00920DBF" w14:paraId="3131AF5B" w14:textId="77777777" w:rsidTr="00145674">
        <w:trPr>
          <w:trHeight w:val="340"/>
        </w:trPr>
        <w:tc>
          <w:tcPr>
            <w:tcW w:w="1429" w:type="pct"/>
            <w:shd w:val="clear" w:color="auto" w:fill="CCFFCC"/>
            <w:vAlign w:val="center"/>
          </w:tcPr>
          <w:p w14:paraId="1E5C6CF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D030405" w14:textId="77777777" w:rsidR="009E4DEE" w:rsidRPr="00D30EB9" w:rsidRDefault="009E4DEE" w:rsidP="009E4DEE">
            <w:pPr>
              <w:rPr>
                <w:rFonts w:cstheme="minorHAnsi"/>
                <w:color w:val="000000" w:themeColor="text1"/>
              </w:rPr>
            </w:pPr>
            <w:r w:rsidRPr="00D30EB9">
              <w:rPr>
                <w:rFonts w:cstheme="minorHAnsi"/>
                <w:color w:val="000000" w:themeColor="text1"/>
              </w:rPr>
              <w:t>MŠ Běhounkova</w:t>
            </w:r>
          </w:p>
          <w:p w14:paraId="27BE1826" w14:textId="77777777" w:rsidR="009E4DEE" w:rsidRDefault="009E4DEE" w:rsidP="009E4DEE">
            <w:pPr>
              <w:rPr>
                <w:rFonts w:cstheme="minorHAnsi"/>
                <w:color w:val="000000" w:themeColor="text1"/>
              </w:rPr>
            </w:pPr>
            <w:r w:rsidRPr="00D30EB9">
              <w:rPr>
                <w:rFonts w:cstheme="minorHAnsi"/>
                <w:color w:val="000000" w:themeColor="text1"/>
              </w:rPr>
              <w:t>MŠ Barvička</w:t>
            </w:r>
          </w:p>
          <w:p w14:paraId="42B125AC" w14:textId="77777777" w:rsidR="009E4DEE" w:rsidRDefault="009E4DEE" w:rsidP="009E4DEE">
            <w:pPr>
              <w:rPr>
                <w:rFonts w:cstheme="minorHAnsi"/>
                <w:color w:val="000000" w:themeColor="text1"/>
              </w:rPr>
            </w:pPr>
            <w:r>
              <w:rPr>
                <w:rFonts w:cstheme="minorHAnsi"/>
                <w:color w:val="000000" w:themeColor="text1"/>
              </w:rPr>
              <w:t>MŠ Čtyřlístek</w:t>
            </w:r>
          </w:p>
          <w:p w14:paraId="20FF1659" w14:textId="77777777" w:rsidR="009E4DEE" w:rsidRDefault="009E4DEE" w:rsidP="009E4DEE">
            <w:pPr>
              <w:rPr>
                <w:rFonts w:cstheme="minorHAnsi"/>
                <w:color w:val="000000" w:themeColor="text1"/>
              </w:rPr>
            </w:pPr>
            <w:r>
              <w:rPr>
                <w:rFonts w:cstheme="minorHAnsi"/>
                <w:color w:val="000000" w:themeColor="text1"/>
              </w:rPr>
              <w:t>MŠ Havaj</w:t>
            </w:r>
          </w:p>
          <w:p w14:paraId="75090628" w14:textId="77777777" w:rsidR="009E4DEE" w:rsidRDefault="009E4DEE" w:rsidP="009E4DEE">
            <w:pPr>
              <w:rPr>
                <w:rFonts w:cstheme="minorHAnsi"/>
                <w:color w:val="000000" w:themeColor="text1"/>
              </w:rPr>
            </w:pPr>
            <w:r>
              <w:rPr>
                <w:rFonts w:cstheme="minorHAnsi"/>
                <w:color w:val="000000" w:themeColor="text1"/>
              </w:rPr>
              <w:t>MŠ Palouček</w:t>
            </w:r>
          </w:p>
          <w:p w14:paraId="763E24B7" w14:textId="77777777" w:rsidR="009E4DEE" w:rsidRDefault="009E4DEE" w:rsidP="009E4DEE">
            <w:pPr>
              <w:rPr>
                <w:rFonts w:cstheme="minorHAnsi"/>
                <w:color w:val="000000" w:themeColor="text1"/>
              </w:rPr>
            </w:pPr>
            <w:r>
              <w:rPr>
                <w:rFonts w:cstheme="minorHAnsi"/>
                <w:color w:val="000000" w:themeColor="text1"/>
              </w:rPr>
              <w:t>MŠ Šikulka</w:t>
            </w:r>
          </w:p>
          <w:p w14:paraId="491367CE" w14:textId="77777777" w:rsidR="009E4DEE" w:rsidRDefault="009E4DEE" w:rsidP="009E4DEE">
            <w:pPr>
              <w:rPr>
                <w:rFonts w:cstheme="minorHAnsi"/>
                <w:color w:val="000000" w:themeColor="text1"/>
              </w:rPr>
            </w:pPr>
            <w:r>
              <w:rPr>
                <w:rFonts w:cstheme="minorHAnsi"/>
                <w:color w:val="000000" w:themeColor="text1"/>
              </w:rPr>
              <w:t>MŠ Zahrádka</w:t>
            </w:r>
          </w:p>
          <w:p w14:paraId="08823643" w14:textId="77777777" w:rsidR="009E4DEE" w:rsidRDefault="009E4DEE" w:rsidP="009E4DEE">
            <w:pPr>
              <w:rPr>
                <w:rFonts w:cstheme="minorHAnsi"/>
                <w:color w:val="000000" w:themeColor="text1"/>
              </w:rPr>
            </w:pPr>
            <w:r>
              <w:rPr>
                <w:rFonts w:cstheme="minorHAnsi"/>
                <w:color w:val="000000" w:themeColor="text1"/>
              </w:rPr>
              <w:t>MŠ Píšťalka</w:t>
            </w:r>
          </w:p>
          <w:p w14:paraId="06685573" w14:textId="77777777" w:rsidR="009E4DEE" w:rsidRDefault="009E4DEE" w:rsidP="009E4DEE">
            <w:pPr>
              <w:rPr>
                <w:rFonts w:cstheme="minorHAnsi"/>
                <w:color w:val="000000" w:themeColor="text1"/>
              </w:rPr>
            </w:pPr>
            <w:r>
              <w:rPr>
                <w:rFonts w:cstheme="minorHAnsi"/>
                <w:color w:val="000000" w:themeColor="text1"/>
              </w:rPr>
              <w:t>MŠ Rozmarýnek</w:t>
            </w:r>
          </w:p>
          <w:p w14:paraId="6BA2DD97" w14:textId="77777777" w:rsidR="009E4DEE" w:rsidRPr="00517679" w:rsidRDefault="009E4DEE" w:rsidP="009E4DEE">
            <w:pPr>
              <w:rPr>
                <w:rFonts w:cstheme="minorHAnsi"/>
              </w:rPr>
            </w:pPr>
            <w:r w:rsidRPr="00517679">
              <w:rPr>
                <w:rFonts w:cstheme="minorHAnsi"/>
              </w:rPr>
              <w:t>MŠ U Rumcajse</w:t>
            </w:r>
          </w:p>
          <w:p w14:paraId="621BC843" w14:textId="77777777" w:rsidR="009E4DEE" w:rsidRPr="00517679" w:rsidRDefault="009E4DEE" w:rsidP="009E4DEE">
            <w:pPr>
              <w:rPr>
                <w:rFonts w:cstheme="minorHAnsi"/>
              </w:rPr>
            </w:pPr>
            <w:r w:rsidRPr="00517679">
              <w:rPr>
                <w:rFonts w:cstheme="minorHAnsi"/>
              </w:rPr>
              <w:lastRenderedPageBreak/>
              <w:t xml:space="preserve">MŠ Balónek </w:t>
            </w:r>
          </w:p>
          <w:p w14:paraId="5EDEAD72" w14:textId="77777777" w:rsidR="009E4DEE" w:rsidRDefault="009E4DEE" w:rsidP="009E4DEE">
            <w:pPr>
              <w:rPr>
                <w:rFonts w:cstheme="minorHAnsi"/>
              </w:rPr>
            </w:pPr>
            <w:r w:rsidRPr="00517679">
              <w:rPr>
                <w:rFonts w:cstheme="minorHAnsi"/>
              </w:rPr>
              <w:t>MŠ Večerníček</w:t>
            </w:r>
          </w:p>
          <w:p w14:paraId="1FB0D8F7" w14:textId="77777777" w:rsidR="009E4DEE" w:rsidRPr="00517679" w:rsidRDefault="009E4DEE" w:rsidP="009E4DEE">
            <w:pPr>
              <w:rPr>
                <w:rFonts w:cstheme="minorHAnsi"/>
              </w:rPr>
            </w:pPr>
            <w:r>
              <w:rPr>
                <w:rFonts w:cstheme="minorHAnsi"/>
              </w:rPr>
              <w:t>FMŠ Sluníčko pod střechou</w:t>
            </w:r>
          </w:p>
          <w:p w14:paraId="5E803A72" w14:textId="77777777" w:rsidR="009E4DEE" w:rsidRDefault="009E4DEE" w:rsidP="009E4DEE">
            <w:pPr>
              <w:rPr>
                <w:rFonts w:cstheme="minorHAnsi"/>
              </w:rPr>
            </w:pPr>
            <w:r w:rsidRPr="00517679">
              <w:rPr>
                <w:rFonts w:cstheme="minorHAnsi"/>
              </w:rPr>
              <w:t>MŠ Paletka</w:t>
            </w:r>
          </w:p>
          <w:p w14:paraId="784F0286" w14:textId="77777777" w:rsidR="009E4DEE" w:rsidRPr="00517679" w:rsidRDefault="009E4DEE" w:rsidP="009E4DEE">
            <w:pPr>
              <w:rPr>
                <w:rFonts w:cstheme="minorHAnsi"/>
              </w:rPr>
            </w:pPr>
            <w:r>
              <w:rPr>
                <w:rFonts w:cstheme="minorHAnsi"/>
              </w:rPr>
              <w:t>MŠ Pohádka</w:t>
            </w:r>
          </w:p>
          <w:p w14:paraId="0A20CA17" w14:textId="77777777" w:rsidR="009E4DEE" w:rsidRPr="00517679" w:rsidRDefault="009E4DEE" w:rsidP="009E4DEE">
            <w:pPr>
              <w:rPr>
                <w:rFonts w:cstheme="minorHAnsi"/>
              </w:rPr>
            </w:pPr>
            <w:r w:rsidRPr="00517679">
              <w:rPr>
                <w:rFonts w:cstheme="minorHAnsi"/>
              </w:rPr>
              <w:t>MŠ Úsměv</w:t>
            </w:r>
          </w:p>
          <w:p w14:paraId="26F58E21" w14:textId="77777777" w:rsidR="009E4DEE" w:rsidRPr="00517679" w:rsidRDefault="009E4DEE" w:rsidP="009E4DEE">
            <w:pPr>
              <w:rPr>
                <w:rFonts w:cstheme="minorHAnsi"/>
              </w:rPr>
            </w:pPr>
            <w:r w:rsidRPr="00517679">
              <w:rPr>
                <w:rFonts w:cstheme="minorHAnsi"/>
              </w:rPr>
              <w:t>MŠ Píšťalka</w:t>
            </w:r>
          </w:p>
          <w:p w14:paraId="355A3D30" w14:textId="77777777" w:rsidR="009E4DEE" w:rsidRPr="00517679" w:rsidRDefault="009E4DEE" w:rsidP="009E4DEE">
            <w:pPr>
              <w:rPr>
                <w:rFonts w:cstheme="minorHAnsi"/>
              </w:rPr>
            </w:pPr>
            <w:r w:rsidRPr="00517679">
              <w:rPr>
                <w:rFonts w:cstheme="minorHAnsi"/>
              </w:rPr>
              <w:t>MŠ U Bobříka</w:t>
            </w:r>
          </w:p>
          <w:p w14:paraId="61EA32ED" w14:textId="77777777" w:rsidR="009E4DEE" w:rsidRPr="00517679" w:rsidRDefault="009E4DEE" w:rsidP="009E4DEE">
            <w:pPr>
              <w:rPr>
                <w:rFonts w:cstheme="minorHAnsi"/>
              </w:rPr>
            </w:pPr>
            <w:r w:rsidRPr="00517679">
              <w:rPr>
                <w:rFonts w:cstheme="minorHAnsi"/>
              </w:rPr>
              <w:t>MŠ Pastelka</w:t>
            </w:r>
          </w:p>
          <w:p w14:paraId="70B09BCA" w14:textId="77777777" w:rsidR="009E4DEE" w:rsidRDefault="009E4DEE" w:rsidP="009E4DEE">
            <w:pPr>
              <w:rPr>
                <w:rFonts w:cstheme="minorHAnsi"/>
              </w:rPr>
            </w:pPr>
            <w:r w:rsidRPr="00517679">
              <w:rPr>
                <w:rFonts w:cstheme="minorHAnsi"/>
              </w:rPr>
              <w:t>MŠ Ovčí Hájek</w:t>
            </w:r>
          </w:p>
          <w:p w14:paraId="42559197" w14:textId="77777777" w:rsidR="009E4DEE" w:rsidRDefault="009E4DEE" w:rsidP="009E4DEE">
            <w:pPr>
              <w:rPr>
                <w:rFonts w:cstheme="minorHAnsi"/>
              </w:rPr>
            </w:pPr>
            <w:r>
              <w:rPr>
                <w:rFonts w:cstheme="minorHAnsi"/>
              </w:rPr>
              <w:t>MŠ Rosnička</w:t>
            </w:r>
          </w:p>
          <w:p w14:paraId="67BF1569" w14:textId="77777777" w:rsidR="009E4DEE" w:rsidRDefault="009E4DEE" w:rsidP="009E4DEE">
            <w:pPr>
              <w:rPr>
                <w:rFonts w:cstheme="minorHAnsi"/>
              </w:rPr>
            </w:pPr>
            <w:r>
              <w:rPr>
                <w:rFonts w:cstheme="minorHAnsi"/>
              </w:rPr>
              <w:t>MŠ U Stromu</w:t>
            </w:r>
          </w:p>
          <w:p w14:paraId="28A548E5" w14:textId="77777777" w:rsidR="009E4DEE" w:rsidRDefault="009E4DEE" w:rsidP="009E4DEE">
            <w:pPr>
              <w:rPr>
                <w:rFonts w:cstheme="minorHAnsi"/>
              </w:rPr>
            </w:pPr>
            <w:r>
              <w:rPr>
                <w:rFonts w:cstheme="minorHAnsi"/>
              </w:rPr>
              <w:t>MŠ Motýlek</w:t>
            </w:r>
          </w:p>
          <w:p w14:paraId="67EA344F" w14:textId="77777777" w:rsidR="009E4DEE" w:rsidRDefault="009E4DEE" w:rsidP="009E4DEE">
            <w:pPr>
              <w:rPr>
                <w:rFonts w:cstheme="minorHAnsi"/>
              </w:rPr>
            </w:pPr>
            <w:r>
              <w:rPr>
                <w:rFonts w:cstheme="minorHAnsi"/>
              </w:rPr>
              <w:t>MŠ Srdíčko</w:t>
            </w:r>
          </w:p>
          <w:p w14:paraId="1EE5A09B" w14:textId="77777777" w:rsidR="009E4DEE" w:rsidRPr="00517679" w:rsidRDefault="009E4DEE" w:rsidP="009E4DEE">
            <w:pPr>
              <w:rPr>
                <w:rFonts w:cstheme="minorHAnsi"/>
              </w:rPr>
            </w:pPr>
            <w:r>
              <w:rPr>
                <w:rFonts w:cstheme="minorHAnsi"/>
              </w:rPr>
              <w:t>MŠ Řeporyje</w:t>
            </w:r>
          </w:p>
          <w:p w14:paraId="6A4F0EFB" w14:textId="77777777" w:rsidR="009E4DEE" w:rsidRDefault="009E4DEE" w:rsidP="009E4DEE">
            <w:pPr>
              <w:rPr>
                <w:rFonts w:cstheme="minorHAnsi"/>
              </w:rPr>
            </w:pPr>
            <w:r w:rsidRPr="00517679">
              <w:rPr>
                <w:rFonts w:cstheme="minorHAnsi"/>
              </w:rPr>
              <w:t>ZŠ Janského</w:t>
            </w:r>
          </w:p>
          <w:p w14:paraId="75FEA79F" w14:textId="0C5B9326" w:rsidR="009E4DEE" w:rsidRDefault="009E4DEE" w:rsidP="009E4DEE">
            <w:pPr>
              <w:rPr>
                <w:rFonts w:cstheme="minorHAnsi"/>
              </w:rPr>
            </w:pPr>
            <w:r>
              <w:rPr>
                <w:rFonts w:cstheme="minorHAnsi"/>
              </w:rPr>
              <w:t xml:space="preserve">ZŠ </w:t>
            </w:r>
            <w:r w:rsidR="009F11CC">
              <w:rPr>
                <w:rFonts w:cstheme="minorHAnsi"/>
              </w:rPr>
              <w:t>Klausova</w:t>
            </w:r>
          </w:p>
          <w:p w14:paraId="457162F1" w14:textId="77777777" w:rsidR="009E4DEE" w:rsidRDefault="009E4DEE" w:rsidP="009E4DEE">
            <w:pPr>
              <w:rPr>
                <w:rFonts w:cstheme="minorHAnsi"/>
              </w:rPr>
            </w:pPr>
            <w:r>
              <w:rPr>
                <w:rFonts w:cstheme="minorHAnsi"/>
              </w:rPr>
              <w:t>FZŠ Trávníčkova</w:t>
            </w:r>
          </w:p>
          <w:p w14:paraId="5DED019D" w14:textId="77777777" w:rsidR="005F364E" w:rsidRDefault="009E4DEE" w:rsidP="009E4DEE">
            <w:pPr>
              <w:rPr>
                <w:rFonts w:cstheme="minorHAnsi"/>
              </w:rPr>
            </w:pPr>
            <w:r>
              <w:rPr>
                <w:rFonts w:cstheme="minorHAnsi"/>
              </w:rPr>
              <w:t>FZŠ Mezi Školami</w:t>
            </w:r>
          </w:p>
          <w:p w14:paraId="49D2A5DB" w14:textId="21BF6FB1" w:rsidR="00C82CEC" w:rsidRPr="00920DBF" w:rsidRDefault="00C82CEC" w:rsidP="009E4DEE">
            <w:pPr>
              <w:rPr>
                <w:rFonts w:cstheme="minorHAnsi"/>
              </w:rPr>
            </w:pPr>
            <w:r>
              <w:rPr>
                <w:rFonts w:cstheme="minorHAnsi"/>
              </w:rPr>
              <w:t>DDM Stodůlky</w:t>
            </w:r>
          </w:p>
        </w:tc>
      </w:tr>
      <w:tr w:rsidR="005F364E" w:rsidRPr="00920DBF" w14:paraId="00D23CE5" w14:textId="77777777" w:rsidTr="00145674">
        <w:trPr>
          <w:trHeight w:val="340"/>
        </w:trPr>
        <w:tc>
          <w:tcPr>
            <w:tcW w:w="1429" w:type="pct"/>
            <w:shd w:val="clear" w:color="auto" w:fill="CCFFCC"/>
            <w:vAlign w:val="center"/>
          </w:tcPr>
          <w:p w14:paraId="5A210601"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FF04D4C" w14:textId="6359C2B6" w:rsidR="005F364E" w:rsidRPr="00920DBF" w:rsidRDefault="005F364E" w:rsidP="00FA7172">
            <w:pPr>
              <w:rPr>
                <w:rFonts w:cstheme="minorHAnsi"/>
              </w:rPr>
            </w:pPr>
            <w:r w:rsidRPr="00920DBF">
              <w:rPr>
                <w:rFonts w:cstheme="minorHAnsi"/>
              </w:rPr>
              <w:t xml:space="preserve">ZŠ Aš, </w:t>
            </w:r>
            <w:r w:rsidRPr="00920DBF">
              <w:rPr>
                <w:rFonts w:cstheme="minorHAnsi"/>
                <w:lang w:val="cs-CZ"/>
              </w:rPr>
              <w:t>Národní pedagogický </w:t>
            </w:r>
            <w:r w:rsidRPr="00920DBF">
              <w:rPr>
                <w:rFonts w:cstheme="minorHAnsi"/>
                <w:lang w:val="fr-FR"/>
              </w:rPr>
              <w:t>institut </w:t>
            </w:r>
            <w:r w:rsidRPr="00920DBF">
              <w:rPr>
                <w:rFonts w:cstheme="minorHAnsi"/>
                <w:lang w:val="cs-CZ"/>
              </w:rPr>
              <w:t>Česk</w:t>
            </w:r>
            <w:r w:rsidRPr="00920DBF">
              <w:rPr>
                <w:rFonts w:cstheme="minorHAnsi"/>
                <w:lang w:val="fr-FR"/>
              </w:rPr>
              <w:t>é </w:t>
            </w:r>
            <w:r w:rsidRPr="00920DBF">
              <w:rPr>
                <w:rFonts w:cstheme="minorHAnsi"/>
                <w:lang w:val="cs-CZ"/>
              </w:rPr>
              <w:t>republiky</w:t>
            </w:r>
            <w:r w:rsidRPr="00920DBF">
              <w:rPr>
                <w:rFonts w:cstheme="minorHAnsi"/>
                <w:lang w:val="cs-CZ"/>
              </w:rPr>
              <w:br/>
            </w:r>
            <w:r w:rsidRPr="00920DBF">
              <w:rPr>
                <w:rFonts w:cstheme="minorHAnsi"/>
              </w:rPr>
              <w:t>Syst</w:t>
            </w:r>
            <w:r w:rsidRPr="00920DBF">
              <w:rPr>
                <w:rFonts w:cstheme="minorHAnsi"/>
                <w:lang w:val="fr-FR"/>
              </w:rPr>
              <w:t>é</w:t>
            </w:r>
            <w:r w:rsidRPr="00920DBF">
              <w:rPr>
                <w:rFonts w:cstheme="minorHAnsi"/>
                <w:lang w:val="cs-CZ"/>
              </w:rPr>
              <w:t>m podpory profesního rozvoje uč</w:t>
            </w:r>
            <w:r w:rsidRPr="00FA7A5B">
              <w:rPr>
                <w:rFonts w:cstheme="minorHAnsi"/>
              </w:rPr>
              <w:t>itel</w:t>
            </w:r>
            <w:r w:rsidRPr="00920DBF">
              <w:rPr>
                <w:rFonts w:cstheme="minorHAnsi"/>
                <w:lang w:val="cs-CZ"/>
              </w:rPr>
              <w:t>ů a ředitelů – SYPO, Církevní MŠ</w:t>
            </w:r>
            <w:r w:rsidR="009E07BD">
              <w:rPr>
                <w:rFonts w:cstheme="minorHAnsi"/>
                <w:lang w:val="cs-CZ"/>
              </w:rPr>
              <w:t xml:space="preserve">, </w:t>
            </w:r>
            <w:r w:rsidR="009E07BD">
              <w:rPr>
                <w:rFonts w:cstheme="minorHAnsi"/>
              </w:rPr>
              <w:t>, Schola Empirica, PedF UK</w:t>
            </w:r>
          </w:p>
        </w:tc>
      </w:tr>
      <w:tr w:rsidR="005F364E" w:rsidRPr="00920DBF" w14:paraId="753E20C8" w14:textId="77777777" w:rsidTr="00145674">
        <w:trPr>
          <w:trHeight w:val="340"/>
        </w:trPr>
        <w:tc>
          <w:tcPr>
            <w:tcW w:w="1429" w:type="pct"/>
            <w:shd w:val="clear" w:color="auto" w:fill="CCFFCC"/>
            <w:vAlign w:val="center"/>
          </w:tcPr>
          <w:p w14:paraId="1C76E05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788C6C5" w14:textId="01C1FDCC" w:rsidR="005F364E" w:rsidRPr="00920DBF" w:rsidRDefault="00994649" w:rsidP="00FA7172">
            <w:pPr>
              <w:rPr>
                <w:rFonts w:cstheme="minorHAnsi"/>
              </w:rPr>
            </w:pPr>
            <w:r>
              <w:rPr>
                <w:rFonts w:cstheme="minorHAnsi"/>
              </w:rPr>
              <w:t>500</w:t>
            </w:r>
            <w:r w:rsidR="005F364E" w:rsidRPr="00920DBF">
              <w:rPr>
                <w:rFonts w:cstheme="minorHAnsi"/>
              </w:rPr>
              <w:t xml:space="preserve"> 000</w:t>
            </w:r>
          </w:p>
        </w:tc>
      </w:tr>
      <w:tr w:rsidR="005F364E" w:rsidRPr="00920DBF" w14:paraId="0D95BDC5" w14:textId="77777777" w:rsidTr="00145674">
        <w:trPr>
          <w:trHeight w:val="340"/>
        </w:trPr>
        <w:tc>
          <w:tcPr>
            <w:tcW w:w="1429" w:type="pct"/>
            <w:shd w:val="clear" w:color="auto" w:fill="CCFFCC"/>
            <w:vAlign w:val="center"/>
          </w:tcPr>
          <w:p w14:paraId="6B7C9D77"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B1C9C1" w14:textId="15685BFA" w:rsidR="005F364E" w:rsidRPr="00920DBF" w:rsidRDefault="005F364E" w:rsidP="00994649">
            <w:pPr>
              <w:rPr>
                <w:rFonts w:cstheme="minorHAnsi"/>
              </w:rPr>
            </w:pPr>
            <w:r w:rsidRPr="00920DBF">
              <w:rPr>
                <w:rFonts w:cstheme="minorHAnsi"/>
              </w:rPr>
              <w:t xml:space="preserve">OP PPR, Vlastní zdroje, OP VVV, </w:t>
            </w:r>
            <w:r w:rsidR="00994649">
              <w:rPr>
                <w:rFonts w:cstheme="minorHAnsi"/>
              </w:rPr>
              <w:t>OP JAK</w:t>
            </w:r>
            <w:r w:rsidRPr="00920DBF">
              <w:rPr>
                <w:rFonts w:cstheme="minorHAnsi"/>
              </w:rPr>
              <w:t xml:space="preserve"> </w:t>
            </w:r>
          </w:p>
        </w:tc>
      </w:tr>
      <w:tr w:rsidR="005F364E" w:rsidRPr="00920DBF" w14:paraId="134DAEAF" w14:textId="77777777" w:rsidTr="00145674">
        <w:trPr>
          <w:trHeight w:val="340"/>
        </w:trPr>
        <w:tc>
          <w:tcPr>
            <w:tcW w:w="1429" w:type="pct"/>
            <w:shd w:val="clear" w:color="auto" w:fill="CCFFCC"/>
            <w:vAlign w:val="center"/>
          </w:tcPr>
          <w:p w14:paraId="449DDB1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6EA3DB1" w14:textId="77777777" w:rsidR="005F364E" w:rsidRPr="00920DBF" w:rsidRDefault="005F364E" w:rsidP="00FA7172">
            <w:pPr>
              <w:rPr>
                <w:rFonts w:cstheme="minorHAnsi"/>
              </w:rPr>
            </w:pPr>
          </w:p>
        </w:tc>
      </w:tr>
      <w:tr w:rsidR="005F364E" w:rsidRPr="00920DBF" w14:paraId="76D9FEE3" w14:textId="77777777" w:rsidTr="00145674">
        <w:trPr>
          <w:trHeight w:val="340"/>
        </w:trPr>
        <w:tc>
          <w:tcPr>
            <w:tcW w:w="1429" w:type="pct"/>
            <w:shd w:val="clear" w:color="auto" w:fill="CCFFCC"/>
          </w:tcPr>
          <w:p w14:paraId="26331AF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19E095D" w14:textId="77777777" w:rsidR="005F364E" w:rsidRPr="00920DBF" w:rsidRDefault="005F364E" w:rsidP="00FA7172">
            <w:pPr>
              <w:rPr>
                <w:rFonts w:cstheme="minorHAnsi"/>
              </w:rPr>
            </w:pPr>
            <w:r w:rsidRPr="00920DBF">
              <w:rPr>
                <w:rFonts w:cstheme="minorHAnsi"/>
              </w:rPr>
              <w:t>-</w:t>
            </w:r>
          </w:p>
        </w:tc>
      </w:tr>
      <w:tr w:rsidR="005F364E" w:rsidRPr="00920DBF" w14:paraId="5D22BA25" w14:textId="77777777" w:rsidTr="00145674">
        <w:trPr>
          <w:trHeight w:val="340"/>
        </w:trPr>
        <w:tc>
          <w:tcPr>
            <w:tcW w:w="1429" w:type="pct"/>
            <w:shd w:val="clear" w:color="auto" w:fill="CCFFCC"/>
          </w:tcPr>
          <w:p w14:paraId="24143CF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7734B76" w14:textId="77777777" w:rsidR="005F364E" w:rsidRPr="00920DBF" w:rsidRDefault="005F364E" w:rsidP="00FA7172">
            <w:pPr>
              <w:rPr>
                <w:rFonts w:cstheme="minorHAnsi"/>
              </w:rPr>
            </w:pPr>
            <w:r w:rsidRPr="00920DBF">
              <w:rPr>
                <w:rFonts w:cstheme="minorHAnsi"/>
              </w:rPr>
              <w:t>-</w:t>
            </w:r>
          </w:p>
        </w:tc>
      </w:tr>
      <w:tr w:rsidR="005F364E" w:rsidRPr="00920DBF" w14:paraId="151AD570" w14:textId="77777777" w:rsidTr="00145674">
        <w:trPr>
          <w:trHeight w:val="340"/>
        </w:trPr>
        <w:tc>
          <w:tcPr>
            <w:tcW w:w="1429" w:type="pct"/>
            <w:shd w:val="clear" w:color="auto" w:fill="CCFFCC"/>
            <w:vAlign w:val="center"/>
          </w:tcPr>
          <w:p w14:paraId="184BF3D6" w14:textId="77777777" w:rsidR="005F364E" w:rsidRPr="00920DBF" w:rsidRDefault="005F364E" w:rsidP="00FA7172">
            <w:pPr>
              <w:rPr>
                <w:rFonts w:cstheme="minorHAnsi"/>
              </w:rPr>
            </w:pPr>
            <w:r w:rsidRPr="00920DBF">
              <w:rPr>
                <w:rFonts w:cstheme="minorHAnsi"/>
              </w:rPr>
              <w:lastRenderedPageBreak/>
              <w:t>Indikátor</w:t>
            </w:r>
          </w:p>
        </w:tc>
        <w:tc>
          <w:tcPr>
            <w:tcW w:w="3571" w:type="pct"/>
            <w:vAlign w:val="center"/>
          </w:tcPr>
          <w:p w14:paraId="34D61CC7" w14:textId="77777777" w:rsidR="005F364E" w:rsidRPr="00920DBF" w:rsidRDefault="005F364E" w:rsidP="00FA7172">
            <w:pPr>
              <w:rPr>
                <w:rFonts w:cstheme="minorHAnsi"/>
              </w:rPr>
            </w:pPr>
            <w:r w:rsidRPr="00920DBF">
              <w:rPr>
                <w:rFonts w:cstheme="minorHAnsi"/>
              </w:rPr>
              <w:t>Počet spolupracujících celků.</w:t>
            </w:r>
          </w:p>
        </w:tc>
      </w:tr>
      <w:tr w:rsidR="005F364E" w:rsidRPr="00920DBF" w14:paraId="7DD8BCF6" w14:textId="77777777" w:rsidTr="00145674">
        <w:trPr>
          <w:trHeight w:val="340"/>
        </w:trPr>
        <w:tc>
          <w:tcPr>
            <w:tcW w:w="1429" w:type="pct"/>
            <w:shd w:val="clear" w:color="auto" w:fill="CCFFCC"/>
            <w:vAlign w:val="center"/>
          </w:tcPr>
          <w:p w14:paraId="417AE6A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2F07582" w14:textId="77777777" w:rsidR="005F364E" w:rsidRPr="00920DBF" w:rsidRDefault="005F364E" w:rsidP="00FA7172">
            <w:pPr>
              <w:rPr>
                <w:rFonts w:cstheme="minorHAnsi"/>
              </w:rPr>
            </w:pPr>
            <w:r w:rsidRPr="00920DBF">
              <w:rPr>
                <w:rFonts w:cstheme="minorHAnsi"/>
              </w:rPr>
              <w:t>Počet škol.</w:t>
            </w:r>
          </w:p>
        </w:tc>
      </w:tr>
    </w:tbl>
    <w:p w14:paraId="7ED6272B" w14:textId="4B92D366"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0EB5ECD" w14:textId="77777777" w:rsidTr="00145674">
        <w:tc>
          <w:tcPr>
            <w:tcW w:w="1429" w:type="pct"/>
            <w:shd w:val="clear" w:color="auto" w:fill="CCFFCC"/>
            <w:vAlign w:val="center"/>
          </w:tcPr>
          <w:p w14:paraId="78A99BEC"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DCF9DF4" w14:textId="77777777" w:rsidR="005F364E" w:rsidRPr="00920DBF" w:rsidRDefault="005F364E" w:rsidP="00FA7172">
            <w:pPr>
              <w:rPr>
                <w:rFonts w:cstheme="minorHAnsi"/>
              </w:rPr>
            </w:pPr>
            <w:r w:rsidRPr="00920DBF">
              <w:rPr>
                <w:rFonts w:cstheme="minorHAnsi"/>
              </w:rPr>
              <w:t xml:space="preserve">2.1.6 Individualizace vzdělávání v MŠ </w:t>
            </w:r>
          </w:p>
        </w:tc>
      </w:tr>
      <w:tr w:rsidR="005F364E" w:rsidRPr="00920DBF" w14:paraId="0A7E0FC7" w14:textId="77777777" w:rsidTr="00145674">
        <w:trPr>
          <w:trHeight w:val="340"/>
        </w:trPr>
        <w:tc>
          <w:tcPr>
            <w:tcW w:w="1429" w:type="pct"/>
            <w:shd w:val="clear" w:color="auto" w:fill="CCFFCC"/>
            <w:vAlign w:val="center"/>
          </w:tcPr>
          <w:p w14:paraId="20A0AB0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4ECEDDA0"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1191D0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6B7BE145"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tc>
      </w:tr>
      <w:tr w:rsidR="005F364E" w:rsidRPr="00920DBF" w14:paraId="23BC26AD" w14:textId="77777777" w:rsidTr="00145674">
        <w:trPr>
          <w:trHeight w:val="340"/>
        </w:trPr>
        <w:tc>
          <w:tcPr>
            <w:tcW w:w="1429" w:type="pct"/>
            <w:shd w:val="clear" w:color="auto" w:fill="CCFFCC"/>
            <w:vAlign w:val="center"/>
          </w:tcPr>
          <w:p w14:paraId="212FF493"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7C6767B" w14:textId="77777777" w:rsidR="005F364E" w:rsidRPr="00920DBF" w:rsidRDefault="005F364E" w:rsidP="00FA7172">
            <w:pPr>
              <w:rPr>
                <w:rFonts w:cstheme="minorHAnsi"/>
              </w:rPr>
            </w:pPr>
            <w:r w:rsidRPr="00920DBF">
              <w:rPr>
                <w:rFonts w:cstheme="minorHAnsi"/>
              </w:rPr>
              <w:t>Předškolní vzdělávání a péče: dostupnost – inkluze – kvalita.</w:t>
            </w:r>
          </w:p>
        </w:tc>
      </w:tr>
      <w:tr w:rsidR="005F364E" w:rsidRPr="00920DBF" w14:paraId="15FD4CA0" w14:textId="77777777" w:rsidTr="00145674">
        <w:trPr>
          <w:trHeight w:val="340"/>
        </w:trPr>
        <w:tc>
          <w:tcPr>
            <w:tcW w:w="1429" w:type="pct"/>
            <w:shd w:val="clear" w:color="auto" w:fill="CCFFCC"/>
            <w:vAlign w:val="center"/>
          </w:tcPr>
          <w:p w14:paraId="0424741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5868DDF"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4A472BA4" w14:textId="77777777" w:rsidTr="00145674">
        <w:trPr>
          <w:trHeight w:val="340"/>
        </w:trPr>
        <w:tc>
          <w:tcPr>
            <w:tcW w:w="1429" w:type="pct"/>
            <w:shd w:val="clear" w:color="auto" w:fill="CCFFCC"/>
            <w:vAlign w:val="center"/>
          </w:tcPr>
          <w:p w14:paraId="31715AD6"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64B68CDF" w14:textId="77777777" w:rsidR="005F364E" w:rsidRPr="00920DBF" w:rsidRDefault="005F364E" w:rsidP="00FA7172">
            <w:pPr>
              <w:rPr>
                <w:rFonts w:cstheme="minorHAnsi"/>
              </w:rPr>
            </w:pPr>
            <w:r w:rsidRPr="00920DBF">
              <w:rPr>
                <w:rFonts w:cstheme="minorHAnsi"/>
              </w:rPr>
              <w:t>Cílem aktivity je posílit kompetence pedagogů v individualizaci vzdělávání dětí v MŠ. Pedagog absolvuje DVPP.</w:t>
            </w:r>
          </w:p>
        </w:tc>
      </w:tr>
      <w:tr w:rsidR="005F364E" w:rsidRPr="00920DBF" w14:paraId="01D64D0F" w14:textId="77777777" w:rsidTr="00145674">
        <w:trPr>
          <w:trHeight w:val="340"/>
        </w:trPr>
        <w:tc>
          <w:tcPr>
            <w:tcW w:w="1429" w:type="pct"/>
            <w:shd w:val="clear" w:color="auto" w:fill="CCFFCC"/>
            <w:vAlign w:val="center"/>
          </w:tcPr>
          <w:p w14:paraId="27620A3F"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72FDA4A" w14:textId="590430EC" w:rsidR="005F364E" w:rsidRPr="00920DBF" w:rsidRDefault="0015603E" w:rsidP="00E10405">
            <w:pPr>
              <w:rPr>
                <w:rFonts w:cstheme="minorHAnsi"/>
              </w:rPr>
            </w:pPr>
            <w:r>
              <w:rPr>
                <w:rFonts w:cstheme="minorHAnsi"/>
              </w:rPr>
              <w:t>2024/25</w:t>
            </w:r>
          </w:p>
        </w:tc>
      </w:tr>
      <w:tr w:rsidR="005F364E" w:rsidRPr="00920DBF" w14:paraId="308CCE7A" w14:textId="77777777" w:rsidTr="00145674">
        <w:trPr>
          <w:trHeight w:val="340"/>
        </w:trPr>
        <w:tc>
          <w:tcPr>
            <w:tcW w:w="1429" w:type="pct"/>
            <w:shd w:val="clear" w:color="auto" w:fill="CCFFCC"/>
            <w:vAlign w:val="center"/>
          </w:tcPr>
          <w:p w14:paraId="1556FBD0"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F38C93C" w14:textId="5648ADC1" w:rsidR="005F364E" w:rsidRPr="00920DBF" w:rsidRDefault="005300A6" w:rsidP="00E10405">
            <w:pPr>
              <w:rPr>
                <w:rFonts w:cstheme="minorHAnsi"/>
              </w:rPr>
            </w:pPr>
            <w:r>
              <w:rPr>
                <w:rFonts w:cstheme="minorHAnsi"/>
                <w:color w:val="000000" w:themeColor="text1"/>
              </w:rPr>
              <w:t>Všechny zapojené MŠ</w:t>
            </w:r>
          </w:p>
        </w:tc>
      </w:tr>
      <w:tr w:rsidR="005F364E" w:rsidRPr="00920DBF" w14:paraId="644EAC76" w14:textId="77777777" w:rsidTr="00145674">
        <w:trPr>
          <w:trHeight w:val="340"/>
        </w:trPr>
        <w:tc>
          <w:tcPr>
            <w:tcW w:w="1429" w:type="pct"/>
            <w:shd w:val="clear" w:color="auto" w:fill="CCFFCC"/>
            <w:vAlign w:val="center"/>
          </w:tcPr>
          <w:p w14:paraId="24D9E355"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55F2F285" w14:textId="77777777" w:rsidR="005F364E" w:rsidRPr="00920DBF" w:rsidRDefault="005F364E" w:rsidP="00FA7172">
            <w:pPr>
              <w:rPr>
                <w:rFonts w:cstheme="minorHAnsi"/>
              </w:rPr>
            </w:pPr>
          </w:p>
        </w:tc>
      </w:tr>
      <w:tr w:rsidR="005F364E" w:rsidRPr="00920DBF" w14:paraId="033626FA" w14:textId="77777777" w:rsidTr="00145674">
        <w:trPr>
          <w:trHeight w:val="340"/>
        </w:trPr>
        <w:tc>
          <w:tcPr>
            <w:tcW w:w="1429" w:type="pct"/>
            <w:shd w:val="clear" w:color="auto" w:fill="CCFFCC"/>
            <w:vAlign w:val="center"/>
          </w:tcPr>
          <w:p w14:paraId="393B040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8168697" w14:textId="77777777" w:rsidR="005F364E" w:rsidRPr="00920DBF" w:rsidRDefault="005F364E" w:rsidP="00FA7172">
            <w:pPr>
              <w:rPr>
                <w:rFonts w:cstheme="minorHAnsi"/>
              </w:rPr>
            </w:pPr>
          </w:p>
        </w:tc>
      </w:tr>
      <w:tr w:rsidR="005F364E" w:rsidRPr="00920DBF" w14:paraId="4CE1F96A" w14:textId="77777777" w:rsidTr="00145674">
        <w:trPr>
          <w:trHeight w:val="340"/>
        </w:trPr>
        <w:tc>
          <w:tcPr>
            <w:tcW w:w="1429" w:type="pct"/>
            <w:shd w:val="clear" w:color="auto" w:fill="CCFFCC"/>
            <w:vAlign w:val="center"/>
          </w:tcPr>
          <w:p w14:paraId="4F81E94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5E06726" w14:textId="77777777" w:rsidR="005F364E" w:rsidRPr="00920DBF" w:rsidRDefault="005F364E" w:rsidP="00FA7172">
            <w:pPr>
              <w:rPr>
                <w:rFonts w:cstheme="minorHAnsi"/>
              </w:rPr>
            </w:pPr>
          </w:p>
        </w:tc>
      </w:tr>
      <w:tr w:rsidR="005F364E" w:rsidRPr="00920DBF" w14:paraId="5F4E8C53" w14:textId="77777777" w:rsidTr="00145674">
        <w:trPr>
          <w:trHeight w:val="340"/>
        </w:trPr>
        <w:tc>
          <w:tcPr>
            <w:tcW w:w="1429" w:type="pct"/>
            <w:shd w:val="clear" w:color="auto" w:fill="CCFFCC"/>
            <w:vAlign w:val="center"/>
          </w:tcPr>
          <w:p w14:paraId="142A44D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49F5361" w14:textId="77777777" w:rsidR="005F364E" w:rsidRPr="00920DBF" w:rsidRDefault="005F364E" w:rsidP="00FA7172">
            <w:pPr>
              <w:rPr>
                <w:rFonts w:cstheme="minorHAnsi"/>
              </w:rPr>
            </w:pPr>
          </w:p>
        </w:tc>
      </w:tr>
      <w:tr w:rsidR="005F364E" w:rsidRPr="00920DBF" w14:paraId="3002F413" w14:textId="77777777" w:rsidTr="00145674">
        <w:trPr>
          <w:trHeight w:val="340"/>
        </w:trPr>
        <w:tc>
          <w:tcPr>
            <w:tcW w:w="1429" w:type="pct"/>
            <w:shd w:val="clear" w:color="auto" w:fill="CCFFCC"/>
          </w:tcPr>
          <w:p w14:paraId="636A2F0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B9C234B" w14:textId="77777777" w:rsidR="005F364E" w:rsidRPr="00920DBF" w:rsidRDefault="005F364E" w:rsidP="00FA7172">
            <w:pPr>
              <w:rPr>
                <w:rFonts w:cstheme="minorHAnsi"/>
              </w:rPr>
            </w:pPr>
            <w:r w:rsidRPr="00920DBF">
              <w:rPr>
                <w:rFonts w:cstheme="minorHAnsi"/>
              </w:rPr>
              <w:t>-</w:t>
            </w:r>
          </w:p>
        </w:tc>
      </w:tr>
      <w:tr w:rsidR="005F364E" w:rsidRPr="00920DBF" w14:paraId="400E1CC4" w14:textId="77777777" w:rsidTr="00145674">
        <w:trPr>
          <w:trHeight w:val="340"/>
        </w:trPr>
        <w:tc>
          <w:tcPr>
            <w:tcW w:w="1429" w:type="pct"/>
            <w:shd w:val="clear" w:color="auto" w:fill="CCFFCC"/>
          </w:tcPr>
          <w:p w14:paraId="7C5A523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0121075" w14:textId="77777777" w:rsidR="005F364E" w:rsidRPr="00920DBF" w:rsidRDefault="005F364E" w:rsidP="00FA7172">
            <w:pPr>
              <w:rPr>
                <w:rFonts w:cstheme="minorHAnsi"/>
              </w:rPr>
            </w:pPr>
            <w:r w:rsidRPr="00920DBF">
              <w:rPr>
                <w:rFonts w:cstheme="minorHAnsi"/>
              </w:rPr>
              <w:t>-</w:t>
            </w:r>
          </w:p>
        </w:tc>
      </w:tr>
      <w:tr w:rsidR="005F364E" w:rsidRPr="00920DBF" w14:paraId="1676BD00" w14:textId="77777777" w:rsidTr="00145674">
        <w:trPr>
          <w:trHeight w:val="340"/>
        </w:trPr>
        <w:tc>
          <w:tcPr>
            <w:tcW w:w="1429" w:type="pct"/>
            <w:shd w:val="clear" w:color="auto" w:fill="CCFFCC"/>
            <w:vAlign w:val="center"/>
          </w:tcPr>
          <w:p w14:paraId="787250E2"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5495EB75"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49C9968F" w14:textId="77777777" w:rsidTr="00145674">
        <w:trPr>
          <w:trHeight w:val="340"/>
        </w:trPr>
        <w:tc>
          <w:tcPr>
            <w:tcW w:w="1429" w:type="pct"/>
            <w:shd w:val="clear" w:color="auto" w:fill="CCFFCC"/>
            <w:vAlign w:val="center"/>
          </w:tcPr>
          <w:p w14:paraId="643D662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2845550" w14:textId="77777777" w:rsidR="005F364E" w:rsidRPr="00920DBF" w:rsidRDefault="005F364E" w:rsidP="00FA7172">
            <w:pPr>
              <w:rPr>
                <w:rFonts w:cstheme="minorHAnsi"/>
              </w:rPr>
            </w:pPr>
            <w:r w:rsidRPr="00920DBF">
              <w:rPr>
                <w:rFonts w:cstheme="minorHAnsi"/>
              </w:rPr>
              <w:t>Počet absolventů.</w:t>
            </w:r>
          </w:p>
        </w:tc>
      </w:tr>
    </w:tbl>
    <w:p w14:paraId="55A1C424" w14:textId="3796BF77" w:rsidR="005F364E" w:rsidRDefault="005F364E" w:rsidP="005F364E">
      <w:pPr>
        <w:rPr>
          <w:rFonts w:cstheme="minorHAnsi"/>
        </w:rPr>
      </w:pPr>
    </w:p>
    <w:p w14:paraId="2D3BF6CC"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9CB0416" w14:textId="77777777" w:rsidTr="00145674">
        <w:tc>
          <w:tcPr>
            <w:tcW w:w="1429" w:type="pct"/>
            <w:shd w:val="clear" w:color="auto" w:fill="CCFFCC"/>
            <w:vAlign w:val="center"/>
          </w:tcPr>
          <w:p w14:paraId="39EE6AE7"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CFFCC"/>
            <w:vAlign w:val="center"/>
          </w:tcPr>
          <w:p w14:paraId="0A87E0E2" w14:textId="77777777" w:rsidR="005F364E" w:rsidRPr="00920DBF" w:rsidRDefault="005F364E" w:rsidP="00FA7172">
            <w:pPr>
              <w:rPr>
                <w:rFonts w:cstheme="minorHAnsi"/>
              </w:rPr>
            </w:pPr>
            <w:r w:rsidRPr="00920DBF">
              <w:rPr>
                <w:rFonts w:cstheme="minorHAnsi"/>
              </w:rPr>
              <w:t>2.1.7 Školní asistent</w:t>
            </w:r>
          </w:p>
        </w:tc>
      </w:tr>
      <w:tr w:rsidR="005F364E" w:rsidRPr="00920DBF" w14:paraId="1F7CF594" w14:textId="77777777" w:rsidTr="00145674">
        <w:trPr>
          <w:trHeight w:val="340"/>
        </w:trPr>
        <w:tc>
          <w:tcPr>
            <w:tcW w:w="1429" w:type="pct"/>
            <w:shd w:val="clear" w:color="auto" w:fill="CCFFCC"/>
            <w:vAlign w:val="center"/>
          </w:tcPr>
          <w:p w14:paraId="1C688C7F"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1E2A91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533821EF" w14:textId="77777777" w:rsidTr="00145674">
        <w:trPr>
          <w:trHeight w:val="340"/>
        </w:trPr>
        <w:tc>
          <w:tcPr>
            <w:tcW w:w="1429" w:type="pct"/>
            <w:shd w:val="clear" w:color="auto" w:fill="CCFFCC"/>
            <w:vAlign w:val="center"/>
          </w:tcPr>
          <w:p w14:paraId="17E5E0BF"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8EBB8C8"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361CAFBE"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058ED2C2" w14:textId="77777777" w:rsidR="005F364E" w:rsidRPr="00920DBF" w:rsidRDefault="005F364E" w:rsidP="00FA7172">
            <w:pPr>
              <w:rPr>
                <w:rFonts w:cstheme="minorHAnsi"/>
              </w:rPr>
            </w:pPr>
          </w:p>
        </w:tc>
      </w:tr>
      <w:tr w:rsidR="005F364E" w:rsidRPr="00920DBF" w14:paraId="70635C07" w14:textId="77777777" w:rsidTr="00145674">
        <w:trPr>
          <w:trHeight w:val="340"/>
        </w:trPr>
        <w:tc>
          <w:tcPr>
            <w:tcW w:w="1429" w:type="pct"/>
            <w:shd w:val="clear" w:color="auto" w:fill="CCFFCC"/>
            <w:vAlign w:val="center"/>
          </w:tcPr>
          <w:p w14:paraId="2B7AB64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DAF7D37"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3FA6CA3" w14:textId="77777777" w:rsidTr="00145674">
        <w:trPr>
          <w:trHeight w:val="340"/>
        </w:trPr>
        <w:tc>
          <w:tcPr>
            <w:tcW w:w="1429" w:type="pct"/>
            <w:shd w:val="clear" w:color="auto" w:fill="CCFFCC"/>
            <w:vAlign w:val="center"/>
          </w:tcPr>
          <w:p w14:paraId="2ECE6976" w14:textId="77777777" w:rsidR="005F364E" w:rsidRPr="00920DBF" w:rsidRDefault="005F364E" w:rsidP="00FA7172">
            <w:pPr>
              <w:rPr>
                <w:rFonts w:cstheme="minorHAnsi"/>
              </w:rPr>
            </w:pPr>
          </w:p>
          <w:p w14:paraId="3FB0A384" w14:textId="77777777" w:rsidR="005F364E" w:rsidRPr="00920DBF" w:rsidRDefault="005F364E" w:rsidP="00FA7172">
            <w:pPr>
              <w:rPr>
                <w:rFonts w:cstheme="minorHAnsi"/>
              </w:rPr>
            </w:pPr>
            <w:r w:rsidRPr="00920DBF">
              <w:rPr>
                <w:rFonts w:cstheme="minorHAnsi"/>
              </w:rPr>
              <w:t xml:space="preserve">Popis aktivity </w:t>
            </w:r>
          </w:p>
          <w:p w14:paraId="767DDC03" w14:textId="77777777" w:rsidR="005F364E" w:rsidRPr="00920DBF" w:rsidRDefault="005F364E" w:rsidP="00FA7172">
            <w:pPr>
              <w:rPr>
                <w:rFonts w:cstheme="minorHAnsi"/>
              </w:rPr>
            </w:pPr>
          </w:p>
        </w:tc>
        <w:tc>
          <w:tcPr>
            <w:tcW w:w="3571" w:type="pct"/>
            <w:vAlign w:val="center"/>
          </w:tcPr>
          <w:p w14:paraId="556E4FDB"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0C864A1F" w14:textId="77777777" w:rsidTr="00145674">
        <w:trPr>
          <w:trHeight w:val="500"/>
        </w:trPr>
        <w:tc>
          <w:tcPr>
            <w:tcW w:w="1429" w:type="pct"/>
            <w:shd w:val="clear" w:color="auto" w:fill="CCFFCC"/>
            <w:vAlign w:val="center"/>
          </w:tcPr>
          <w:p w14:paraId="39266828"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1769030" w14:textId="70147DDD" w:rsidR="005F364E" w:rsidRPr="00920DBF" w:rsidRDefault="0015603E" w:rsidP="005E4C04">
            <w:pPr>
              <w:rPr>
                <w:rFonts w:cstheme="minorHAnsi"/>
              </w:rPr>
            </w:pPr>
            <w:r>
              <w:rPr>
                <w:rFonts w:cstheme="minorHAnsi"/>
              </w:rPr>
              <w:t>2024/25</w:t>
            </w:r>
          </w:p>
        </w:tc>
      </w:tr>
      <w:tr w:rsidR="005F364E" w:rsidRPr="00920DBF" w14:paraId="2E9D0559" w14:textId="77777777" w:rsidTr="00145674">
        <w:trPr>
          <w:trHeight w:val="340"/>
        </w:trPr>
        <w:tc>
          <w:tcPr>
            <w:tcW w:w="1429" w:type="pct"/>
            <w:shd w:val="clear" w:color="auto" w:fill="CCFFCC"/>
            <w:vAlign w:val="center"/>
          </w:tcPr>
          <w:p w14:paraId="16D64215"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DB8E3FF" w14:textId="77777777" w:rsidR="005E4C04" w:rsidRDefault="005E4C04" w:rsidP="005E4C04">
            <w:pPr>
              <w:rPr>
                <w:rFonts w:cstheme="minorHAnsi"/>
              </w:rPr>
            </w:pPr>
            <w:r w:rsidRPr="00517679">
              <w:rPr>
                <w:rFonts w:cstheme="minorHAnsi"/>
              </w:rPr>
              <w:t>ZŠ Janského</w:t>
            </w:r>
          </w:p>
          <w:p w14:paraId="790F80BB" w14:textId="27432290" w:rsidR="005E4C04" w:rsidRDefault="005E4C04" w:rsidP="005E4C04">
            <w:pPr>
              <w:rPr>
                <w:rFonts w:cstheme="minorHAnsi"/>
              </w:rPr>
            </w:pPr>
            <w:r>
              <w:rPr>
                <w:rFonts w:cstheme="minorHAnsi"/>
              </w:rPr>
              <w:t xml:space="preserve">ZŠ </w:t>
            </w:r>
            <w:r w:rsidR="009F11CC">
              <w:rPr>
                <w:rFonts w:cstheme="minorHAnsi"/>
              </w:rPr>
              <w:t>Klausova</w:t>
            </w:r>
          </w:p>
          <w:p w14:paraId="62CA70A1" w14:textId="77777777" w:rsidR="005E4C04" w:rsidRDefault="005E4C04" w:rsidP="005E4C04">
            <w:pPr>
              <w:rPr>
                <w:rFonts w:cstheme="minorHAnsi"/>
              </w:rPr>
            </w:pPr>
            <w:r>
              <w:rPr>
                <w:rFonts w:cstheme="minorHAnsi"/>
              </w:rPr>
              <w:t>FZŠ Trávníčkova</w:t>
            </w:r>
          </w:p>
          <w:p w14:paraId="0B4FC382" w14:textId="77777777" w:rsidR="005E4C04" w:rsidRDefault="005E4C04" w:rsidP="005E4C04">
            <w:pPr>
              <w:rPr>
                <w:rFonts w:cstheme="minorHAnsi"/>
              </w:rPr>
            </w:pPr>
            <w:r>
              <w:rPr>
                <w:rFonts w:cstheme="minorHAnsi"/>
              </w:rPr>
              <w:t>FZŠ Mezi Školami</w:t>
            </w:r>
          </w:p>
          <w:p w14:paraId="0E0BFEBD" w14:textId="77777777" w:rsidR="005E4C04" w:rsidRPr="00517679" w:rsidRDefault="005E4C04" w:rsidP="005E4C04">
            <w:pPr>
              <w:rPr>
                <w:rFonts w:cstheme="minorHAnsi"/>
              </w:rPr>
            </w:pPr>
            <w:r>
              <w:rPr>
                <w:rFonts w:cstheme="minorHAnsi"/>
              </w:rPr>
              <w:t>FZŠ Brdičkova</w:t>
            </w:r>
          </w:p>
          <w:p w14:paraId="7D384816" w14:textId="77777777" w:rsidR="005E4C04" w:rsidRDefault="005E4C04" w:rsidP="005E4C04">
            <w:pPr>
              <w:rPr>
                <w:rFonts w:cstheme="minorHAnsi"/>
              </w:rPr>
            </w:pPr>
            <w:r w:rsidRPr="00517679">
              <w:rPr>
                <w:rFonts w:cstheme="minorHAnsi"/>
              </w:rPr>
              <w:t>FZŠ O. Chlupa</w:t>
            </w:r>
          </w:p>
          <w:p w14:paraId="7332735E" w14:textId="77777777" w:rsidR="005E4C04" w:rsidRPr="00517679" w:rsidRDefault="005E4C04" w:rsidP="005E4C04">
            <w:pPr>
              <w:rPr>
                <w:rFonts w:cstheme="minorHAnsi"/>
              </w:rPr>
            </w:pPr>
            <w:r>
              <w:rPr>
                <w:rFonts w:cstheme="minorHAnsi"/>
              </w:rPr>
              <w:t>ZŠ Kuncova</w:t>
            </w:r>
          </w:p>
          <w:p w14:paraId="7180D541" w14:textId="77777777" w:rsidR="005E4C04" w:rsidRDefault="005E4C04" w:rsidP="005E4C04">
            <w:pPr>
              <w:rPr>
                <w:rFonts w:cstheme="minorHAnsi"/>
              </w:rPr>
            </w:pPr>
            <w:r w:rsidRPr="00517679">
              <w:rPr>
                <w:rFonts w:cstheme="minorHAnsi"/>
              </w:rPr>
              <w:t>ZŠ Mládí</w:t>
            </w:r>
          </w:p>
          <w:p w14:paraId="76822568" w14:textId="77777777" w:rsidR="005E4C04" w:rsidRDefault="005E4C04" w:rsidP="005E4C04">
            <w:pPr>
              <w:rPr>
                <w:rFonts w:cstheme="minorHAnsi"/>
              </w:rPr>
            </w:pPr>
            <w:r>
              <w:rPr>
                <w:rFonts w:cstheme="minorHAnsi"/>
              </w:rPr>
              <w:t>ZŠ Mohylova</w:t>
            </w:r>
          </w:p>
          <w:p w14:paraId="79E1FE4A" w14:textId="77777777" w:rsidR="005E4C04" w:rsidRPr="00517679" w:rsidRDefault="005E4C04" w:rsidP="005E4C04">
            <w:pPr>
              <w:rPr>
                <w:rFonts w:cstheme="minorHAnsi"/>
              </w:rPr>
            </w:pPr>
            <w:r>
              <w:rPr>
                <w:rFonts w:cstheme="minorHAnsi"/>
              </w:rPr>
              <w:t>ZŠ s RVJ Bronzová</w:t>
            </w:r>
          </w:p>
          <w:p w14:paraId="6DE5524B" w14:textId="77777777" w:rsidR="005E4C04" w:rsidRDefault="005E4C04" w:rsidP="005E4C04">
            <w:pPr>
              <w:rPr>
                <w:rFonts w:cstheme="minorHAnsi"/>
              </w:rPr>
            </w:pPr>
            <w:r>
              <w:rPr>
                <w:rFonts w:cstheme="minorHAnsi"/>
              </w:rPr>
              <w:t>ZŠ Řeporyje</w:t>
            </w:r>
          </w:p>
          <w:p w14:paraId="2F3DBD2A" w14:textId="77777777" w:rsidR="005F364E" w:rsidRPr="00920DBF" w:rsidRDefault="005F364E" w:rsidP="00FA7172">
            <w:pPr>
              <w:rPr>
                <w:rFonts w:cstheme="minorHAnsi"/>
              </w:rPr>
            </w:pPr>
            <w:r w:rsidRPr="00920DBF">
              <w:rPr>
                <w:rFonts w:cstheme="minorHAnsi"/>
              </w:rPr>
              <w:t>CMŠ Srdíčko</w:t>
            </w:r>
          </w:p>
          <w:p w14:paraId="6E8EC028" w14:textId="13380AB8" w:rsidR="005F364E" w:rsidRPr="00A60D7F" w:rsidRDefault="005F364E" w:rsidP="00FA7172">
            <w:pPr>
              <w:rPr>
                <w:rFonts w:cstheme="minorHAnsi"/>
              </w:rPr>
            </w:pPr>
            <w:r w:rsidRPr="00A60D7F">
              <w:rPr>
                <w:rFonts w:cstheme="minorHAnsi"/>
              </w:rPr>
              <w:t>MŠ U Bobříka</w:t>
            </w:r>
          </w:p>
          <w:p w14:paraId="67FFF6A1" w14:textId="4A0AC8E4" w:rsidR="0013202A" w:rsidRPr="00A60D7F" w:rsidRDefault="0013202A" w:rsidP="00FA7172">
            <w:pPr>
              <w:rPr>
                <w:rFonts w:cstheme="minorHAnsi"/>
              </w:rPr>
            </w:pPr>
            <w:r w:rsidRPr="00A60D7F">
              <w:rPr>
                <w:rFonts w:cstheme="minorHAnsi"/>
              </w:rPr>
              <w:t>MŠ Čtyřlístek</w:t>
            </w:r>
          </w:p>
          <w:p w14:paraId="756EBECE" w14:textId="77777777" w:rsidR="005F364E" w:rsidRPr="00FA7A5B" w:rsidRDefault="005F364E" w:rsidP="00FA7172">
            <w:pPr>
              <w:rPr>
                <w:rFonts w:cstheme="minorHAnsi"/>
                <w:lang w:val="de-DE"/>
              </w:rPr>
            </w:pPr>
            <w:r w:rsidRPr="00FA7A5B">
              <w:rPr>
                <w:rFonts w:cstheme="minorHAnsi"/>
                <w:lang w:val="de-DE"/>
              </w:rPr>
              <w:t>MŠ U Stromu</w:t>
            </w:r>
          </w:p>
          <w:p w14:paraId="349AE3D7" w14:textId="77777777" w:rsidR="005F364E" w:rsidRPr="00920DBF" w:rsidRDefault="005F364E" w:rsidP="00FA7172">
            <w:pPr>
              <w:rPr>
                <w:rFonts w:cstheme="minorHAnsi"/>
              </w:rPr>
            </w:pPr>
            <w:r w:rsidRPr="00920DBF">
              <w:rPr>
                <w:rFonts w:cstheme="minorHAnsi"/>
              </w:rPr>
              <w:t>MŠ Pastelka</w:t>
            </w:r>
          </w:p>
          <w:p w14:paraId="35238473" w14:textId="2E97FBC7" w:rsidR="005F364E" w:rsidRPr="00920DBF" w:rsidRDefault="005F364E" w:rsidP="00FA7172">
            <w:pPr>
              <w:rPr>
                <w:rFonts w:cstheme="minorHAnsi"/>
              </w:rPr>
            </w:pPr>
          </w:p>
        </w:tc>
      </w:tr>
      <w:tr w:rsidR="005F364E" w:rsidRPr="00920DBF" w14:paraId="07FE0022" w14:textId="77777777" w:rsidTr="00145674">
        <w:trPr>
          <w:trHeight w:val="340"/>
        </w:trPr>
        <w:tc>
          <w:tcPr>
            <w:tcW w:w="1429" w:type="pct"/>
            <w:shd w:val="clear" w:color="auto" w:fill="CCFFCC"/>
            <w:vAlign w:val="center"/>
          </w:tcPr>
          <w:p w14:paraId="58E2EB71"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146F2C2A" w14:textId="77777777" w:rsidR="005F364E" w:rsidRPr="00920DBF" w:rsidRDefault="005F364E" w:rsidP="00FA7172">
            <w:pPr>
              <w:rPr>
                <w:rFonts w:cstheme="minorHAnsi"/>
              </w:rPr>
            </w:pPr>
          </w:p>
        </w:tc>
      </w:tr>
      <w:tr w:rsidR="005F364E" w:rsidRPr="00920DBF" w14:paraId="50708FDF" w14:textId="77777777" w:rsidTr="00145674">
        <w:trPr>
          <w:trHeight w:val="340"/>
        </w:trPr>
        <w:tc>
          <w:tcPr>
            <w:tcW w:w="1429" w:type="pct"/>
            <w:shd w:val="clear" w:color="auto" w:fill="CCFFCC"/>
            <w:vAlign w:val="center"/>
          </w:tcPr>
          <w:p w14:paraId="3657C6A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06CFE9C" w14:textId="73D245D3" w:rsidR="005F364E" w:rsidRPr="00920DBF" w:rsidRDefault="003D608F" w:rsidP="003D608F">
            <w:pPr>
              <w:rPr>
                <w:rFonts w:cstheme="minorHAnsi"/>
              </w:rPr>
            </w:pPr>
            <w:r>
              <w:rPr>
                <w:rFonts w:cstheme="minorHAnsi"/>
              </w:rPr>
              <w:t>3</w:t>
            </w:r>
            <w:r w:rsidR="005F364E" w:rsidRPr="00920DBF">
              <w:rPr>
                <w:rFonts w:cstheme="minorHAnsi"/>
              </w:rPr>
              <w:t xml:space="preserve"> </w:t>
            </w:r>
            <w:r>
              <w:rPr>
                <w:rFonts w:cstheme="minorHAnsi"/>
              </w:rPr>
              <w:t>000</w:t>
            </w:r>
            <w:r w:rsidR="005F364E" w:rsidRPr="00920DBF">
              <w:rPr>
                <w:rFonts w:cstheme="minorHAnsi"/>
              </w:rPr>
              <w:t xml:space="preserve"> 000</w:t>
            </w:r>
          </w:p>
        </w:tc>
      </w:tr>
      <w:tr w:rsidR="005F364E" w:rsidRPr="00920DBF" w14:paraId="00DB4FBB" w14:textId="77777777" w:rsidTr="00145674">
        <w:trPr>
          <w:trHeight w:val="340"/>
        </w:trPr>
        <w:tc>
          <w:tcPr>
            <w:tcW w:w="1429" w:type="pct"/>
            <w:shd w:val="clear" w:color="auto" w:fill="CCFFCC"/>
            <w:vAlign w:val="center"/>
          </w:tcPr>
          <w:p w14:paraId="094C38C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C29F651" w14:textId="407FBCEA" w:rsidR="005F364E" w:rsidRPr="00920DBF" w:rsidRDefault="005F364E" w:rsidP="003D608F">
            <w:pPr>
              <w:rPr>
                <w:rFonts w:cstheme="minorHAnsi"/>
              </w:rPr>
            </w:pPr>
            <w:r w:rsidRPr="00920DBF">
              <w:rPr>
                <w:rFonts w:cstheme="minorHAnsi"/>
              </w:rPr>
              <w:t xml:space="preserve">OP PPR, OP VVV, OP </w:t>
            </w:r>
            <w:r w:rsidR="003D608F">
              <w:rPr>
                <w:rFonts w:cstheme="minorHAnsi"/>
              </w:rPr>
              <w:t>JAK</w:t>
            </w:r>
          </w:p>
        </w:tc>
      </w:tr>
      <w:tr w:rsidR="005F364E" w:rsidRPr="00920DBF" w14:paraId="26E6F051" w14:textId="77777777" w:rsidTr="00145674">
        <w:trPr>
          <w:trHeight w:val="340"/>
        </w:trPr>
        <w:tc>
          <w:tcPr>
            <w:tcW w:w="1429" w:type="pct"/>
            <w:shd w:val="clear" w:color="auto" w:fill="CCFFCC"/>
            <w:vAlign w:val="center"/>
          </w:tcPr>
          <w:p w14:paraId="788E654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9D0B61B" w14:textId="77777777" w:rsidR="005F364E" w:rsidRPr="00920DBF" w:rsidRDefault="005F364E" w:rsidP="00FA7172">
            <w:pPr>
              <w:rPr>
                <w:rFonts w:cstheme="minorHAnsi"/>
              </w:rPr>
            </w:pPr>
            <w:r w:rsidRPr="00920DBF">
              <w:rPr>
                <w:rFonts w:cstheme="minorHAnsi"/>
              </w:rPr>
              <w:t xml:space="preserve">-   </w:t>
            </w:r>
          </w:p>
        </w:tc>
      </w:tr>
      <w:tr w:rsidR="005F364E" w:rsidRPr="00920DBF" w14:paraId="0A732988" w14:textId="77777777" w:rsidTr="00145674">
        <w:trPr>
          <w:trHeight w:val="340"/>
        </w:trPr>
        <w:tc>
          <w:tcPr>
            <w:tcW w:w="1429" w:type="pct"/>
            <w:shd w:val="clear" w:color="auto" w:fill="CCFFCC"/>
          </w:tcPr>
          <w:p w14:paraId="049E2A5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2CB406B" w14:textId="77777777" w:rsidR="005F364E" w:rsidRPr="00920DBF" w:rsidRDefault="005F364E" w:rsidP="00FA7172">
            <w:pPr>
              <w:rPr>
                <w:rFonts w:cstheme="minorHAnsi"/>
              </w:rPr>
            </w:pPr>
            <w:r w:rsidRPr="00920DBF">
              <w:rPr>
                <w:rFonts w:cstheme="minorHAnsi"/>
              </w:rPr>
              <w:t>-</w:t>
            </w:r>
          </w:p>
        </w:tc>
      </w:tr>
      <w:tr w:rsidR="005F364E" w:rsidRPr="00920DBF" w14:paraId="4DAD9B9B" w14:textId="77777777" w:rsidTr="00145674">
        <w:trPr>
          <w:trHeight w:val="340"/>
        </w:trPr>
        <w:tc>
          <w:tcPr>
            <w:tcW w:w="1429" w:type="pct"/>
            <w:shd w:val="clear" w:color="auto" w:fill="CCFFCC"/>
          </w:tcPr>
          <w:p w14:paraId="7F0D060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1ACCFD3" w14:textId="77777777" w:rsidR="005F364E" w:rsidRPr="00920DBF" w:rsidRDefault="005F364E" w:rsidP="00FA7172">
            <w:pPr>
              <w:rPr>
                <w:rFonts w:cstheme="minorHAnsi"/>
              </w:rPr>
            </w:pPr>
            <w:r w:rsidRPr="00920DBF">
              <w:rPr>
                <w:rFonts w:cstheme="minorHAnsi"/>
              </w:rPr>
              <w:t>-</w:t>
            </w:r>
          </w:p>
        </w:tc>
      </w:tr>
      <w:tr w:rsidR="005F364E" w:rsidRPr="00920DBF" w14:paraId="0E339A14" w14:textId="77777777" w:rsidTr="00145674">
        <w:trPr>
          <w:trHeight w:val="340"/>
        </w:trPr>
        <w:tc>
          <w:tcPr>
            <w:tcW w:w="1429" w:type="pct"/>
            <w:shd w:val="clear" w:color="auto" w:fill="CCFFCC"/>
            <w:vAlign w:val="center"/>
          </w:tcPr>
          <w:p w14:paraId="18376DDD"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217E87FC"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706606F4" w14:textId="77777777" w:rsidTr="00145674">
        <w:trPr>
          <w:trHeight w:val="340"/>
        </w:trPr>
        <w:tc>
          <w:tcPr>
            <w:tcW w:w="1429" w:type="pct"/>
            <w:shd w:val="clear" w:color="auto" w:fill="CCFFCC"/>
            <w:vAlign w:val="center"/>
          </w:tcPr>
          <w:p w14:paraId="6CAAA856"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A08D87C" w14:textId="77777777" w:rsidR="005F364E" w:rsidRPr="00920DBF" w:rsidRDefault="005F364E" w:rsidP="00FA7172">
            <w:pPr>
              <w:rPr>
                <w:rFonts w:cstheme="minorHAnsi"/>
              </w:rPr>
            </w:pPr>
            <w:r w:rsidRPr="00920DBF">
              <w:rPr>
                <w:rFonts w:cstheme="minorHAnsi"/>
              </w:rPr>
              <w:t>Počet dalších pracovníků.</w:t>
            </w:r>
          </w:p>
        </w:tc>
      </w:tr>
    </w:tbl>
    <w:p w14:paraId="1525ACCA" w14:textId="34AF2DAF"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AC008BB" w14:textId="77777777" w:rsidTr="00145674">
        <w:tc>
          <w:tcPr>
            <w:tcW w:w="1429" w:type="pct"/>
            <w:shd w:val="clear" w:color="auto" w:fill="CCFFCC"/>
            <w:vAlign w:val="center"/>
          </w:tcPr>
          <w:p w14:paraId="61627575"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940EC90" w14:textId="77777777" w:rsidR="005F364E" w:rsidRPr="00920DBF" w:rsidRDefault="005F364E" w:rsidP="00FA7172">
            <w:pPr>
              <w:rPr>
                <w:rFonts w:cstheme="minorHAnsi"/>
              </w:rPr>
            </w:pPr>
            <w:r w:rsidRPr="00920DBF">
              <w:rPr>
                <w:rFonts w:cstheme="minorHAnsi"/>
              </w:rPr>
              <w:t>2.1.8 Speciální pedagog</w:t>
            </w:r>
          </w:p>
        </w:tc>
      </w:tr>
      <w:tr w:rsidR="005F364E" w:rsidRPr="00920DBF" w14:paraId="600DCBED" w14:textId="77777777" w:rsidTr="00145674">
        <w:trPr>
          <w:trHeight w:val="340"/>
        </w:trPr>
        <w:tc>
          <w:tcPr>
            <w:tcW w:w="1429" w:type="pct"/>
            <w:shd w:val="clear" w:color="auto" w:fill="CCFFCC"/>
            <w:vAlign w:val="center"/>
          </w:tcPr>
          <w:p w14:paraId="641BE584"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D40F543"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75E667E6" w14:textId="77777777" w:rsidTr="00145674">
        <w:trPr>
          <w:trHeight w:val="340"/>
        </w:trPr>
        <w:tc>
          <w:tcPr>
            <w:tcW w:w="1429" w:type="pct"/>
            <w:shd w:val="clear" w:color="auto" w:fill="CCFFCC"/>
            <w:vAlign w:val="center"/>
          </w:tcPr>
          <w:p w14:paraId="0C5532F8"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B910ED7"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46F3112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2A2D68F7" w14:textId="77777777" w:rsidTr="00145674">
        <w:trPr>
          <w:trHeight w:val="340"/>
        </w:trPr>
        <w:tc>
          <w:tcPr>
            <w:tcW w:w="1429" w:type="pct"/>
            <w:shd w:val="clear" w:color="auto" w:fill="CCFFCC"/>
            <w:vAlign w:val="center"/>
          </w:tcPr>
          <w:p w14:paraId="232CD51F"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9F8D5C4"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27887579" w14:textId="77777777" w:rsidTr="00145674">
        <w:trPr>
          <w:trHeight w:val="340"/>
        </w:trPr>
        <w:tc>
          <w:tcPr>
            <w:tcW w:w="1429" w:type="pct"/>
            <w:shd w:val="clear" w:color="auto" w:fill="CCFFCC"/>
            <w:vAlign w:val="center"/>
          </w:tcPr>
          <w:p w14:paraId="2B209E61" w14:textId="77777777" w:rsidR="005F364E" w:rsidRPr="00920DBF" w:rsidRDefault="005F364E" w:rsidP="00FA7172">
            <w:pPr>
              <w:rPr>
                <w:rFonts w:cstheme="minorHAnsi"/>
              </w:rPr>
            </w:pPr>
          </w:p>
          <w:p w14:paraId="1D68B021" w14:textId="77777777" w:rsidR="005F364E" w:rsidRPr="00920DBF" w:rsidRDefault="005F364E" w:rsidP="00FA7172">
            <w:pPr>
              <w:rPr>
                <w:rFonts w:cstheme="minorHAnsi"/>
              </w:rPr>
            </w:pPr>
            <w:r w:rsidRPr="00920DBF">
              <w:rPr>
                <w:rFonts w:cstheme="minorHAnsi"/>
              </w:rPr>
              <w:t xml:space="preserve">Popis aktivity </w:t>
            </w:r>
          </w:p>
          <w:p w14:paraId="5439A101" w14:textId="77777777" w:rsidR="005F364E" w:rsidRPr="00920DBF" w:rsidRDefault="005F364E" w:rsidP="00FA7172">
            <w:pPr>
              <w:rPr>
                <w:rFonts w:cstheme="minorHAnsi"/>
              </w:rPr>
            </w:pPr>
          </w:p>
        </w:tc>
        <w:tc>
          <w:tcPr>
            <w:tcW w:w="3571" w:type="pct"/>
            <w:vAlign w:val="center"/>
          </w:tcPr>
          <w:p w14:paraId="41E273FD"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7BD4F7C3" w14:textId="77777777" w:rsidTr="00145674">
        <w:trPr>
          <w:trHeight w:val="340"/>
        </w:trPr>
        <w:tc>
          <w:tcPr>
            <w:tcW w:w="1429" w:type="pct"/>
            <w:shd w:val="clear" w:color="auto" w:fill="CCFFCC"/>
            <w:vAlign w:val="center"/>
          </w:tcPr>
          <w:p w14:paraId="390F5E27"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D9BC4AE" w14:textId="35BC6348" w:rsidR="005F364E" w:rsidRPr="00920DBF" w:rsidRDefault="0015603E" w:rsidP="003D608F">
            <w:pPr>
              <w:rPr>
                <w:rFonts w:cstheme="minorHAnsi"/>
              </w:rPr>
            </w:pPr>
            <w:r>
              <w:rPr>
                <w:rFonts w:cstheme="minorHAnsi"/>
              </w:rPr>
              <w:t>2024/25</w:t>
            </w:r>
          </w:p>
        </w:tc>
      </w:tr>
      <w:tr w:rsidR="005F364E" w:rsidRPr="0035436B" w14:paraId="2360993B" w14:textId="77777777" w:rsidTr="00145674">
        <w:trPr>
          <w:trHeight w:val="340"/>
        </w:trPr>
        <w:tc>
          <w:tcPr>
            <w:tcW w:w="1429" w:type="pct"/>
            <w:shd w:val="clear" w:color="auto" w:fill="CCFFCC"/>
            <w:vAlign w:val="center"/>
          </w:tcPr>
          <w:p w14:paraId="3431E8A7"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9B72F66" w14:textId="2FA465DE" w:rsidR="005F364E" w:rsidRDefault="005F364E" w:rsidP="00FA7172">
            <w:pPr>
              <w:rPr>
                <w:rFonts w:cstheme="minorHAnsi"/>
              </w:rPr>
            </w:pPr>
            <w:r w:rsidRPr="00920DBF">
              <w:rPr>
                <w:rFonts w:cstheme="minorHAnsi"/>
              </w:rPr>
              <w:t>ZŠ Janského</w:t>
            </w:r>
          </w:p>
          <w:p w14:paraId="50E4D3D5" w14:textId="5B667EA3" w:rsidR="00B55EA6" w:rsidRPr="00920DBF" w:rsidRDefault="00B55EA6" w:rsidP="00FA7172">
            <w:pPr>
              <w:rPr>
                <w:rFonts w:cstheme="minorHAnsi"/>
              </w:rPr>
            </w:pPr>
            <w:r>
              <w:rPr>
                <w:rFonts w:cstheme="minorHAnsi"/>
              </w:rPr>
              <w:t>FZŠ Mezi Školami</w:t>
            </w:r>
          </w:p>
          <w:p w14:paraId="03A24901" w14:textId="77777777" w:rsidR="005F364E" w:rsidRPr="00920DBF" w:rsidRDefault="005F364E" w:rsidP="00FA7172">
            <w:pPr>
              <w:rPr>
                <w:rFonts w:cstheme="minorHAnsi"/>
              </w:rPr>
            </w:pPr>
            <w:r w:rsidRPr="00920DBF">
              <w:rPr>
                <w:rFonts w:cstheme="minorHAnsi"/>
              </w:rPr>
              <w:t>ZŠ Trávníčkova</w:t>
            </w:r>
          </w:p>
          <w:p w14:paraId="03D7630A" w14:textId="77777777" w:rsidR="005F364E" w:rsidRPr="00920DBF" w:rsidRDefault="005F364E" w:rsidP="00FA7172">
            <w:pPr>
              <w:rPr>
                <w:rFonts w:cstheme="minorHAnsi"/>
              </w:rPr>
            </w:pPr>
            <w:r w:rsidRPr="00920DBF">
              <w:rPr>
                <w:rFonts w:cstheme="minorHAnsi"/>
              </w:rPr>
              <w:t>ZŠ Mohylová</w:t>
            </w:r>
          </w:p>
          <w:p w14:paraId="78FF2888" w14:textId="77777777" w:rsidR="005F364E" w:rsidRPr="00A60D7F" w:rsidRDefault="005F364E" w:rsidP="00FA7172">
            <w:pPr>
              <w:rPr>
                <w:rFonts w:cstheme="minorHAnsi"/>
              </w:rPr>
            </w:pPr>
            <w:r w:rsidRPr="00A60D7F">
              <w:rPr>
                <w:rFonts w:cstheme="minorHAnsi"/>
              </w:rPr>
              <w:t>FZŠ O. Chlupa</w:t>
            </w:r>
          </w:p>
          <w:p w14:paraId="6FC2E88F" w14:textId="77777777" w:rsidR="005F364E" w:rsidRPr="00A60D7F" w:rsidRDefault="005F364E" w:rsidP="00FA7172">
            <w:pPr>
              <w:rPr>
                <w:rFonts w:cstheme="minorHAnsi"/>
              </w:rPr>
            </w:pPr>
            <w:r w:rsidRPr="00A60D7F">
              <w:rPr>
                <w:rFonts w:cstheme="minorHAnsi"/>
              </w:rPr>
              <w:lastRenderedPageBreak/>
              <w:t>MŠ U Stromu</w:t>
            </w:r>
          </w:p>
        </w:tc>
      </w:tr>
      <w:tr w:rsidR="005F364E" w:rsidRPr="00920DBF" w14:paraId="00B9BDFD" w14:textId="77777777" w:rsidTr="00145674">
        <w:trPr>
          <w:trHeight w:val="340"/>
        </w:trPr>
        <w:tc>
          <w:tcPr>
            <w:tcW w:w="1429" w:type="pct"/>
            <w:shd w:val="clear" w:color="auto" w:fill="CCFFCC"/>
            <w:vAlign w:val="center"/>
          </w:tcPr>
          <w:p w14:paraId="4BE339D6"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72E9291" w14:textId="77777777" w:rsidR="005F364E" w:rsidRPr="00920DBF" w:rsidRDefault="005F364E" w:rsidP="00FA7172">
            <w:pPr>
              <w:rPr>
                <w:rFonts w:cstheme="minorHAnsi"/>
              </w:rPr>
            </w:pPr>
          </w:p>
        </w:tc>
      </w:tr>
      <w:tr w:rsidR="005F364E" w:rsidRPr="00920DBF" w14:paraId="1DA414F5" w14:textId="77777777" w:rsidTr="00145674">
        <w:trPr>
          <w:trHeight w:val="340"/>
        </w:trPr>
        <w:tc>
          <w:tcPr>
            <w:tcW w:w="1429" w:type="pct"/>
            <w:shd w:val="clear" w:color="auto" w:fill="CCFFCC"/>
            <w:vAlign w:val="center"/>
          </w:tcPr>
          <w:p w14:paraId="70BA494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59B3098" w14:textId="4DB99632" w:rsidR="005F364E" w:rsidRPr="00920DBF" w:rsidRDefault="005F364E" w:rsidP="005653B9">
            <w:pPr>
              <w:rPr>
                <w:rFonts w:cstheme="minorHAnsi"/>
              </w:rPr>
            </w:pPr>
            <w:r w:rsidRPr="00920DBF">
              <w:rPr>
                <w:rFonts w:cstheme="minorHAnsi"/>
              </w:rPr>
              <w:t xml:space="preserve">1 </w:t>
            </w:r>
            <w:r w:rsidR="005653B9">
              <w:rPr>
                <w:rFonts w:cstheme="minorHAnsi"/>
              </w:rPr>
              <w:t>500</w:t>
            </w:r>
            <w:r w:rsidRPr="00920DBF">
              <w:rPr>
                <w:rFonts w:cstheme="minorHAnsi"/>
              </w:rPr>
              <w:t xml:space="preserve"> 000</w:t>
            </w:r>
          </w:p>
        </w:tc>
      </w:tr>
      <w:tr w:rsidR="005F364E" w:rsidRPr="00920DBF" w14:paraId="06929371" w14:textId="77777777" w:rsidTr="00145674">
        <w:trPr>
          <w:trHeight w:val="340"/>
        </w:trPr>
        <w:tc>
          <w:tcPr>
            <w:tcW w:w="1429" w:type="pct"/>
            <w:shd w:val="clear" w:color="auto" w:fill="CCFFCC"/>
            <w:vAlign w:val="center"/>
          </w:tcPr>
          <w:p w14:paraId="3AC4B766"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7BC86F8" w14:textId="48E1E443" w:rsidR="005F364E" w:rsidRPr="00920DBF" w:rsidRDefault="005F364E" w:rsidP="00FA7172">
            <w:pPr>
              <w:rPr>
                <w:rFonts w:cstheme="minorHAnsi"/>
              </w:rPr>
            </w:pPr>
            <w:r w:rsidRPr="00920DBF">
              <w:rPr>
                <w:rFonts w:cstheme="minorHAnsi"/>
              </w:rPr>
              <w:t>OP VVV, Šablony III, R44</w:t>
            </w:r>
            <w:r w:rsidR="005653B9">
              <w:rPr>
                <w:rFonts w:cstheme="minorHAnsi"/>
              </w:rPr>
              <w:t>, OP JAK</w:t>
            </w:r>
          </w:p>
        </w:tc>
      </w:tr>
      <w:tr w:rsidR="005F364E" w:rsidRPr="00920DBF" w14:paraId="2FB6EABE" w14:textId="77777777" w:rsidTr="00145674">
        <w:trPr>
          <w:trHeight w:val="340"/>
        </w:trPr>
        <w:tc>
          <w:tcPr>
            <w:tcW w:w="1429" w:type="pct"/>
            <w:shd w:val="clear" w:color="auto" w:fill="CCFFCC"/>
            <w:vAlign w:val="center"/>
          </w:tcPr>
          <w:p w14:paraId="402F0422"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6BE5B06" w14:textId="77777777" w:rsidR="005F364E" w:rsidRPr="00920DBF" w:rsidRDefault="005F364E" w:rsidP="00FA7172">
            <w:pPr>
              <w:rPr>
                <w:rFonts w:cstheme="minorHAnsi"/>
              </w:rPr>
            </w:pPr>
            <w:r w:rsidRPr="00920DBF">
              <w:rPr>
                <w:rFonts w:cstheme="minorHAnsi"/>
              </w:rPr>
              <w:t xml:space="preserve">-   </w:t>
            </w:r>
          </w:p>
        </w:tc>
      </w:tr>
      <w:tr w:rsidR="005F364E" w:rsidRPr="00920DBF" w14:paraId="37E619B9" w14:textId="77777777" w:rsidTr="00145674">
        <w:trPr>
          <w:trHeight w:val="340"/>
        </w:trPr>
        <w:tc>
          <w:tcPr>
            <w:tcW w:w="1429" w:type="pct"/>
            <w:shd w:val="clear" w:color="auto" w:fill="CCFFCC"/>
          </w:tcPr>
          <w:p w14:paraId="175854A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2B3D459" w14:textId="77777777" w:rsidR="005F364E" w:rsidRPr="00920DBF" w:rsidRDefault="005F364E" w:rsidP="00FA7172">
            <w:pPr>
              <w:rPr>
                <w:rFonts w:cstheme="minorHAnsi"/>
              </w:rPr>
            </w:pPr>
            <w:r w:rsidRPr="00920DBF">
              <w:rPr>
                <w:rFonts w:cstheme="minorHAnsi"/>
              </w:rPr>
              <w:t>-</w:t>
            </w:r>
          </w:p>
        </w:tc>
      </w:tr>
      <w:tr w:rsidR="005F364E" w:rsidRPr="00920DBF" w14:paraId="4A7808E2" w14:textId="77777777" w:rsidTr="00145674">
        <w:trPr>
          <w:trHeight w:val="340"/>
        </w:trPr>
        <w:tc>
          <w:tcPr>
            <w:tcW w:w="1429" w:type="pct"/>
            <w:shd w:val="clear" w:color="auto" w:fill="CCFFCC"/>
          </w:tcPr>
          <w:p w14:paraId="11759B50"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7D3FC04" w14:textId="77777777" w:rsidR="005F364E" w:rsidRPr="00920DBF" w:rsidRDefault="005F364E" w:rsidP="00FA7172">
            <w:pPr>
              <w:rPr>
                <w:rFonts w:cstheme="minorHAnsi"/>
              </w:rPr>
            </w:pPr>
            <w:r w:rsidRPr="00920DBF">
              <w:rPr>
                <w:rFonts w:cstheme="minorHAnsi"/>
              </w:rPr>
              <w:t>-</w:t>
            </w:r>
          </w:p>
        </w:tc>
      </w:tr>
      <w:tr w:rsidR="005F364E" w:rsidRPr="00920DBF" w14:paraId="1EF0EA19" w14:textId="77777777" w:rsidTr="00145674">
        <w:trPr>
          <w:trHeight w:val="340"/>
        </w:trPr>
        <w:tc>
          <w:tcPr>
            <w:tcW w:w="1429" w:type="pct"/>
            <w:shd w:val="clear" w:color="auto" w:fill="CCFFCC"/>
            <w:vAlign w:val="center"/>
          </w:tcPr>
          <w:p w14:paraId="79F9A15C"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8B04FC3"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52E1B46F" w14:textId="77777777" w:rsidTr="00145674">
        <w:trPr>
          <w:trHeight w:val="340"/>
        </w:trPr>
        <w:tc>
          <w:tcPr>
            <w:tcW w:w="1429" w:type="pct"/>
            <w:shd w:val="clear" w:color="auto" w:fill="CCFFCC"/>
            <w:vAlign w:val="center"/>
          </w:tcPr>
          <w:p w14:paraId="1B51771C"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F531F3A" w14:textId="77777777" w:rsidR="005F364E" w:rsidRPr="00920DBF" w:rsidRDefault="005F364E" w:rsidP="00FA7172">
            <w:pPr>
              <w:rPr>
                <w:rFonts w:cstheme="minorHAnsi"/>
              </w:rPr>
            </w:pPr>
            <w:r w:rsidRPr="00920DBF">
              <w:rPr>
                <w:rFonts w:cstheme="minorHAnsi"/>
              </w:rPr>
              <w:t>Počet dalších pracovníků.</w:t>
            </w:r>
          </w:p>
        </w:tc>
      </w:tr>
    </w:tbl>
    <w:p w14:paraId="1C998CF4"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881F76" w14:textId="77777777" w:rsidTr="00145674">
        <w:tc>
          <w:tcPr>
            <w:tcW w:w="1429" w:type="pct"/>
            <w:shd w:val="clear" w:color="auto" w:fill="CCFFCC"/>
            <w:vAlign w:val="center"/>
          </w:tcPr>
          <w:p w14:paraId="56769AFD"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F24C436" w14:textId="77777777" w:rsidR="005F364E" w:rsidRPr="00920DBF" w:rsidRDefault="005F364E" w:rsidP="00FA7172">
            <w:pPr>
              <w:rPr>
                <w:rFonts w:cstheme="minorHAnsi"/>
              </w:rPr>
            </w:pPr>
            <w:r w:rsidRPr="00920DBF">
              <w:rPr>
                <w:rFonts w:cstheme="minorHAnsi"/>
              </w:rPr>
              <w:t xml:space="preserve">2.1.9 Školní asistent (dvojjazyčný) </w:t>
            </w:r>
          </w:p>
        </w:tc>
      </w:tr>
      <w:tr w:rsidR="005F364E" w:rsidRPr="00920DBF" w14:paraId="0569A8B4" w14:textId="77777777" w:rsidTr="00145674">
        <w:trPr>
          <w:trHeight w:val="340"/>
        </w:trPr>
        <w:tc>
          <w:tcPr>
            <w:tcW w:w="1429" w:type="pct"/>
            <w:shd w:val="clear" w:color="auto" w:fill="CCFFCC"/>
            <w:vAlign w:val="center"/>
          </w:tcPr>
          <w:p w14:paraId="612BD58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9AB3F7B"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9AF4EA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16EA3B2F" w14:textId="77777777" w:rsidTr="00145674">
        <w:trPr>
          <w:trHeight w:val="340"/>
        </w:trPr>
        <w:tc>
          <w:tcPr>
            <w:tcW w:w="1429" w:type="pct"/>
            <w:shd w:val="clear" w:color="auto" w:fill="CCFFCC"/>
            <w:vAlign w:val="center"/>
          </w:tcPr>
          <w:p w14:paraId="4179A5C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2DAB450"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4B445128" w14:textId="77777777" w:rsidR="005F364E" w:rsidRPr="00920DBF" w:rsidRDefault="005F364E" w:rsidP="00FA7172">
            <w:pPr>
              <w:rPr>
                <w:rFonts w:cstheme="minorHAnsi"/>
              </w:rPr>
            </w:pPr>
          </w:p>
        </w:tc>
      </w:tr>
      <w:tr w:rsidR="005F364E" w:rsidRPr="00920DBF" w14:paraId="2FB532E1" w14:textId="77777777" w:rsidTr="00145674">
        <w:trPr>
          <w:trHeight w:val="340"/>
        </w:trPr>
        <w:tc>
          <w:tcPr>
            <w:tcW w:w="1429" w:type="pct"/>
            <w:shd w:val="clear" w:color="auto" w:fill="CCFFCC"/>
            <w:vAlign w:val="center"/>
          </w:tcPr>
          <w:p w14:paraId="32ED30C6"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074E655"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1C65E985" w14:textId="77777777" w:rsidTr="00145674">
        <w:trPr>
          <w:trHeight w:val="340"/>
        </w:trPr>
        <w:tc>
          <w:tcPr>
            <w:tcW w:w="1429" w:type="pct"/>
            <w:shd w:val="clear" w:color="auto" w:fill="CCFFCC"/>
            <w:vAlign w:val="center"/>
          </w:tcPr>
          <w:p w14:paraId="556DC012"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6E6E66AD"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0289654D" w14:textId="77777777" w:rsidTr="00145674">
        <w:trPr>
          <w:trHeight w:val="340"/>
        </w:trPr>
        <w:tc>
          <w:tcPr>
            <w:tcW w:w="1429" w:type="pct"/>
            <w:shd w:val="clear" w:color="auto" w:fill="CCFFCC"/>
            <w:vAlign w:val="center"/>
          </w:tcPr>
          <w:p w14:paraId="0CBC51BC"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F98588A" w14:textId="1495017F" w:rsidR="005F364E" w:rsidRPr="00920DBF" w:rsidRDefault="0015603E" w:rsidP="005653B9">
            <w:pPr>
              <w:rPr>
                <w:rFonts w:cstheme="minorHAnsi"/>
              </w:rPr>
            </w:pPr>
            <w:r>
              <w:rPr>
                <w:rFonts w:cstheme="minorHAnsi"/>
              </w:rPr>
              <w:t>2024/25</w:t>
            </w:r>
          </w:p>
        </w:tc>
      </w:tr>
      <w:tr w:rsidR="005F364E" w:rsidRPr="00920DBF" w14:paraId="751C3C43" w14:textId="77777777" w:rsidTr="00145674">
        <w:trPr>
          <w:trHeight w:val="340"/>
        </w:trPr>
        <w:tc>
          <w:tcPr>
            <w:tcW w:w="1429" w:type="pct"/>
            <w:shd w:val="clear" w:color="auto" w:fill="CCFFCC"/>
            <w:vAlign w:val="center"/>
          </w:tcPr>
          <w:p w14:paraId="6BFFF32B"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5209B4E" w14:textId="77777777" w:rsidR="005F364E" w:rsidRPr="00920DBF" w:rsidRDefault="005F364E" w:rsidP="00FA7172">
            <w:pPr>
              <w:rPr>
                <w:rFonts w:cstheme="minorHAnsi"/>
              </w:rPr>
            </w:pPr>
            <w:r w:rsidRPr="00920DBF">
              <w:rPr>
                <w:rFonts w:cstheme="minorHAnsi"/>
              </w:rPr>
              <w:t>FZŠ O. Chlupa</w:t>
            </w:r>
          </w:p>
          <w:p w14:paraId="5EF2D248" w14:textId="77777777" w:rsidR="005F364E" w:rsidRPr="00920DBF" w:rsidRDefault="005F364E" w:rsidP="00FA7172">
            <w:pPr>
              <w:rPr>
                <w:rFonts w:cstheme="minorHAnsi"/>
              </w:rPr>
            </w:pPr>
            <w:r w:rsidRPr="00920DBF">
              <w:rPr>
                <w:rFonts w:cstheme="minorHAnsi"/>
              </w:rPr>
              <w:t>CMŠ Srdíčko</w:t>
            </w:r>
          </w:p>
          <w:p w14:paraId="083B0F95" w14:textId="6BC08F98" w:rsidR="005F364E" w:rsidRDefault="005F364E" w:rsidP="00FA7172">
            <w:pPr>
              <w:rPr>
                <w:rFonts w:cstheme="minorHAnsi"/>
              </w:rPr>
            </w:pPr>
            <w:r w:rsidRPr="00920DBF">
              <w:rPr>
                <w:rFonts w:cstheme="minorHAnsi"/>
              </w:rPr>
              <w:t>MŠ U Stromu</w:t>
            </w:r>
          </w:p>
          <w:p w14:paraId="5551ADD5" w14:textId="4EBD2D00" w:rsidR="00257304" w:rsidRDefault="00257304" w:rsidP="00FA7172">
            <w:pPr>
              <w:rPr>
                <w:rFonts w:cstheme="minorHAnsi"/>
              </w:rPr>
            </w:pPr>
            <w:r>
              <w:rPr>
                <w:rFonts w:cstheme="minorHAnsi"/>
              </w:rPr>
              <w:t>MŠ Palouček</w:t>
            </w:r>
          </w:p>
          <w:p w14:paraId="2479F0EB" w14:textId="7113E945" w:rsidR="00D44C29" w:rsidRPr="00920DBF" w:rsidRDefault="00D44C29" w:rsidP="00FA7172">
            <w:pPr>
              <w:rPr>
                <w:rFonts w:cstheme="minorHAnsi"/>
              </w:rPr>
            </w:pPr>
            <w:r>
              <w:rPr>
                <w:rFonts w:cstheme="minorHAnsi"/>
              </w:rPr>
              <w:t>ZŠ Řeporyje</w:t>
            </w:r>
          </w:p>
        </w:tc>
      </w:tr>
      <w:tr w:rsidR="005F364E" w:rsidRPr="00920DBF" w14:paraId="20820446" w14:textId="77777777" w:rsidTr="00145674">
        <w:trPr>
          <w:trHeight w:val="340"/>
        </w:trPr>
        <w:tc>
          <w:tcPr>
            <w:tcW w:w="1429" w:type="pct"/>
            <w:shd w:val="clear" w:color="auto" w:fill="CCFFCC"/>
            <w:vAlign w:val="center"/>
          </w:tcPr>
          <w:p w14:paraId="5740CED3"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C4B517C" w14:textId="1EF034D0" w:rsidR="005F364E" w:rsidRPr="00920DBF" w:rsidRDefault="005F364E" w:rsidP="00FA7172">
            <w:pPr>
              <w:rPr>
                <w:rFonts w:cstheme="minorHAnsi"/>
              </w:rPr>
            </w:pPr>
            <w:r w:rsidRPr="00920DBF">
              <w:rPr>
                <w:rFonts w:cstheme="minorHAnsi"/>
              </w:rPr>
              <w:t>META</w:t>
            </w:r>
            <w:r w:rsidR="005653B9">
              <w:rPr>
                <w:rFonts w:cstheme="minorHAnsi"/>
              </w:rPr>
              <w:t>, InBáze</w:t>
            </w:r>
          </w:p>
        </w:tc>
      </w:tr>
      <w:tr w:rsidR="005F364E" w:rsidRPr="00920DBF" w14:paraId="1AD2901C" w14:textId="77777777" w:rsidTr="00145674">
        <w:trPr>
          <w:trHeight w:val="340"/>
        </w:trPr>
        <w:tc>
          <w:tcPr>
            <w:tcW w:w="1429" w:type="pct"/>
            <w:shd w:val="clear" w:color="auto" w:fill="CCFFCC"/>
            <w:vAlign w:val="center"/>
          </w:tcPr>
          <w:p w14:paraId="36EABF9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6C47BE9" w14:textId="70F1AB67" w:rsidR="005F364E" w:rsidRPr="00920DBF" w:rsidRDefault="005F364E" w:rsidP="005653B9">
            <w:pPr>
              <w:rPr>
                <w:rFonts w:cstheme="minorHAnsi"/>
              </w:rPr>
            </w:pPr>
            <w:r w:rsidRPr="00920DBF">
              <w:rPr>
                <w:rFonts w:cstheme="minorHAnsi"/>
              </w:rPr>
              <w:t xml:space="preserve">2 </w:t>
            </w:r>
            <w:r w:rsidR="005653B9">
              <w:rPr>
                <w:rFonts w:cstheme="minorHAnsi"/>
              </w:rPr>
              <w:t>500</w:t>
            </w:r>
            <w:r w:rsidRPr="00920DBF">
              <w:rPr>
                <w:rFonts w:cstheme="minorHAnsi"/>
              </w:rPr>
              <w:t xml:space="preserve"> 000</w:t>
            </w:r>
          </w:p>
        </w:tc>
      </w:tr>
      <w:tr w:rsidR="005F364E" w:rsidRPr="00920DBF" w14:paraId="31960A7B" w14:textId="77777777" w:rsidTr="00145674">
        <w:trPr>
          <w:trHeight w:val="340"/>
        </w:trPr>
        <w:tc>
          <w:tcPr>
            <w:tcW w:w="1429" w:type="pct"/>
            <w:shd w:val="clear" w:color="auto" w:fill="CCFFCC"/>
            <w:vAlign w:val="center"/>
          </w:tcPr>
          <w:p w14:paraId="1AEF3C5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6E9C777" w14:textId="11526C36" w:rsidR="005F364E" w:rsidRPr="00920DBF" w:rsidRDefault="00D44C29" w:rsidP="00FA7172">
            <w:pPr>
              <w:rPr>
                <w:rFonts w:cstheme="minorHAnsi"/>
              </w:rPr>
            </w:pPr>
            <w:r>
              <w:rPr>
                <w:rFonts w:cstheme="minorHAnsi"/>
              </w:rPr>
              <w:t>OP VVV, OP JAK</w:t>
            </w:r>
            <w:r w:rsidR="005F364E" w:rsidRPr="00920DBF">
              <w:rPr>
                <w:rFonts w:cstheme="minorHAnsi"/>
              </w:rPr>
              <w:t>, OP PPR</w:t>
            </w:r>
          </w:p>
        </w:tc>
      </w:tr>
      <w:tr w:rsidR="005F364E" w:rsidRPr="00920DBF" w14:paraId="4097CA5C" w14:textId="77777777" w:rsidTr="00145674">
        <w:trPr>
          <w:trHeight w:val="340"/>
        </w:trPr>
        <w:tc>
          <w:tcPr>
            <w:tcW w:w="1429" w:type="pct"/>
            <w:shd w:val="clear" w:color="auto" w:fill="CCFFCC"/>
            <w:vAlign w:val="center"/>
          </w:tcPr>
          <w:p w14:paraId="641CD9E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DFC510" w14:textId="77777777" w:rsidR="005F364E" w:rsidRPr="00920DBF" w:rsidRDefault="005F364E" w:rsidP="00FA7172">
            <w:pPr>
              <w:rPr>
                <w:rFonts w:cstheme="minorHAnsi"/>
              </w:rPr>
            </w:pPr>
            <w:r w:rsidRPr="00920DBF">
              <w:rPr>
                <w:rFonts w:cstheme="minorHAnsi"/>
              </w:rPr>
              <w:t xml:space="preserve">-   </w:t>
            </w:r>
          </w:p>
        </w:tc>
      </w:tr>
      <w:tr w:rsidR="005F364E" w:rsidRPr="00920DBF" w14:paraId="6CC175D4" w14:textId="77777777" w:rsidTr="00145674">
        <w:trPr>
          <w:trHeight w:val="340"/>
        </w:trPr>
        <w:tc>
          <w:tcPr>
            <w:tcW w:w="1429" w:type="pct"/>
            <w:shd w:val="clear" w:color="auto" w:fill="CCFFCC"/>
          </w:tcPr>
          <w:p w14:paraId="1A3AF33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290EC2D" w14:textId="77777777" w:rsidR="005F364E" w:rsidRPr="00920DBF" w:rsidRDefault="005F364E" w:rsidP="00FA7172">
            <w:pPr>
              <w:rPr>
                <w:rFonts w:cstheme="minorHAnsi"/>
              </w:rPr>
            </w:pPr>
            <w:r w:rsidRPr="00920DBF">
              <w:rPr>
                <w:rFonts w:cstheme="minorHAnsi"/>
              </w:rPr>
              <w:t>-</w:t>
            </w:r>
          </w:p>
        </w:tc>
      </w:tr>
      <w:tr w:rsidR="005F364E" w:rsidRPr="00920DBF" w14:paraId="6C24EB73" w14:textId="77777777" w:rsidTr="00145674">
        <w:trPr>
          <w:trHeight w:val="340"/>
        </w:trPr>
        <w:tc>
          <w:tcPr>
            <w:tcW w:w="1429" w:type="pct"/>
            <w:shd w:val="clear" w:color="auto" w:fill="CCFFCC"/>
          </w:tcPr>
          <w:p w14:paraId="54D22D0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E16CF8C" w14:textId="77777777" w:rsidR="005F364E" w:rsidRPr="00920DBF" w:rsidRDefault="005F364E" w:rsidP="00FA7172">
            <w:pPr>
              <w:rPr>
                <w:rFonts w:cstheme="minorHAnsi"/>
              </w:rPr>
            </w:pPr>
            <w:r w:rsidRPr="00920DBF">
              <w:rPr>
                <w:rFonts w:cstheme="minorHAnsi"/>
              </w:rPr>
              <w:t>-</w:t>
            </w:r>
          </w:p>
        </w:tc>
      </w:tr>
      <w:tr w:rsidR="005F364E" w:rsidRPr="00920DBF" w14:paraId="4213FD86" w14:textId="77777777" w:rsidTr="00145674">
        <w:trPr>
          <w:trHeight w:val="340"/>
        </w:trPr>
        <w:tc>
          <w:tcPr>
            <w:tcW w:w="1429" w:type="pct"/>
            <w:shd w:val="clear" w:color="auto" w:fill="CCFFCC"/>
            <w:vAlign w:val="center"/>
          </w:tcPr>
          <w:p w14:paraId="5F698074"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D71CEB6"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3AC315DE" w14:textId="77777777" w:rsidTr="00145674">
        <w:trPr>
          <w:trHeight w:val="340"/>
        </w:trPr>
        <w:tc>
          <w:tcPr>
            <w:tcW w:w="1429" w:type="pct"/>
            <w:shd w:val="clear" w:color="auto" w:fill="CCFFCC"/>
            <w:vAlign w:val="center"/>
          </w:tcPr>
          <w:p w14:paraId="13F1DC9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40A95232" w14:textId="77777777" w:rsidR="005F364E" w:rsidRPr="00920DBF" w:rsidRDefault="005F364E" w:rsidP="00FA7172">
            <w:pPr>
              <w:rPr>
                <w:rFonts w:cstheme="minorHAnsi"/>
              </w:rPr>
            </w:pPr>
            <w:r w:rsidRPr="00920DBF">
              <w:rPr>
                <w:rFonts w:cstheme="minorHAnsi"/>
              </w:rPr>
              <w:t>Počet dalších pracovníků.</w:t>
            </w:r>
          </w:p>
        </w:tc>
      </w:tr>
    </w:tbl>
    <w:p w14:paraId="692AA6FC" w14:textId="0A0685A2"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3292EBD" w14:textId="77777777" w:rsidTr="00145674">
        <w:tc>
          <w:tcPr>
            <w:tcW w:w="1429" w:type="pct"/>
            <w:shd w:val="clear" w:color="auto" w:fill="CCFFCC"/>
            <w:vAlign w:val="center"/>
          </w:tcPr>
          <w:p w14:paraId="2454FA60"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B15ECC5" w14:textId="77777777" w:rsidR="005F364E" w:rsidRPr="00920DBF" w:rsidRDefault="005F364E" w:rsidP="00FA7172">
            <w:pPr>
              <w:rPr>
                <w:rFonts w:cstheme="minorHAnsi"/>
              </w:rPr>
            </w:pPr>
            <w:r w:rsidRPr="00920DBF">
              <w:rPr>
                <w:rFonts w:cstheme="minorHAnsi"/>
              </w:rPr>
              <w:t>2.1.10 Školní psycholog</w:t>
            </w:r>
          </w:p>
        </w:tc>
      </w:tr>
      <w:tr w:rsidR="005F364E" w:rsidRPr="00920DBF" w14:paraId="114FE403" w14:textId="77777777" w:rsidTr="00145674">
        <w:trPr>
          <w:trHeight w:val="340"/>
        </w:trPr>
        <w:tc>
          <w:tcPr>
            <w:tcW w:w="1429" w:type="pct"/>
            <w:shd w:val="clear" w:color="auto" w:fill="CCFFCC"/>
            <w:vAlign w:val="center"/>
          </w:tcPr>
          <w:p w14:paraId="1DF2D52A"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7E87132"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B4B42D5"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5874A5FF" w14:textId="77777777" w:rsidTr="00145674">
        <w:trPr>
          <w:trHeight w:val="340"/>
        </w:trPr>
        <w:tc>
          <w:tcPr>
            <w:tcW w:w="1429" w:type="pct"/>
            <w:shd w:val="clear" w:color="auto" w:fill="CCFFCC"/>
            <w:vAlign w:val="center"/>
          </w:tcPr>
          <w:p w14:paraId="40EAF9AB"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178DFE7"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65325F08" w14:textId="77777777" w:rsidR="005F364E" w:rsidRPr="00920DBF" w:rsidRDefault="005F364E" w:rsidP="00FA7172">
            <w:pPr>
              <w:rPr>
                <w:rFonts w:cstheme="minorHAnsi"/>
              </w:rPr>
            </w:pPr>
          </w:p>
        </w:tc>
      </w:tr>
      <w:tr w:rsidR="005F364E" w:rsidRPr="00920DBF" w14:paraId="62B74E8D" w14:textId="77777777" w:rsidTr="00145674">
        <w:trPr>
          <w:trHeight w:val="340"/>
        </w:trPr>
        <w:tc>
          <w:tcPr>
            <w:tcW w:w="1429" w:type="pct"/>
            <w:shd w:val="clear" w:color="auto" w:fill="CCFFCC"/>
            <w:vAlign w:val="center"/>
          </w:tcPr>
          <w:p w14:paraId="0E111DA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41AB465E"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14E2FC6" w14:textId="77777777" w:rsidTr="00145674">
        <w:trPr>
          <w:trHeight w:val="340"/>
        </w:trPr>
        <w:tc>
          <w:tcPr>
            <w:tcW w:w="1429" w:type="pct"/>
            <w:shd w:val="clear" w:color="auto" w:fill="CCFFCC"/>
            <w:vAlign w:val="center"/>
          </w:tcPr>
          <w:p w14:paraId="2D4D5F39"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0C4AEC0C"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31D72623" w14:textId="77777777" w:rsidTr="00145674">
        <w:trPr>
          <w:trHeight w:val="340"/>
        </w:trPr>
        <w:tc>
          <w:tcPr>
            <w:tcW w:w="1429" w:type="pct"/>
            <w:shd w:val="clear" w:color="auto" w:fill="CCFFCC"/>
            <w:vAlign w:val="center"/>
          </w:tcPr>
          <w:p w14:paraId="1F8B873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6CFED80" w14:textId="183E8D25" w:rsidR="005F364E" w:rsidRPr="00920DBF" w:rsidRDefault="005F364E" w:rsidP="002A5AE6">
            <w:pPr>
              <w:rPr>
                <w:rFonts w:cstheme="minorHAnsi"/>
              </w:rPr>
            </w:pPr>
            <w:r w:rsidRPr="00920DBF">
              <w:rPr>
                <w:rFonts w:cstheme="minorHAnsi"/>
              </w:rPr>
              <w:t xml:space="preserve"> </w:t>
            </w:r>
            <w:r w:rsidR="0015603E">
              <w:rPr>
                <w:rFonts w:cstheme="minorHAnsi"/>
              </w:rPr>
              <w:t>2024/25</w:t>
            </w:r>
          </w:p>
        </w:tc>
      </w:tr>
      <w:tr w:rsidR="005F364E" w:rsidRPr="00920DBF" w14:paraId="05F65F58" w14:textId="77777777" w:rsidTr="00145674">
        <w:trPr>
          <w:trHeight w:val="340"/>
        </w:trPr>
        <w:tc>
          <w:tcPr>
            <w:tcW w:w="1429" w:type="pct"/>
            <w:shd w:val="clear" w:color="auto" w:fill="CCFFCC"/>
            <w:vAlign w:val="center"/>
          </w:tcPr>
          <w:p w14:paraId="25DED00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FDE6E2F" w14:textId="7538A363" w:rsidR="005F364E" w:rsidRPr="00920DBF" w:rsidRDefault="00E64DDA" w:rsidP="00FA7172">
            <w:pPr>
              <w:rPr>
                <w:rFonts w:cstheme="minorHAnsi"/>
              </w:rPr>
            </w:pPr>
            <w:r>
              <w:rPr>
                <w:rFonts w:cstheme="minorHAnsi"/>
              </w:rPr>
              <w:t>F</w:t>
            </w:r>
            <w:r w:rsidR="005F364E" w:rsidRPr="00920DBF">
              <w:rPr>
                <w:rFonts w:cstheme="minorHAnsi"/>
              </w:rPr>
              <w:t>ZŠ Trávníčkova</w:t>
            </w:r>
          </w:p>
          <w:p w14:paraId="0A329E81" w14:textId="77777777" w:rsidR="005F364E" w:rsidRDefault="005F364E" w:rsidP="00FA7172">
            <w:pPr>
              <w:rPr>
                <w:rFonts w:cstheme="minorHAnsi"/>
              </w:rPr>
            </w:pPr>
            <w:r w:rsidRPr="00920DBF">
              <w:rPr>
                <w:rFonts w:cstheme="minorHAnsi"/>
              </w:rPr>
              <w:t>FZŠ O. Chlupa</w:t>
            </w:r>
          </w:p>
          <w:p w14:paraId="17B7E35E" w14:textId="77777777" w:rsidR="00DC4756" w:rsidRDefault="00DC4756" w:rsidP="00FA7172">
            <w:pPr>
              <w:rPr>
                <w:rFonts w:cstheme="minorHAnsi"/>
              </w:rPr>
            </w:pPr>
            <w:r>
              <w:rPr>
                <w:rFonts w:cstheme="minorHAnsi"/>
              </w:rPr>
              <w:t>ZŠ s RVJ Bronzová</w:t>
            </w:r>
          </w:p>
          <w:p w14:paraId="4335E747" w14:textId="6C95AA7F" w:rsidR="008C430C" w:rsidRPr="00920DBF" w:rsidRDefault="008C430C" w:rsidP="00FA7172">
            <w:pPr>
              <w:rPr>
                <w:rFonts w:cstheme="minorHAnsi"/>
              </w:rPr>
            </w:pPr>
            <w:r>
              <w:rPr>
                <w:rFonts w:cstheme="minorHAnsi"/>
              </w:rPr>
              <w:t>MŠ Paletka</w:t>
            </w:r>
          </w:p>
        </w:tc>
      </w:tr>
      <w:tr w:rsidR="005F364E" w:rsidRPr="00920DBF" w14:paraId="324AFD9F" w14:textId="77777777" w:rsidTr="00145674">
        <w:trPr>
          <w:trHeight w:val="340"/>
        </w:trPr>
        <w:tc>
          <w:tcPr>
            <w:tcW w:w="1429" w:type="pct"/>
            <w:shd w:val="clear" w:color="auto" w:fill="CCFFCC"/>
            <w:vAlign w:val="center"/>
          </w:tcPr>
          <w:p w14:paraId="57B4708F"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404F03A1" w14:textId="77777777" w:rsidR="005F364E" w:rsidRPr="00920DBF" w:rsidRDefault="005F364E" w:rsidP="00FA7172">
            <w:pPr>
              <w:rPr>
                <w:rFonts w:cstheme="minorHAnsi"/>
              </w:rPr>
            </w:pPr>
          </w:p>
        </w:tc>
      </w:tr>
      <w:tr w:rsidR="005F364E" w:rsidRPr="00920DBF" w14:paraId="4C03CCEA" w14:textId="77777777" w:rsidTr="00145674">
        <w:trPr>
          <w:trHeight w:val="340"/>
        </w:trPr>
        <w:tc>
          <w:tcPr>
            <w:tcW w:w="1429" w:type="pct"/>
            <w:shd w:val="clear" w:color="auto" w:fill="CCFFCC"/>
            <w:vAlign w:val="center"/>
          </w:tcPr>
          <w:p w14:paraId="01F09734"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05E56296" w14:textId="369F975B" w:rsidR="005F364E" w:rsidRPr="00920DBF" w:rsidRDefault="005F364E" w:rsidP="00E64DDA">
            <w:pPr>
              <w:rPr>
                <w:rFonts w:cstheme="minorHAnsi"/>
              </w:rPr>
            </w:pPr>
            <w:r w:rsidRPr="00920DBF">
              <w:rPr>
                <w:rFonts w:cstheme="minorHAnsi"/>
              </w:rPr>
              <w:t xml:space="preserve">1 </w:t>
            </w:r>
            <w:r w:rsidR="00E64DDA">
              <w:rPr>
                <w:rFonts w:cstheme="minorHAnsi"/>
              </w:rPr>
              <w:t>500</w:t>
            </w:r>
            <w:r w:rsidRPr="00920DBF">
              <w:rPr>
                <w:rFonts w:cstheme="minorHAnsi"/>
              </w:rPr>
              <w:t xml:space="preserve"> 000</w:t>
            </w:r>
          </w:p>
        </w:tc>
      </w:tr>
      <w:tr w:rsidR="005F364E" w:rsidRPr="00920DBF" w14:paraId="4235AC13" w14:textId="77777777" w:rsidTr="00145674">
        <w:trPr>
          <w:trHeight w:val="340"/>
        </w:trPr>
        <w:tc>
          <w:tcPr>
            <w:tcW w:w="1429" w:type="pct"/>
            <w:shd w:val="clear" w:color="auto" w:fill="CCFFCC"/>
            <w:vAlign w:val="center"/>
          </w:tcPr>
          <w:p w14:paraId="48D9153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B100FA9" w14:textId="5927DEDE" w:rsidR="005F364E" w:rsidRPr="00920DBF" w:rsidRDefault="005F364E" w:rsidP="002A5AE6">
            <w:pPr>
              <w:rPr>
                <w:rFonts w:cstheme="minorHAnsi"/>
              </w:rPr>
            </w:pPr>
            <w:r w:rsidRPr="00920DBF">
              <w:rPr>
                <w:rFonts w:cstheme="minorHAnsi"/>
              </w:rPr>
              <w:t xml:space="preserve">OP VVV, </w:t>
            </w:r>
            <w:r w:rsidR="002A5AE6">
              <w:rPr>
                <w:rFonts w:cstheme="minorHAnsi"/>
              </w:rPr>
              <w:t>OP JAK</w:t>
            </w:r>
            <w:r w:rsidRPr="00920DBF">
              <w:rPr>
                <w:rFonts w:cstheme="minorHAnsi"/>
              </w:rPr>
              <w:t>, R44</w:t>
            </w:r>
          </w:p>
        </w:tc>
      </w:tr>
      <w:tr w:rsidR="005F364E" w:rsidRPr="00920DBF" w14:paraId="70F5BCCE" w14:textId="77777777" w:rsidTr="00145674">
        <w:trPr>
          <w:trHeight w:val="340"/>
        </w:trPr>
        <w:tc>
          <w:tcPr>
            <w:tcW w:w="1429" w:type="pct"/>
            <w:shd w:val="clear" w:color="auto" w:fill="CCFFCC"/>
            <w:vAlign w:val="center"/>
          </w:tcPr>
          <w:p w14:paraId="20171B0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17502B6" w14:textId="77777777" w:rsidR="005F364E" w:rsidRPr="00920DBF" w:rsidRDefault="005F364E" w:rsidP="00FA7172">
            <w:pPr>
              <w:rPr>
                <w:rFonts w:cstheme="minorHAnsi"/>
              </w:rPr>
            </w:pPr>
            <w:r w:rsidRPr="00920DBF">
              <w:rPr>
                <w:rFonts w:cstheme="minorHAnsi"/>
              </w:rPr>
              <w:t xml:space="preserve">-   </w:t>
            </w:r>
          </w:p>
        </w:tc>
      </w:tr>
      <w:tr w:rsidR="005F364E" w:rsidRPr="00920DBF" w14:paraId="3B3DE661" w14:textId="77777777" w:rsidTr="00145674">
        <w:trPr>
          <w:trHeight w:val="340"/>
        </w:trPr>
        <w:tc>
          <w:tcPr>
            <w:tcW w:w="1429" w:type="pct"/>
            <w:shd w:val="clear" w:color="auto" w:fill="CCFFCC"/>
          </w:tcPr>
          <w:p w14:paraId="1E592FF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E92A7D8" w14:textId="77777777" w:rsidR="005F364E" w:rsidRPr="00920DBF" w:rsidRDefault="005F364E" w:rsidP="00FA7172">
            <w:pPr>
              <w:rPr>
                <w:rFonts w:cstheme="minorHAnsi"/>
              </w:rPr>
            </w:pPr>
            <w:r w:rsidRPr="00920DBF">
              <w:rPr>
                <w:rFonts w:cstheme="minorHAnsi"/>
              </w:rPr>
              <w:t>-</w:t>
            </w:r>
          </w:p>
        </w:tc>
      </w:tr>
      <w:tr w:rsidR="005F364E" w:rsidRPr="00920DBF" w14:paraId="6D4E3C74" w14:textId="77777777" w:rsidTr="00145674">
        <w:trPr>
          <w:trHeight w:val="340"/>
        </w:trPr>
        <w:tc>
          <w:tcPr>
            <w:tcW w:w="1429" w:type="pct"/>
            <w:shd w:val="clear" w:color="auto" w:fill="CCFFCC"/>
          </w:tcPr>
          <w:p w14:paraId="50BBFA1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6754E6B" w14:textId="77777777" w:rsidR="005F364E" w:rsidRPr="00920DBF" w:rsidRDefault="005F364E" w:rsidP="00FA7172">
            <w:pPr>
              <w:rPr>
                <w:rFonts w:cstheme="minorHAnsi"/>
              </w:rPr>
            </w:pPr>
            <w:r w:rsidRPr="00920DBF">
              <w:rPr>
                <w:rFonts w:cstheme="minorHAnsi"/>
              </w:rPr>
              <w:t>-</w:t>
            </w:r>
          </w:p>
        </w:tc>
      </w:tr>
      <w:tr w:rsidR="005F364E" w:rsidRPr="00920DBF" w14:paraId="7FEC315D" w14:textId="77777777" w:rsidTr="00145674">
        <w:trPr>
          <w:trHeight w:val="340"/>
        </w:trPr>
        <w:tc>
          <w:tcPr>
            <w:tcW w:w="1429" w:type="pct"/>
            <w:shd w:val="clear" w:color="auto" w:fill="CCFFCC"/>
            <w:vAlign w:val="center"/>
          </w:tcPr>
          <w:p w14:paraId="6D722952"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FA8204E"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727809AF" w14:textId="77777777" w:rsidTr="00145674">
        <w:trPr>
          <w:trHeight w:val="340"/>
        </w:trPr>
        <w:tc>
          <w:tcPr>
            <w:tcW w:w="1429" w:type="pct"/>
            <w:shd w:val="clear" w:color="auto" w:fill="CCFFCC"/>
            <w:vAlign w:val="center"/>
          </w:tcPr>
          <w:p w14:paraId="232EC59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45F98DC" w14:textId="77777777" w:rsidR="005F364E" w:rsidRPr="00920DBF" w:rsidRDefault="005F364E" w:rsidP="00FA7172">
            <w:pPr>
              <w:rPr>
                <w:rFonts w:cstheme="minorHAnsi"/>
              </w:rPr>
            </w:pPr>
            <w:r w:rsidRPr="00920DBF">
              <w:rPr>
                <w:rFonts w:cstheme="minorHAnsi"/>
              </w:rPr>
              <w:t>Počet dalších pracovníků.</w:t>
            </w:r>
          </w:p>
        </w:tc>
      </w:tr>
    </w:tbl>
    <w:p w14:paraId="02186FA5"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9C76580" w14:textId="77777777" w:rsidTr="00145674">
        <w:tc>
          <w:tcPr>
            <w:tcW w:w="1429" w:type="pct"/>
            <w:shd w:val="clear" w:color="auto" w:fill="CCFFCC"/>
            <w:vAlign w:val="center"/>
          </w:tcPr>
          <w:p w14:paraId="7E7FC42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6955415" w14:textId="77777777" w:rsidR="005F364E" w:rsidRPr="00920DBF" w:rsidRDefault="005F364E" w:rsidP="00FA7172">
            <w:pPr>
              <w:rPr>
                <w:rFonts w:cstheme="minorHAnsi"/>
              </w:rPr>
            </w:pPr>
            <w:r w:rsidRPr="00920DBF">
              <w:rPr>
                <w:rFonts w:cstheme="minorHAnsi"/>
              </w:rPr>
              <w:t xml:space="preserve">2.1.11 Chůva v MŠ </w:t>
            </w:r>
          </w:p>
        </w:tc>
      </w:tr>
      <w:tr w:rsidR="005F364E" w:rsidRPr="00920DBF" w14:paraId="5A733BD6" w14:textId="77777777" w:rsidTr="00145674">
        <w:trPr>
          <w:trHeight w:val="340"/>
        </w:trPr>
        <w:tc>
          <w:tcPr>
            <w:tcW w:w="1429" w:type="pct"/>
            <w:shd w:val="clear" w:color="auto" w:fill="CCFFCC"/>
            <w:vAlign w:val="center"/>
          </w:tcPr>
          <w:p w14:paraId="618D97FF"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00CE9D5"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0461CD03" w14:textId="77777777" w:rsidTr="00145674">
        <w:trPr>
          <w:trHeight w:val="340"/>
        </w:trPr>
        <w:tc>
          <w:tcPr>
            <w:tcW w:w="1429" w:type="pct"/>
            <w:shd w:val="clear" w:color="auto" w:fill="CCFFCC"/>
            <w:vAlign w:val="center"/>
          </w:tcPr>
          <w:p w14:paraId="11CB6812"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3644086"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780C212E" w14:textId="77777777" w:rsidR="005F364E" w:rsidRPr="00920DBF" w:rsidRDefault="005F364E" w:rsidP="00FA7172">
            <w:pPr>
              <w:rPr>
                <w:rFonts w:cstheme="minorHAnsi"/>
              </w:rPr>
            </w:pPr>
          </w:p>
        </w:tc>
      </w:tr>
      <w:tr w:rsidR="005F364E" w:rsidRPr="00920DBF" w14:paraId="78480C98" w14:textId="77777777" w:rsidTr="00145674">
        <w:trPr>
          <w:trHeight w:val="340"/>
        </w:trPr>
        <w:tc>
          <w:tcPr>
            <w:tcW w:w="1429" w:type="pct"/>
            <w:shd w:val="clear" w:color="auto" w:fill="CCFFCC"/>
            <w:vAlign w:val="center"/>
          </w:tcPr>
          <w:p w14:paraId="3702A3C3"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B51481A"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11866876" w14:textId="77777777" w:rsidTr="00145674">
        <w:trPr>
          <w:trHeight w:val="340"/>
        </w:trPr>
        <w:tc>
          <w:tcPr>
            <w:tcW w:w="1429" w:type="pct"/>
            <w:shd w:val="clear" w:color="auto" w:fill="CCFFCC"/>
            <w:vAlign w:val="center"/>
          </w:tcPr>
          <w:p w14:paraId="7F182CDC" w14:textId="77777777" w:rsidR="005F364E" w:rsidRPr="00920DBF" w:rsidRDefault="005F364E" w:rsidP="00FA7172">
            <w:pPr>
              <w:rPr>
                <w:rFonts w:cstheme="minorHAnsi"/>
              </w:rPr>
            </w:pPr>
          </w:p>
          <w:p w14:paraId="5D7DE7AF" w14:textId="77777777" w:rsidR="005F364E" w:rsidRPr="00920DBF" w:rsidRDefault="005F364E" w:rsidP="00FA7172">
            <w:pPr>
              <w:rPr>
                <w:rFonts w:cstheme="minorHAnsi"/>
              </w:rPr>
            </w:pPr>
            <w:r w:rsidRPr="00920DBF">
              <w:rPr>
                <w:rFonts w:cstheme="minorHAnsi"/>
              </w:rPr>
              <w:t xml:space="preserve">Popis aktivity </w:t>
            </w:r>
          </w:p>
          <w:p w14:paraId="422E16D7" w14:textId="77777777" w:rsidR="005F364E" w:rsidRPr="00920DBF" w:rsidRDefault="005F364E" w:rsidP="00FA7172">
            <w:pPr>
              <w:rPr>
                <w:rFonts w:cstheme="minorHAnsi"/>
              </w:rPr>
            </w:pPr>
          </w:p>
        </w:tc>
        <w:tc>
          <w:tcPr>
            <w:tcW w:w="3571" w:type="pct"/>
            <w:vAlign w:val="center"/>
          </w:tcPr>
          <w:p w14:paraId="7D2F1004" w14:textId="77777777" w:rsidR="005F364E" w:rsidRPr="00920DBF" w:rsidRDefault="005F364E" w:rsidP="00FA7172">
            <w:pPr>
              <w:rPr>
                <w:rFonts w:cstheme="minorHAnsi"/>
              </w:rPr>
            </w:pPr>
            <w:r w:rsidRPr="00920DBF">
              <w:rPr>
                <w:rFonts w:cstheme="minorHAnsi"/>
              </w:rPr>
              <w:t>Cílem aktivity je podpora pedagogů, kteří integrují do dětského kolektivu dvouleté děti.</w:t>
            </w:r>
          </w:p>
        </w:tc>
      </w:tr>
      <w:tr w:rsidR="005F364E" w:rsidRPr="00920DBF" w14:paraId="5F51F2AD" w14:textId="77777777" w:rsidTr="00145674">
        <w:trPr>
          <w:trHeight w:val="340"/>
        </w:trPr>
        <w:tc>
          <w:tcPr>
            <w:tcW w:w="1429" w:type="pct"/>
            <w:shd w:val="clear" w:color="auto" w:fill="CCFFCC"/>
            <w:vAlign w:val="center"/>
          </w:tcPr>
          <w:p w14:paraId="6C6225D8"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C52CB67" w14:textId="12CC866E" w:rsidR="005F364E" w:rsidRPr="00920DBF" w:rsidRDefault="0015603E" w:rsidP="00552C0B">
            <w:pPr>
              <w:rPr>
                <w:rFonts w:cstheme="minorHAnsi"/>
              </w:rPr>
            </w:pPr>
            <w:r>
              <w:rPr>
                <w:rFonts w:cstheme="minorHAnsi"/>
              </w:rPr>
              <w:t>2024/25</w:t>
            </w:r>
          </w:p>
        </w:tc>
      </w:tr>
      <w:tr w:rsidR="005F364E" w:rsidRPr="00920DBF" w14:paraId="79C6BA7D" w14:textId="77777777" w:rsidTr="00145674">
        <w:trPr>
          <w:trHeight w:val="340"/>
        </w:trPr>
        <w:tc>
          <w:tcPr>
            <w:tcW w:w="1429" w:type="pct"/>
            <w:shd w:val="clear" w:color="auto" w:fill="CCFFCC"/>
            <w:vAlign w:val="center"/>
          </w:tcPr>
          <w:p w14:paraId="65D7C2E4"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6B6B611" w14:textId="77777777" w:rsidR="005F364E" w:rsidRDefault="005F364E" w:rsidP="00FA7172">
            <w:pPr>
              <w:rPr>
                <w:rFonts w:cstheme="minorHAnsi"/>
              </w:rPr>
            </w:pPr>
            <w:r w:rsidRPr="00920DBF">
              <w:rPr>
                <w:rFonts w:cstheme="minorHAnsi"/>
              </w:rPr>
              <w:t>MŠ Rosnička</w:t>
            </w:r>
          </w:p>
          <w:p w14:paraId="3E084D64" w14:textId="77777777" w:rsidR="00C909AC" w:rsidRDefault="00C909AC" w:rsidP="00FA7172">
            <w:pPr>
              <w:rPr>
                <w:rFonts w:cstheme="minorHAnsi"/>
              </w:rPr>
            </w:pPr>
            <w:r>
              <w:rPr>
                <w:rFonts w:cstheme="minorHAnsi"/>
              </w:rPr>
              <w:t>MŠ U Stromu</w:t>
            </w:r>
          </w:p>
          <w:p w14:paraId="215CA22F" w14:textId="25992B9F" w:rsidR="00B82FC1" w:rsidRPr="00920DBF" w:rsidRDefault="00B82FC1" w:rsidP="00FA7172">
            <w:pPr>
              <w:rPr>
                <w:rFonts w:cstheme="minorHAnsi"/>
              </w:rPr>
            </w:pPr>
            <w:r>
              <w:rPr>
                <w:rFonts w:cstheme="minorHAnsi"/>
              </w:rPr>
              <w:t>MŠ U Rumcajse</w:t>
            </w:r>
          </w:p>
        </w:tc>
      </w:tr>
      <w:tr w:rsidR="005F364E" w:rsidRPr="00920DBF" w14:paraId="0C802A15" w14:textId="77777777" w:rsidTr="00145674">
        <w:trPr>
          <w:trHeight w:val="340"/>
        </w:trPr>
        <w:tc>
          <w:tcPr>
            <w:tcW w:w="1429" w:type="pct"/>
            <w:shd w:val="clear" w:color="auto" w:fill="CCFFCC"/>
            <w:vAlign w:val="center"/>
          </w:tcPr>
          <w:p w14:paraId="57ED504F"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462ECD20" w14:textId="3D8DEDA7" w:rsidR="005F364E" w:rsidRPr="00920DBF" w:rsidRDefault="005F364E" w:rsidP="00FA7172">
            <w:pPr>
              <w:rPr>
                <w:rFonts w:cstheme="minorHAnsi"/>
              </w:rPr>
            </w:pPr>
          </w:p>
        </w:tc>
      </w:tr>
      <w:tr w:rsidR="005F364E" w:rsidRPr="00920DBF" w14:paraId="5BC45B5A" w14:textId="77777777" w:rsidTr="00145674">
        <w:trPr>
          <w:trHeight w:val="340"/>
        </w:trPr>
        <w:tc>
          <w:tcPr>
            <w:tcW w:w="1429" w:type="pct"/>
            <w:shd w:val="clear" w:color="auto" w:fill="CCFFCC"/>
            <w:vAlign w:val="center"/>
          </w:tcPr>
          <w:p w14:paraId="2BDB18D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F55705D" w14:textId="42C54F8A" w:rsidR="005F364E" w:rsidRPr="00920DBF" w:rsidRDefault="00552C0B" w:rsidP="00FA7172">
            <w:pPr>
              <w:rPr>
                <w:rFonts w:cstheme="minorHAnsi"/>
              </w:rPr>
            </w:pPr>
            <w:r>
              <w:rPr>
                <w:rFonts w:cstheme="minorHAnsi"/>
              </w:rPr>
              <w:t>500</w:t>
            </w:r>
            <w:r w:rsidR="005F364E" w:rsidRPr="00920DBF">
              <w:rPr>
                <w:rFonts w:cstheme="minorHAnsi"/>
              </w:rPr>
              <w:t xml:space="preserve"> 000</w:t>
            </w:r>
          </w:p>
        </w:tc>
      </w:tr>
      <w:tr w:rsidR="005F364E" w:rsidRPr="00920DBF" w14:paraId="2A7A09CF" w14:textId="77777777" w:rsidTr="00145674">
        <w:trPr>
          <w:trHeight w:val="340"/>
        </w:trPr>
        <w:tc>
          <w:tcPr>
            <w:tcW w:w="1429" w:type="pct"/>
            <w:shd w:val="clear" w:color="auto" w:fill="CCFFCC"/>
            <w:vAlign w:val="center"/>
          </w:tcPr>
          <w:p w14:paraId="16F1750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8240FAC" w14:textId="3FD1590F" w:rsidR="005F364E" w:rsidRPr="00920DBF" w:rsidRDefault="00552C0B" w:rsidP="00FA7172">
            <w:pPr>
              <w:rPr>
                <w:rFonts w:cstheme="minorHAnsi"/>
              </w:rPr>
            </w:pPr>
            <w:r>
              <w:rPr>
                <w:rFonts w:cstheme="minorHAnsi"/>
              </w:rPr>
              <w:t>OP VVV, OP JAK</w:t>
            </w:r>
          </w:p>
        </w:tc>
      </w:tr>
      <w:tr w:rsidR="005F364E" w:rsidRPr="00920DBF" w14:paraId="3835AA78" w14:textId="77777777" w:rsidTr="00145674">
        <w:trPr>
          <w:trHeight w:val="340"/>
        </w:trPr>
        <w:tc>
          <w:tcPr>
            <w:tcW w:w="1429" w:type="pct"/>
            <w:shd w:val="clear" w:color="auto" w:fill="CCFFCC"/>
            <w:vAlign w:val="center"/>
          </w:tcPr>
          <w:p w14:paraId="26D71940" w14:textId="77777777" w:rsidR="005F364E" w:rsidRPr="00920DBF" w:rsidRDefault="005F364E" w:rsidP="00FA7172">
            <w:pPr>
              <w:rPr>
                <w:rFonts w:cstheme="minorHAnsi"/>
              </w:rPr>
            </w:pPr>
            <w:r w:rsidRPr="00920DBF">
              <w:rPr>
                <w:rFonts w:cstheme="minorHAnsi"/>
              </w:rPr>
              <w:lastRenderedPageBreak/>
              <w:t>Navazující investice</w:t>
            </w:r>
          </w:p>
        </w:tc>
        <w:tc>
          <w:tcPr>
            <w:tcW w:w="3571" w:type="pct"/>
            <w:vAlign w:val="center"/>
          </w:tcPr>
          <w:p w14:paraId="24F077EE" w14:textId="77777777" w:rsidR="005F364E" w:rsidRPr="00920DBF" w:rsidRDefault="005F364E" w:rsidP="00FA7172">
            <w:pPr>
              <w:rPr>
                <w:rFonts w:cstheme="minorHAnsi"/>
              </w:rPr>
            </w:pPr>
            <w:r w:rsidRPr="00920DBF">
              <w:rPr>
                <w:rFonts w:cstheme="minorHAnsi"/>
              </w:rPr>
              <w:t xml:space="preserve">-   </w:t>
            </w:r>
          </w:p>
        </w:tc>
      </w:tr>
      <w:tr w:rsidR="005F364E" w:rsidRPr="00920DBF" w14:paraId="204607D0" w14:textId="77777777" w:rsidTr="00145674">
        <w:trPr>
          <w:trHeight w:val="340"/>
        </w:trPr>
        <w:tc>
          <w:tcPr>
            <w:tcW w:w="1429" w:type="pct"/>
            <w:shd w:val="clear" w:color="auto" w:fill="CCFFCC"/>
          </w:tcPr>
          <w:p w14:paraId="7DD9A29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13F9BBB" w14:textId="77777777" w:rsidR="005F364E" w:rsidRPr="00920DBF" w:rsidRDefault="005F364E" w:rsidP="00FA7172">
            <w:pPr>
              <w:rPr>
                <w:rFonts w:cstheme="minorHAnsi"/>
              </w:rPr>
            </w:pPr>
            <w:r w:rsidRPr="00920DBF">
              <w:rPr>
                <w:rFonts w:cstheme="minorHAnsi"/>
              </w:rPr>
              <w:t>-</w:t>
            </w:r>
          </w:p>
        </w:tc>
      </w:tr>
      <w:tr w:rsidR="005F364E" w:rsidRPr="00920DBF" w14:paraId="6E45EC07" w14:textId="77777777" w:rsidTr="00145674">
        <w:trPr>
          <w:trHeight w:val="340"/>
        </w:trPr>
        <w:tc>
          <w:tcPr>
            <w:tcW w:w="1429" w:type="pct"/>
            <w:shd w:val="clear" w:color="auto" w:fill="CCFFCC"/>
          </w:tcPr>
          <w:p w14:paraId="39A676D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22A5D31" w14:textId="77777777" w:rsidR="005F364E" w:rsidRPr="00920DBF" w:rsidRDefault="005F364E" w:rsidP="00FA7172">
            <w:pPr>
              <w:rPr>
                <w:rFonts w:cstheme="minorHAnsi"/>
              </w:rPr>
            </w:pPr>
            <w:r w:rsidRPr="00920DBF">
              <w:rPr>
                <w:rFonts w:cstheme="minorHAnsi"/>
              </w:rPr>
              <w:t>-</w:t>
            </w:r>
          </w:p>
        </w:tc>
      </w:tr>
      <w:tr w:rsidR="005F364E" w:rsidRPr="00920DBF" w14:paraId="6B690922" w14:textId="77777777" w:rsidTr="00145674">
        <w:trPr>
          <w:trHeight w:val="340"/>
        </w:trPr>
        <w:tc>
          <w:tcPr>
            <w:tcW w:w="1429" w:type="pct"/>
            <w:shd w:val="clear" w:color="auto" w:fill="CCFFCC"/>
            <w:vAlign w:val="center"/>
          </w:tcPr>
          <w:p w14:paraId="0B7CB07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98AC309"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79571B61" w14:textId="77777777" w:rsidTr="00145674">
        <w:trPr>
          <w:trHeight w:val="340"/>
        </w:trPr>
        <w:tc>
          <w:tcPr>
            <w:tcW w:w="1429" w:type="pct"/>
            <w:shd w:val="clear" w:color="auto" w:fill="CCFFCC"/>
            <w:vAlign w:val="center"/>
          </w:tcPr>
          <w:p w14:paraId="3790478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514C85B" w14:textId="77777777" w:rsidR="005F364E" w:rsidRPr="00920DBF" w:rsidRDefault="005F364E" w:rsidP="00FA7172">
            <w:pPr>
              <w:rPr>
                <w:rFonts w:cstheme="minorHAnsi"/>
              </w:rPr>
            </w:pPr>
            <w:r w:rsidRPr="00920DBF">
              <w:rPr>
                <w:rFonts w:cstheme="minorHAnsi"/>
              </w:rPr>
              <w:t>Počet dalších pracovníků.</w:t>
            </w:r>
          </w:p>
        </w:tc>
      </w:tr>
    </w:tbl>
    <w:p w14:paraId="1DC24DA7" w14:textId="3E6F6B2F" w:rsidR="005F364E" w:rsidRDefault="005F364E" w:rsidP="00145674">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48D8A81" w14:textId="77777777" w:rsidTr="00145674">
        <w:tc>
          <w:tcPr>
            <w:tcW w:w="1429" w:type="pct"/>
            <w:shd w:val="clear" w:color="auto" w:fill="CCFFCC"/>
            <w:vAlign w:val="center"/>
          </w:tcPr>
          <w:p w14:paraId="4229CB6C" w14:textId="77777777" w:rsidR="005F364E" w:rsidRPr="00920DBF" w:rsidRDefault="005F364E" w:rsidP="00145674">
            <w:pPr>
              <w:rPr>
                <w:rFonts w:cstheme="minorHAnsi"/>
              </w:rPr>
            </w:pPr>
            <w:r w:rsidRPr="00920DBF">
              <w:rPr>
                <w:rFonts w:cstheme="minorHAnsi"/>
              </w:rPr>
              <w:t>Číslo a název aktivity</w:t>
            </w:r>
          </w:p>
        </w:tc>
        <w:tc>
          <w:tcPr>
            <w:tcW w:w="3571" w:type="pct"/>
            <w:shd w:val="clear" w:color="auto" w:fill="CCFFCC"/>
            <w:vAlign w:val="center"/>
          </w:tcPr>
          <w:p w14:paraId="586DBA36" w14:textId="77777777" w:rsidR="005F364E" w:rsidRPr="00920DBF" w:rsidRDefault="005F364E" w:rsidP="00145674">
            <w:pPr>
              <w:rPr>
                <w:rFonts w:cstheme="minorHAnsi"/>
              </w:rPr>
            </w:pPr>
            <w:r w:rsidRPr="00920DBF">
              <w:rPr>
                <w:rFonts w:cstheme="minorHAnsi"/>
              </w:rPr>
              <w:t>2.1.12 Příprava výukových materiálů a metodik</w:t>
            </w:r>
          </w:p>
        </w:tc>
      </w:tr>
      <w:tr w:rsidR="005F364E" w:rsidRPr="00920DBF" w14:paraId="24FB2587" w14:textId="77777777" w:rsidTr="00145674">
        <w:trPr>
          <w:trHeight w:val="340"/>
        </w:trPr>
        <w:tc>
          <w:tcPr>
            <w:tcW w:w="1429" w:type="pct"/>
            <w:shd w:val="clear" w:color="auto" w:fill="CCFFCC"/>
            <w:vAlign w:val="center"/>
          </w:tcPr>
          <w:p w14:paraId="45072505" w14:textId="77777777" w:rsidR="005F364E" w:rsidRPr="00920DBF" w:rsidRDefault="005F364E" w:rsidP="00145674">
            <w:pPr>
              <w:rPr>
                <w:rFonts w:cstheme="minorHAnsi"/>
              </w:rPr>
            </w:pPr>
            <w:r w:rsidRPr="00920DBF">
              <w:rPr>
                <w:rFonts w:cstheme="minorHAnsi"/>
              </w:rPr>
              <w:t>Vazba na cíl</w:t>
            </w:r>
          </w:p>
        </w:tc>
        <w:tc>
          <w:tcPr>
            <w:tcW w:w="3571" w:type="pct"/>
            <w:vAlign w:val="center"/>
          </w:tcPr>
          <w:p w14:paraId="3E240676" w14:textId="77777777" w:rsidR="005F364E" w:rsidRPr="00920DBF" w:rsidRDefault="005F364E" w:rsidP="00145674">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0718A7F3" w14:textId="77777777" w:rsidR="005F364E" w:rsidRPr="00920DBF" w:rsidRDefault="005F364E" w:rsidP="00145674">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57EFC8E7" w14:textId="77777777" w:rsidR="005F364E" w:rsidRPr="00920DBF" w:rsidRDefault="005F364E" w:rsidP="00145674">
            <w:pPr>
              <w:rPr>
                <w:rFonts w:cstheme="minorHAnsi"/>
              </w:rPr>
            </w:pPr>
            <w:r w:rsidRPr="00920DBF">
              <w:rPr>
                <w:rFonts w:cstheme="minorHAnsi"/>
              </w:rPr>
              <w:t>2.5 Podpora spolupráce mateřských a základních škol se SŠ a VŠ.</w:t>
            </w:r>
          </w:p>
        </w:tc>
      </w:tr>
      <w:tr w:rsidR="005F364E" w:rsidRPr="00920DBF" w14:paraId="62C11191" w14:textId="77777777" w:rsidTr="00145674">
        <w:trPr>
          <w:trHeight w:val="340"/>
        </w:trPr>
        <w:tc>
          <w:tcPr>
            <w:tcW w:w="1429" w:type="pct"/>
            <w:shd w:val="clear" w:color="auto" w:fill="CCFFCC"/>
            <w:vAlign w:val="center"/>
          </w:tcPr>
          <w:p w14:paraId="51DB7D31" w14:textId="77777777" w:rsidR="005F364E" w:rsidRPr="00920DBF" w:rsidRDefault="005F364E" w:rsidP="00145674">
            <w:pPr>
              <w:rPr>
                <w:rFonts w:cstheme="minorHAnsi"/>
              </w:rPr>
            </w:pPr>
            <w:r w:rsidRPr="00920DBF">
              <w:rPr>
                <w:rFonts w:cstheme="minorHAnsi"/>
              </w:rPr>
              <w:t>Vazba na téma</w:t>
            </w:r>
          </w:p>
        </w:tc>
        <w:tc>
          <w:tcPr>
            <w:tcW w:w="3571" w:type="pct"/>
            <w:vAlign w:val="center"/>
          </w:tcPr>
          <w:p w14:paraId="6C5E8FC6" w14:textId="77777777" w:rsidR="005F364E" w:rsidRPr="00920DBF" w:rsidRDefault="005F364E" w:rsidP="00145674">
            <w:pPr>
              <w:rPr>
                <w:rFonts w:cstheme="minorHAnsi"/>
              </w:rPr>
            </w:pPr>
            <w:r w:rsidRPr="00920DBF">
              <w:rPr>
                <w:rFonts w:cstheme="minorHAnsi"/>
              </w:rPr>
              <w:t>Předškolní vzdělávání a péče: dostupnost – inkluze – kvalita.</w:t>
            </w:r>
          </w:p>
          <w:p w14:paraId="02BE8A02" w14:textId="77777777" w:rsidR="005F364E" w:rsidRPr="00920DBF" w:rsidRDefault="005F364E" w:rsidP="00145674">
            <w:pPr>
              <w:rPr>
                <w:rFonts w:cstheme="minorHAnsi"/>
              </w:rPr>
            </w:pPr>
            <w:r w:rsidRPr="00920DBF">
              <w:rPr>
                <w:rFonts w:cstheme="minorHAnsi"/>
              </w:rPr>
              <w:t>Inkluzivní vzdělávání a podpora dětí a žáků ohrožených školním neúspěchem.</w:t>
            </w:r>
          </w:p>
        </w:tc>
      </w:tr>
      <w:tr w:rsidR="005F364E" w:rsidRPr="00920DBF" w14:paraId="6ECC71E5" w14:textId="77777777" w:rsidTr="00145674">
        <w:trPr>
          <w:trHeight w:val="340"/>
        </w:trPr>
        <w:tc>
          <w:tcPr>
            <w:tcW w:w="1429" w:type="pct"/>
            <w:shd w:val="clear" w:color="auto" w:fill="CCFFCC"/>
            <w:vAlign w:val="center"/>
          </w:tcPr>
          <w:p w14:paraId="23CBD347" w14:textId="77777777" w:rsidR="005F364E" w:rsidRPr="00920DBF" w:rsidRDefault="005F364E" w:rsidP="00145674">
            <w:pPr>
              <w:rPr>
                <w:rFonts w:cstheme="minorHAnsi"/>
              </w:rPr>
            </w:pPr>
            <w:r w:rsidRPr="00920DBF">
              <w:rPr>
                <w:rFonts w:cstheme="minorHAnsi"/>
              </w:rPr>
              <w:t>Typ aktivity</w:t>
            </w:r>
          </w:p>
        </w:tc>
        <w:tc>
          <w:tcPr>
            <w:tcW w:w="3571" w:type="pct"/>
            <w:vAlign w:val="center"/>
          </w:tcPr>
          <w:p w14:paraId="5D750EFA" w14:textId="77777777" w:rsidR="005F364E" w:rsidRPr="00920DBF" w:rsidRDefault="005F364E" w:rsidP="00145674">
            <w:pPr>
              <w:rPr>
                <w:rFonts w:cstheme="minorHAnsi"/>
              </w:rPr>
            </w:pPr>
            <w:r w:rsidRPr="00920DBF">
              <w:rPr>
                <w:rFonts w:cstheme="minorHAnsi"/>
              </w:rPr>
              <w:t>Aktivita jednotlivých škol.</w:t>
            </w:r>
          </w:p>
        </w:tc>
      </w:tr>
      <w:tr w:rsidR="005F364E" w:rsidRPr="00920DBF" w14:paraId="27C44F6E" w14:textId="77777777" w:rsidTr="00145674">
        <w:trPr>
          <w:trHeight w:val="340"/>
        </w:trPr>
        <w:tc>
          <w:tcPr>
            <w:tcW w:w="1429" w:type="pct"/>
            <w:shd w:val="clear" w:color="auto" w:fill="CCFFCC"/>
            <w:vAlign w:val="center"/>
          </w:tcPr>
          <w:p w14:paraId="343A5FAB" w14:textId="77777777" w:rsidR="005F364E" w:rsidRPr="00920DBF" w:rsidRDefault="005F364E" w:rsidP="00145674">
            <w:pPr>
              <w:rPr>
                <w:rFonts w:cstheme="minorHAnsi"/>
              </w:rPr>
            </w:pPr>
          </w:p>
          <w:p w14:paraId="3E74F82A" w14:textId="77777777" w:rsidR="005F364E" w:rsidRPr="00920DBF" w:rsidRDefault="005F364E" w:rsidP="00145674">
            <w:pPr>
              <w:rPr>
                <w:rFonts w:cstheme="minorHAnsi"/>
              </w:rPr>
            </w:pPr>
            <w:r w:rsidRPr="00920DBF">
              <w:rPr>
                <w:rFonts w:cstheme="minorHAnsi"/>
              </w:rPr>
              <w:t xml:space="preserve">Popis aktivity </w:t>
            </w:r>
          </w:p>
          <w:p w14:paraId="28614351" w14:textId="77777777" w:rsidR="005F364E" w:rsidRPr="00920DBF" w:rsidRDefault="005F364E" w:rsidP="00145674">
            <w:pPr>
              <w:rPr>
                <w:rFonts w:cstheme="minorHAnsi"/>
              </w:rPr>
            </w:pPr>
          </w:p>
        </w:tc>
        <w:tc>
          <w:tcPr>
            <w:tcW w:w="3571" w:type="pct"/>
            <w:vAlign w:val="center"/>
          </w:tcPr>
          <w:p w14:paraId="36604F05" w14:textId="7254BF8E" w:rsidR="005F364E" w:rsidRPr="00920DBF" w:rsidRDefault="005F364E" w:rsidP="00397AC8">
            <w:pPr>
              <w:rPr>
                <w:rFonts w:cstheme="minorHAnsi"/>
              </w:rPr>
            </w:pPr>
            <w:r w:rsidRPr="00920DBF">
              <w:rPr>
                <w:rFonts w:cstheme="minorHAnsi"/>
              </w:rPr>
              <w:t>Cílem aktivity je podpora žáků ohrožených školním neúspěchem, příprava výukových materiálů a metodik</w:t>
            </w:r>
            <w:r w:rsidR="00397AC8">
              <w:rPr>
                <w:rFonts w:cstheme="minorHAnsi"/>
              </w:rPr>
              <w:t>, včetně metod zaměřených na rozvoj sociálních a emočních dovedností</w:t>
            </w:r>
            <w:r w:rsidRPr="00920DBF">
              <w:rPr>
                <w:rFonts w:cstheme="minorHAnsi"/>
              </w:rPr>
              <w:t xml:space="preserve"> pro </w:t>
            </w:r>
            <w:r w:rsidR="00397AC8">
              <w:rPr>
                <w:rFonts w:cstheme="minorHAnsi"/>
              </w:rPr>
              <w:t xml:space="preserve">všechny </w:t>
            </w:r>
            <w:r w:rsidRPr="00920DBF">
              <w:rPr>
                <w:rFonts w:cstheme="minorHAnsi"/>
              </w:rPr>
              <w:t xml:space="preserve">děti </w:t>
            </w:r>
            <w:r w:rsidR="00397AC8">
              <w:rPr>
                <w:rFonts w:cstheme="minorHAnsi"/>
              </w:rPr>
              <w:t xml:space="preserve">a žáky (včetně dětí a žáků s </w:t>
            </w:r>
            <w:r w:rsidRPr="00920DBF">
              <w:rPr>
                <w:rFonts w:cstheme="minorHAnsi"/>
              </w:rPr>
              <w:t>OMJ a SVP</w:t>
            </w:r>
            <w:r w:rsidR="00397AC8">
              <w:rPr>
                <w:rFonts w:cstheme="minorHAnsi"/>
              </w:rPr>
              <w:t>)</w:t>
            </w:r>
            <w:r w:rsidRPr="00920DBF">
              <w:rPr>
                <w:rFonts w:cstheme="minorHAnsi"/>
              </w:rPr>
              <w:t xml:space="preserve">. </w:t>
            </w:r>
          </w:p>
        </w:tc>
      </w:tr>
      <w:tr w:rsidR="005F364E" w:rsidRPr="00920DBF" w14:paraId="01659263" w14:textId="77777777" w:rsidTr="00145674">
        <w:trPr>
          <w:trHeight w:val="340"/>
        </w:trPr>
        <w:tc>
          <w:tcPr>
            <w:tcW w:w="1429" w:type="pct"/>
            <w:shd w:val="clear" w:color="auto" w:fill="CCFFCC"/>
            <w:vAlign w:val="center"/>
          </w:tcPr>
          <w:p w14:paraId="3127F5EB" w14:textId="77777777" w:rsidR="005F364E" w:rsidRPr="00920DBF" w:rsidRDefault="005F364E" w:rsidP="00145674">
            <w:pPr>
              <w:rPr>
                <w:rFonts w:cstheme="minorHAnsi"/>
              </w:rPr>
            </w:pPr>
            <w:r w:rsidRPr="00920DBF">
              <w:rPr>
                <w:rFonts w:cstheme="minorHAnsi"/>
              </w:rPr>
              <w:t xml:space="preserve">Termín realizace </w:t>
            </w:r>
          </w:p>
        </w:tc>
        <w:tc>
          <w:tcPr>
            <w:tcW w:w="3571" w:type="pct"/>
            <w:vAlign w:val="center"/>
          </w:tcPr>
          <w:p w14:paraId="651212BC" w14:textId="0770E9A1" w:rsidR="005F364E" w:rsidRPr="00920DBF" w:rsidRDefault="0015603E" w:rsidP="002E4D98">
            <w:pPr>
              <w:rPr>
                <w:rFonts w:cstheme="minorHAnsi"/>
              </w:rPr>
            </w:pPr>
            <w:r>
              <w:rPr>
                <w:rFonts w:cstheme="minorHAnsi"/>
              </w:rPr>
              <w:t>2024/25</w:t>
            </w:r>
          </w:p>
        </w:tc>
      </w:tr>
      <w:tr w:rsidR="005F364E" w:rsidRPr="00920DBF" w14:paraId="0357ED9D" w14:textId="77777777" w:rsidTr="00145674">
        <w:trPr>
          <w:trHeight w:val="340"/>
        </w:trPr>
        <w:tc>
          <w:tcPr>
            <w:tcW w:w="1429" w:type="pct"/>
            <w:shd w:val="clear" w:color="auto" w:fill="CCFFCC"/>
            <w:vAlign w:val="center"/>
          </w:tcPr>
          <w:p w14:paraId="30AD9C82" w14:textId="77777777" w:rsidR="005F364E" w:rsidRPr="00920DBF" w:rsidRDefault="005F364E" w:rsidP="00145674">
            <w:pPr>
              <w:rPr>
                <w:rFonts w:cstheme="minorHAnsi"/>
              </w:rPr>
            </w:pPr>
            <w:r w:rsidRPr="00920DBF">
              <w:rPr>
                <w:rFonts w:cstheme="minorHAnsi"/>
              </w:rPr>
              <w:t>Realizátor</w:t>
            </w:r>
          </w:p>
        </w:tc>
        <w:tc>
          <w:tcPr>
            <w:tcW w:w="3571" w:type="pct"/>
            <w:vAlign w:val="center"/>
          </w:tcPr>
          <w:p w14:paraId="3361B4C5" w14:textId="66DFE643" w:rsidR="002E4D98" w:rsidRDefault="005300A6" w:rsidP="002E4D98">
            <w:pPr>
              <w:rPr>
                <w:rFonts w:cstheme="minorHAnsi"/>
              </w:rPr>
            </w:pPr>
            <w:r>
              <w:rPr>
                <w:rFonts w:cstheme="minorHAnsi"/>
                <w:color w:val="000000" w:themeColor="text1"/>
              </w:rPr>
              <w:t>Všechny zapojené subjekty</w:t>
            </w:r>
          </w:p>
          <w:p w14:paraId="67A6C171" w14:textId="7B71F5D1" w:rsidR="005F364E" w:rsidRPr="00920DBF" w:rsidRDefault="005F364E" w:rsidP="002E4D98">
            <w:pPr>
              <w:rPr>
                <w:rFonts w:cstheme="minorHAnsi"/>
              </w:rPr>
            </w:pPr>
          </w:p>
        </w:tc>
      </w:tr>
      <w:tr w:rsidR="005F364E" w:rsidRPr="00920DBF" w14:paraId="71CC60D8" w14:textId="77777777" w:rsidTr="00145674">
        <w:trPr>
          <w:trHeight w:val="340"/>
        </w:trPr>
        <w:tc>
          <w:tcPr>
            <w:tcW w:w="1429" w:type="pct"/>
            <w:shd w:val="clear" w:color="auto" w:fill="CCFFCC"/>
            <w:vAlign w:val="center"/>
          </w:tcPr>
          <w:p w14:paraId="5F43402E" w14:textId="77777777" w:rsidR="005F364E" w:rsidRPr="00920DBF" w:rsidRDefault="005F364E" w:rsidP="00145674">
            <w:pPr>
              <w:rPr>
                <w:rFonts w:cstheme="minorHAnsi"/>
              </w:rPr>
            </w:pPr>
            <w:r w:rsidRPr="00920DBF">
              <w:rPr>
                <w:rFonts w:cstheme="minorHAnsi"/>
              </w:rPr>
              <w:t>Spolupráce</w:t>
            </w:r>
          </w:p>
        </w:tc>
        <w:tc>
          <w:tcPr>
            <w:tcW w:w="3571" w:type="pct"/>
            <w:vAlign w:val="center"/>
          </w:tcPr>
          <w:p w14:paraId="3201FBA1" w14:textId="77777777" w:rsidR="005F364E" w:rsidRPr="00920DBF" w:rsidRDefault="005F364E" w:rsidP="00145674">
            <w:pPr>
              <w:rPr>
                <w:rFonts w:cstheme="minorHAnsi"/>
                <w:color w:val="000000" w:themeColor="text1"/>
              </w:rPr>
            </w:pPr>
            <w:r w:rsidRPr="00920DBF">
              <w:rPr>
                <w:rFonts w:cstheme="minorHAnsi"/>
              </w:rPr>
              <w:t xml:space="preserve">PedF UK Praha, </w:t>
            </w:r>
            <w:r w:rsidRPr="00920DBF">
              <w:rPr>
                <w:rFonts w:cstheme="minorHAnsi"/>
                <w:color w:val="000000" w:themeColor="text1"/>
              </w:rPr>
              <w:t xml:space="preserve">SKŘ, NMK PV, ZŠ, </w:t>
            </w:r>
          </w:p>
          <w:p w14:paraId="111F1DF1" w14:textId="2B150327" w:rsidR="005F364E" w:rsidRPr="00920DBF" w:rsidRDefault="005F364E" w:rsidP="00145674">
            <w:pPr>
              <w:rPr>
                <w:rFonts w:cstheme="minorHAnsi"/>
              </w:rPr>
            </w:pPr>
            <w:r w:rsidRPr="00920DBF">
              <w:rPr>
                <w:rFonts w:cstheme="minorHAnsi"/>
                <w:color w:val="000000" w:themeColor="text1"/>
              </w:rPr>
              <w:t>WOW English, META, IT ve škole</w:t>
            </w:r>
            <w:r w:rsidR="00431E9F">
              <w:rPr>
                <w:rFonts w:cstheme="minorHAnsi"/>
                <w:color w:val="000000" w:themeColor="text1"/>
              </w:rPr>
              <w:t>, InBáze</w:t>
            </w:r>
            <w:r w:rsidR="00397AC8">
              <w:rPr>
                <w:rFonts w:cstheme="minorHAnsi"/>
                <w:color w:val="000000" w:themeColor="text1"/>
              </w:rPr>
              <w:t xml:space="preserve">, </w:t>
            </w:r>
            <w:r w:rsidR="009E07BD">
              <w:rPr>
                <w:rFonts w:cstheme="minorHAnsi"/>
              </w:rPr>
              <w:t>, Schola Empirica, PedF UK</w:t>
            </w:r>
          </w:p>
        </w:tc>
      </w:tr>
      <w:tr w:rsidR="005F364E" w:rsidRPr="00920DBF" w14:paraId="6968D80F" w14:textId="77777777" w:rsidTr="00145674">
        <w:trPr>
          <w:trHeight w:val="340"/>
        </w:trPr>
        <w:tc>
          <w:tcPr>
            <w:tcW w:w="1429" w:type="pct"/>
            <w:shd w:val="clear" w:color="auto" w:fill="CCFFCC"/>
            <w:vAlign w:val="center"/>
          </w:tcPr>
          <w:p w14:paraId="48AC2472" w14:textId="77777777" w:rsidR="005F364E" w:rsidRPr="00920DBF" w:rsidRDefault="005F364E" w:rsidP="00145674">
            <w:pPr>
              <w:rPr>
                <w:rFonts w:cstheme="minorHAnsi"/>
              </w:rPr>
            </w:pPr>
            <w:r w:rsidRPr="00920DBF">
              <w:rPr>
                <w:rFonts w:cstheme="minorHAnsi"/>
              </w:rPr>
              <w:t xml:space="preserve">Předpokládané náklady  </w:t>
            </w:r>
          </w:p>
        </w:tc>
        <w:tc>
          <w:tcPr>
            <w:tcW w:w="3571" w:type="pct"/>
            <w:vAlign w:val="center"/>
          </w:tcPr>
          <w:p w14:paraId="0EFF0B80" w14:textId="3D6EF72B" w:rsidR="005F364E" w:rsidRPr="00920DBF" w:rsidRDefault="00431E9F" w:rsidP="00431E9F">
            <w:pPr>
              <w:rPr>
                <w:rFonts w:cstheme="minorHAnsi"/>
              </w:rPr>
            </w:pPr>
            <w:r>
              <w:rPr>
                <w:rFonts w:cstheme="minorHAnsi"/>
              </w:rPr>
              <w:t>4</w:t>
            </w:r>
            <w:r w:rsidR="005F364E" w:rsidRPr="00920DBF">
              <w:rPr>
                <w:rFonts w:cstheme="minorHAnsi"/>
              </w:rPr>
              <w:t> </w:t>
            </w:r>
            <w:r>
              <w:rPr>
                <w:rFonts w:cstheme="minorHAnsi"/>
              </w:rPr>
              <w:t>000</w:t>
            </w:r>
            <w:r w:rsidR="005F364E" w:rsidRPr="00920DBF">
              <w:rPr>
                <w:rFonts w:cstheme="minorHAnsi"/>
              </w:rPr>
              <w:t xml:space="preserve"> 000</w:t>
            </w:r>
          </w:p>
        </w:tc>
      </w:tr>
      <w:tr w:rsidR="005F364E" w:rsidRPr="00920DBF" w14:paraId="7291A880" w14:textId="77777777" w:rsidTr="00145674">
        <w:trPr>
          <w:trHeight w:val="340"/>
        </w:trPr>
        <w:tc>
          <w:tcPr>
            <w:tcW w:w="1429" w:type="pct"/>
            <w:shd w:val="clear" w:color="auto" w:fill="CCFFCC"/>
            <w:vAlign w:val="center"/>
          </w:tcPr>
          <w:p w14:paraId="763597E1" w14:textId="77777777" w:rsidR="005F364E" w:rsidRPr="00920DBF" w:rsidRDefault="005F364E" w:rsidP="00145674">
            <w:pPr>
              <w:rPr>
                <w:rFonts w:cstheme="minorHAnsi"/>
              </w:rPr>
            </w:pPr>
            <w:r w:rsidRPr="00920DBF">
              <w:rPr>
                <w:rFonts w:cstheme="minorHAnsi"/>
              </w:rPr>
              <w:t>Předpokládané fin. zdroje</w:t>
            </w:r>
          </w:p>
        </w:tc>
        <w:tc>
          <w:tcPr>
            <w:tcW w:w="3571" w:type="pct"/>
            <w:vAlign w:val="center"/>
          </w:tcPr>
          <w:p w14:paraId="01108A2E" w14:textId="5806768C" w:rsidR="005F364E" w:rsidRPr="00920DBF" w:rsidRDefault="005F364E" w:rsidP="002A76B5">
            <w:pPr>
              <w:rPr>
                <w:rFonts w:cstheme="minorHAnsi"/>
              </w:rPr>
            </w:pPr>
            <w:r w:rsidRPr="00920DBF">
              <w:rPr>
                <w:rFonts w:cstheme="minorHAnsi"/>
              </w:rPr>
              <w:t xml:space="preserve">OP PPR, </w:t>
            </w:r>
            <w:r w:rsidR="002A76B5">
              <w:rPr>
                <w:rFonts w:cstheme="minorHAnsi"/>
              </w:rPr>
              <w:t>OP JAK, Vlastní zdroje</w:t>
            </w:r>
          </w:p>
        </w:tc>
      </w:tr>
      <w:tr w:rsidR="005F364E" w:rsidRPr="00920DBF" w14:paraId="196C1AC5" w14:textId="77777777" w:rsidTr="00145674">
        <w:trPr>
          <w:trHeight w:val="340"/>
        </w:trPr>
        <w:tc>
          <w:tcPr>
            <w:tcW w:w="1429" w:type="pct"/>
            <w:shd w:val="clear" w:color="auto" w:fill="CCFFCC"/>
            <w:vAlign w:val="center"/>
          </w:tcPr>
          <w:p w14:paraId="58FA33A1" w14:textId="77777777" w:rsidR="005F364E" w:rsidRPr="00920DBF" w:rsidRDefault="005F364E" w:rsidP="00145674">
            <w:pPr>
              <w:rPr>
                <w:rFonts w:cstheme="minorHAnsi"/>
              </w:rPr>
            </w:pPr>
            <w:r w:rsidRPr="00920DBF">
              <w:rPr>
                <w:rFonts w:cstheme="minorHAnsi"/>
              </w:rPr>
              <w:lastRenderedPageBreak/>
              <w:t>Navazující investice</w:t>
            </w:r>
          </w:p>
        </w:tc>
        <w:tc>
          <w:tcPr>
            <w:tcW w:w="3571" w:type="pct"/>
            <w:vAlign w:val="center"/>
          </w:tcPr>
          <w:p w14:paraId="119B99E8" w14:textId="77777777" w:rsidR="005F364E" w:rsidRPr="00920DBF" w:rsidRDefault="005F364E" w:rsidP="00145674">
            <w:pPr>
              <w:rPr>
                <w:rFonts w:cstheme="minorHAnsi"/>
              </w:rPr>
            </w:pPr>
          </w:p>
        </w:tc>
      </w:tr>
      <w:tr w:rsidR="005F364E" w:rsidRPr="00920DBF" w14:paraId="43E5A14E" w14:textId="77777777" w:rsidTr="00145674">
        <w:trPr>
          <w:trHeight w:val="340"/>
        </w:trPr>
        <w:tc>
          <w:tcPr>
            <w:tcW w:w="1429" w:type="pct"/>
            <w:shd w:val="clear" w:color="auto" w:fill="CCFFCC"/>
          </w:tcPr>
          <w:p w14:paraId="634BC7F6" w14:textId="77777777" w:rsidR="005F364E" w:rsidRPr="00920DBF" w:rsidRDefault="005F364E" w:rsidP="00145674">
            <w:pPr>
              <w:rPr>
                <w:rFonts w:cstheme="minorHAnsi"/>
              </w:rPr>
            </w:pPr>
            <w:r w:rsidRPr="00920DBF">
              <w:rPr>
                <w:rFonts w:cstheme="minorHAnsi"/>
              </w:rPr>
              <w:t xml:space="preserve">Předpokládané náklady  </w:t>
            </w:r>
          </w:p>
        </w:tc>
        <w:tc>
          <w:tcPr>
            <w:tcW w:w="3571" w:type="pct"/>
            <w:vAlign w:val="center"/>
          </w:tcPr>
          <w:p w14:paraId="6D4324BF" w14:textId="77777777" w:rsidR="005F364E" w:rsidRPr="00920DBF" w:rsidRDefault="005F364E" w:rsidP="00145674">
            <w:pPr>
              <w:rPr>
                <w:rFonts w:cstheme="minorHAnsi"/>
              </w:rPr>
            </w:pPr>
          </w:p>
        </w:tc>
      </w:tr>
      <w:tr w:rsidR="005F364E" w:rsidRPr="00920DBF" w14:paraId="00F6ADF8" w14:textId="77777777" w:rsidTr="00145674">
        <w:trPr>
          <w:trHeight w:val="340"/>
        </w:trPr>
        <w:tc>
          <w:tcPr>
            <w:tcW w:w="1429" w:type="pct"/>
            <w:shd w:val="clear" w:color="auto" w:fill="CCFFCC"/>
          </w:tcPr>
          <w:p w14:paraId="5B6A1928" w14:textId="77777777" w:rsidR="005F364E" w:rsidRPr="00920DBF" w:rsidRDefault="005F364E" w:rsidP="00145674">
            <w:pPr>
              <w:rPr>
                <w:rFonts w:cstheme="minorHAnsi"/>
              </w:rPr>
            </w:pPr>
            <w:r w:rsidRPr="00920DBF">
              <w:rPr>
                <w:rFonts w:cstheme="minorHAnsi"/>
              </w:rPr>
              <w:t>Předpokládané fin. Zdroje</w:t>
            </w:r>
          </w:p>
        </w:tc>
        <w:tc>
          <w:tcPr>
            <w:tcW w:w="3571" w:type="pct"/>
            <w:vAlign w:val="center"/>
          </w:tcPr>
          <w:p w14:paraId="1053FBFC" w14:textId="77777777" w:rsidR="005F364E" w:rsidRPr="00920DBF" w:rsidRDefault="005F364E" w:rsidP="00145674">
            <w:pPr>
              <w:pStyle w:val="Odstavecseseznamem"/>
              <w:widowControl w:val="0"/>
              <w:numPr>
                <w:ilvl w:val="0"/>
                <w:numId w:val="49"/>
              </w:numPr>
              <w:autoSpaceDE w:val="0"/>
              <w:autoSpaceDN w:val="0"/>
              <w:spacing w:before="0" w:after="0" w:line="240" w:lineRule="auto"/>
              <w:ind w:firstLine="0"/>
              <w:contextualSpacing w:val="0"/>
              <w:rPr>
                <w:rFonts w:cstheme="minorHAnsi"/>
              </w:rPr>
            </w:pPr>
          </w:p>
        </w:tc>
      </w:tr>
      <w:tr w:rsidR="005F364E" w:rsidRPr="00920DBF" w14:paraId="093E6AB7" w14:textId="77777777" w:rsidTr="00145674">
        <w:trPr>
          <w:trHeight w:val="340"/>
        </w:trPr>
        <w:tc>
          <w:tcPr>
            <w:tcW w:w="1429" w:type="pct"/>
            <w:shd w:val="clear" w:color="auto" w:fill="CCFFCC"/>
            <w:vAlign w:val="center"/>
          </w:tcPr>
          <w:p w14:paraId="127CB825" w14:textId="77777777" w:rsidR="005F364E" w:rsidRPr="00920DBF" w:rsidRDefault="005F364E" w:rsidP="00145674">
            <w:pPr>
              <w:rPr>
                <w:rFonts w:cstheme="minorHAnsi"/>
              </w:rPr>
            </w:pPr>
            <w:r w:rsidRPr="00920DBF">
              <w:rPr>
                <w:rFonts w:cstheme="minorHAnsi"/>
              </w:rPr>
              <w:t>Indikátor</w:t>
            </w:r>
          </w:p>
        </w:tc>
        <w:tc>
          <w:tcPr>
            <w:tcW w:w="3571" w:type="pct"/>
            <w:vAlign w:val="center"/>
          </w:tcPr>
          <w:p w14:paraId="55B12DFF" w14:textId="77777777" w:rsidR="005F364E" w:rsidRPr="00920DBF" w:rsidRDefault="005F364E" w:rsidP="00145674">
            <w:pPr>
              <w:rPr>
                <w:rFonts w:cstheme="minorHAnsi"/>
              </w:rPr>
            </w:pPr>
            <w:r w:rsidRPr="00920DBF">
              <w:rPr>
                <w:rFonts w:cstheme="minorHAnsi"/>
              </w:rPr>
              <w:t>Počet aktivit.</w:t>
            </w:r>
          </w:p>
        </w:tc>
      </w:tr>
      <w:tr w:rsidR="005F364E" w:rsidRPr="00920DBF" w14:paraId="2DA29162" w14:textId="77777777" w:rsidTr="00145674">
        <w:trPr>
          <w:trHeight w:val="340"/>
        </w:trPr>
        <w:tc>
          <w:tcPr>
            <w:tcW w:w="1429" w:type="pct"/>
            <w:shd w:val="clear" w:color="auto" w:fill="CCFFCC"/>
            <w:vAlign w:val="center"/>
          </w:tcPr>
          <w:p w14:paraId="3A90ACD2" w14:textId="77777777" w:rsidR="005F364E" w:rsidRPr="00920DBF" w:rsidRDefault="005F364E" w:rsidP="00145674">
            <w:pPr>
              <w:rPr>
                <w:rFonts w:cstheme="minorHAnsi"/>
              </w:rPr>
            </w:pPr>
            <w:r w:rsidRPr="00920DBF">
              <w:rPr>
                <w:rFonts w:cstheme="minorHAnsi"/>
              </w:rPr>
              <w:t>Měrná jednotka</w:t>
            </w:r>
          </w:p>
        </w:tc>
        <w:tc>
          <w:tcPr>
            <w:tcW w:w="3571" w:type="pct"/>
            <w:vAlign w:val="center"/>
          </w:tcPr>
          <w:p w14:paraId="5B42D2EC" w14:textId="77777777" w:rsidR="005F364E" w:rsidRPr="00920DBF" w:rsidRDefault="005F364E" w:rsidP="00145674">
            <w:pPr>
              <w:rPr>
                <w:rFonts w:cstheme="minorHAnsi"/>
              </w:rPr>
            </w:pPr>
            <w:r w:rsidRPr="00920DBF">
              <w:rPr>
                <w:rFonts w:cstheme="minorHAnsi"/>
              </w:rPr>
              <w:t>Počet aktivit.</w:t>
            </w:r>
          </w:p>
        </w:tc>
      </w:tr>
    </w:tbl>
    <w:p w14:paraId="50B03AC9" w14:textId="2315C11B"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E93BF90" w14:textId="77777777" w:rsidTr="00145674">
        <w:tc>
          <w:tcPr>
            <w:tcW w:w="1429" w:type="pct"/>
            <w:shd w:val="clear" w:color="auto" w:fill="CCFFCC"/>
            <w:vAlign w:val="center"/>
          </w:tcPr>
          <w:p w14:paraId="13CC173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7A3B642" w14:textId="77777777" w:rsidR="005F364E" w:rsidRPr="00920DBF" w:rsidRDefault="005F364E" w:rsidP="00FA7172">
            <w:pPr>
              <w:rPr>
                <w:rFonts w:cstheme="minorHAnsi"/>
              </w:rPr>
            </w:pPr>
            <w:r w:rsidRPr="00920DBF">
              <w:rPr>
                <w:rFonts w:cstheme="minorHAnsi"/>
              </w:rPr>
              <w:t>2.1.13 Doučování žáků ZŠ ohrožených školním neúspěchem</w:t>
            </w:r>
          </w:p>
        </w:tc>
      </w:tr>
      <w:tr w:rsidR="005F364E" w:rsidRPr="00920DBF" w14:paraId="1A851B1C" w14:textId="77777777" w:rsidTr="00145674">
        <w:trPr>
          <w:trHeight w:val="340"/>
        </w:trPr>
        <w:tc>
          <w:tcPr>
            <w:tcW w:w="1429" w:type="pct"/>
            <w:shd w:val="clear" w:color="auto" w:fill="CCFFCC"/>
            <w:vAlign w:val="center"/>
          </w:tcPr>
          <w:p w14:paraId="0529035B"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1728045"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0AF921B" w14:textId="77777777" w:rsidR="005F364E" w:rsidRPr="00920DBF" w:rsidRDefault="005F364E" w:rsidP="00FA7172">
            <w:pPr>
              <w:rPr>
                <w:rFonts w:cstheme="minorHAnsi"/>
              </w:rPr>
            </w:pPr>
            <w:r w:rsidRPr="00920DBF">
              <w:rPr>
                <w:rFonts w:cstheme="minorHAnsi"/>
              </w:rPr>
              <w:t>2.8 Podpora v oblasti opatření vedoucích k integraci nově příchozích dětí a žáků migrantů a podpory dětí a žáků s odlišným mateřským jazykem.</w:t>
            </w:r>
          </w:p>
        </w:tc>
      </w:tr>
      <w:tr w:rsidR="005F364E" w:rsidRPr="00920DBF" w14:paraId="22C1C12F" w14:textId="77777777" w:rsidTr="00145674">
        <w:trPr>
          <w:trHeight w:val="340"/>
        </w:trPr>
        <w:tc>
          <w:tcPr>
            <w:tcW w:w="1429" w:type="pct"/>
            <w:shd w:val="clear" w:color="auto" w:fill="CCFFCC"/>
            <w:vAlign w:val="center"/>
          </w:tcPr>
          <w:p w14:paraId="7F6DBA0A"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F870CAB"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AFDB97C"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6A331A3F" w14:textId="77777777" w:rsidTr="00145674">
        <w:trPr>
          <w:trHeight w:val="340"/>
        </w:trPr>
        <w:tc>
          <w:tcPr>
            <w:tcW w:w="1429" w:type="pct"/>
            <w:shd w:val="clear" w:color="auto" w:fill="CCFFCC"/>
            <w:vAlign w:val="center"/>
          </w:tcPr>
          <w:p w14:paraId="7E1CFAB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8CB4C19"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7FD438CB" w14:textId="77777777" w:rsidTr="009A6F51">
        <w:trPr>
          <w:trHeight w:val="1063"/>
        </w:trPr>
        <w:tc>
          <w:tcPr>
            <w:tcW w:w="1429" w:type="pct"/>
            <w:shd w:val="clear" w:color="auto" w:fill="CCFFCC"/>
            <w:vAlign w:val="center"/>
          </w:tcPr>
          <w:p w14:paraId="44441518" w14:textId="77777777" w:rsidR="005F364E" w:rsidRPr="00920DBF" w:rsidRDefault="005F364E" w:rsidP="00FA7172">
            <w:pPr>
              <w:rPr>
                <w:rFonts w:cstheme="minorHAnsi"/>
              </w:rPr>
            </w:pPr>
            <w:r w:rsidRPr="00920DBF">
              <w:rPr>
                <w:rFonts w:cstheme="minorHAnsi"/>
              </w:rPr>
              <w:t xml:space="preserve">Popis aktivity </w:t>
            </w:r>
          </w:p>
          <w:p w14:paraId="02EA1C07" w14:textId="77777777" w:rsidR="005F364E" w:rsidRPr="00920DBF" w:rsidRDefault="005F364E" w:rsidP="00FA7172">
            <w:pPr>
              <w:rPr>
                <w:rFonts w:cstheme="minorHAnsi"/>
              </w:rPr>
            </w:pPr>
          </w:p>
        </w:tc>
        <w:tc>
          <w:tcPr>
            <w:tcW w:w="3571" w:type="pct"/>
            <w:vAlign w:val="center"/>
          </w:tcPr>
          <w:p w14:paraId="6A41F801" w14:textId="77777777" w:rsidR="005F364E" w:rsidRPr="00920DBF" w:rsidRDefault="005F364E" w:rsidP="00FA7172">
            <w:pPr>
              <w:rPr>
                <w:rFonts w:cstheme="minorHAnsi"/>
              </w:rPr>
            </w:pPr>
            <w:r w:rsidRPr="00920DBF">
              <w:rPr>
                <w:rFonts w:cstheme="minorHAnsi"/>
              </w:rPr>
              <w:t>Cílem aktivity podpořit žáky ohrožené školním neúspěchem.</w:t>
            </w:r>
          </w:p>
        </w:tc>
      </w:tr>
      <w:tr w:rsidR="005F364E" w:rsidRPr="00920DBF" w14:paraId="44339941" w14:textId="77777777" w:rsidTr="00145674">
        <w:trPr>
          <w:trHeight w:val="340"/>
        </w:trPr>
        <w:tc>
          <w:tcPr>
            <w:tcW w:w="1429" w:type="pct"/>
            <w:shd w:val="clear" w:color="auto" w:fill="CCFFCC"/>
            <w:vAlign w:val="center"/>
          </w:tcPr>
          <w:p w14:paraId="0B93D35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11E5870" w14:textId="77546723" w:rsidR="005F364E" w:rsidRPr="00920DBF" w:rsidRDefault="0015603E" w:rsidP="00FA7172">
            <w:pPr>
              <w:rPr>
                <w:rFonts w:cstheme="minorHAnsi"/>
              </w:rPr>
            </w:pPr>
            <w:r>
              <w:rPr>
                <w:rFonts w:cstheme="minorHAnsi"/>
              </w:rPr>
              <w:t>2024/25</w:t>
            </w:r>
          </w:p>
        </w:tc>
      </w:tr>
      <w:tr w:rsidR="005F364E" w:rsidRPr="00920DBF" w14:paraId="21DDDB92" w14:textId="77777777" w:rsidTr="00145674">
        <w:trPr>
          <w:trHeight w:val="340"/>
        </w:trPr>
        <w:tc>
          <w:tcPr>
            <w:tcW w:w="1429" w:type="pct"/>
            <w:shd w:val="clear" w:color="auto" w:fill="CCFFCC"/>
            <w:vAlign w:val="center"/>
          </w:tcPr>
          <w:p w14:paraId="0A8B20EB"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F990391" w14:textId="44291587" w:rsidR="005300A6" w:rsidRPr="00920DBF" w:rsidRDefault="005300A6" w:rsidP="005300A6">
            <w:pPr>
              <w:rPr>
                <w:rFonts w:cstheme="minorHAnsi"/>
              </w:rPr>
            </w:pPr>
            <w:r>
              <w:rPr>
                <w:rFonts w:cstheme="minorHAnsi"/>
              </w:rPr>
              <w:t>Všechny zapojené subjekty</w:t>
            </w:r>
          </w:p>
          <w:p w14:paraId="7232CC8B" w14:textId="6E513028" w:rsidR="00D44C29" w:rsidRPr="00920DBF" w:rsidRDefault="00D44C29" w:rsidP="00D44C29">
            <w:pPr>
              <w:rPr>
                <w:rFonts w:cstheme="minorHAnsi"/>
              </w:rPr>
            </w:pPr>
          </w:p>
        </w:tc>
      </w:tr>
      <w:tr w:rsidR="005F364E" w:rsidRPr="00920DBF" w14:paraId="774DD7CE" w14:textId="77777777" w:rsidTr="00145674">
        <w:trPr>
          <w:trHeight w:val="340"/>
        </w:trPr>
        <w:tc>
          <w:tcPr>
            <w:tcW w:w="1429" w:type="pct"/>
            <w:shd w:val="clear" w:color="auto" w:fill="CCFFCC"/>
            <w:vAlign w:val="center"/>
          </w:tcPr>
          <w:p w14:paraId="573D393E"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2C9EB1E" w14:textId="77777777" w:rsidR="005F364E" w:rsidRPr="00920DBF" w:rsidRDefault="005F364E" w:rsidP="00FA7172">
            <w:pPr>
              <w:rPr>
                <w:rFonts w:cstheme="minorHAnsi"/>
              </w:rPr>
            </w:pPr>
          </w:p>
        </w:tc>
      </w:tr>
      <w:tr w:rsidR="005F364E" w:rsidRPr="00920DBF" w14:paraId="32A050D2" w14:textId="77777777" w:rsidTr="00145674">
        <w:trPr>
          <w:trHeight w:val="340"/>
        </w:trPr>
        <w:tc>
          <w:tcPr>
            <w:tcW w:w="1429" w:type="pct"/>
            <w:shd w:val="clear" w:color="auto" w:fill="CCFFCC"/>
            <w:vAlign w:val="center"/>
          </w:tcPr>
          <w:p w14:paraId="005CE7F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73C62A0" w14:textId="195C88EC" w:rsidR="005F364E" w:rsidRPr="00920DBF" w:rsidRDefault="00260DC1" w:rsidP="00FA7172">
            <w:pPr>
              <w:rPr>
                <w:rFonts w:cstheme="minorHAnsi"/>
              </w:rPr>
            </w:pPr>
            <w:r>
              <w:rPr>
                <w:rFonts w:cstheme="minorHAnsi"/>
              </w:rPr>
              <w:t>5 000 000</w:t>
            </w:r>
          </w:p>
        </w:tc>
      </w:tr>
      <w:tr w:rsidR="005F364E" w:rsidRPr="00920DBF" w14:paraId="03DE7458" w14:textId="77777777" w:rsidTr="00145674">
        <w:trPr>
          <w:trHeight w:val="340"/>
        </w:trPr>
        <w:tc>
          <w:tcPr>
            <w:tcW w:w="1429" w:type="pct"/>
            <w:shd w:val="clear" w:color="auto" w:fill="CCFFCC"/>
            <w:vAlign w:val="center"/>
          </w:tcPr>
          <w:p w14:paraId="4B494F16"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66BE289" w14:textId="590A3A91" w:rsidR="005F364E" w:rsidRPr="00920DBF" w:rsidRDefault="005F364E" w:rsidP="00260DC1">
            <w:pPr>
              <w:rPr>
                <w:rFonts w:cstheme="minorHAnsi"/>
              </w:rPr>
            </w:pPr>
            <w:r w:rsidRPr="00920DBF">
              <w:rPr>
                <w:rFonts w:cstheme="minorHAnsi"/>
              </w:rPr>
              <w:t xml:space="preserve">OP PPR, </w:t>
            </w:r>
            <w:r w:rsidR="00260DC1">
              <w:rPr>
                <w:rFonts w:cstheme="minorHAnsi"/>
              </w:rPr>
              <w:t>OP JAK</w:t>
            </w:r>
            <w:r w:rsidRPr="00920DBF">
              <w:rPr>
                <w:rFonts w:cstheme="minorHAnsi"/>
              </w:rPr>
              <w:t>, OP VVV</w:t>
            </w:r>
            <w:r w:rsidR="00260DC1">
              <w:rPr>
                <w:rFonts w:cstheme="minorHAnsi"/>
              </w:rPr>
              <w:t>, MŠMT</w:t>
            </w:r>
            <w:r w:rsidR="005653B9">
              <w:rPr>
                <w:rFonts w:cstheme="minorHAnsi"/>
              </w:rPr>
              <w:t>, PNO</w:t>
            </w:r>
          </w:p>
        </w:tc>
      </w:tr>
      <w:tr w:rsidR="005F364E" w:rsidRPr="00920DBF" w14:paraId="2BC121FB" w14:textId="77777777" w:rsidTr="00145674">
        <w:trPr>
          <w:trHeight w:val="340"/>
        </w:trPr>
        <w:tc>
          <w:tcPr>
            <w:tcW w:w="1429" w:type="pct"/>
            <w:shd w:val="clear" w:color="auto" w:fill="CCFFCC"/>
            <w:vAlign w:val="center"/>
          </w:tcPr>
          <w:p w14:paraId="08220DE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D7BA6F7" w14:textId="77777777" w:rsidR="005F364E" w:rsidRPr="00920DBF" w:rsidRDefault="005F364E" w:rsidP="00FA7172">
            <w:pPr>
              <w:rPr>
                <w:rFonts w:cstheme="minorHAnsi"/>
              </w:rPr>
            </w:pPr>
            <w:r w:rsidRPr="00920DBF">
              <w:rPr>
                <w:rFonts w:cstheme="minorHAnsi"/>
              </w:rPr>
              <w:t xml:space="preserve">-   </w:t>
            </w:r>
          </w:p>
        </w:tc>
      </w:tr>
      <w:tr w:rsidR="005F364E" w:rsidRPr="00920DBF" w14:paraId="362B0B80" w14:textId="77777777" w:rsidTr="00145674">
        <w:trPr>
          <w:trHeight w:val="340"/>
        </w:trPr>
        <w:tc>
          <w:tcPr>
            <w:tcW w:w="1429" w:type="pct"/>
            <w:shd w:val="clear" w:color="auto" w:fill="CCFFCC"/>
          </w:tcPr>
          <w:p w14:paraId="2B41624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6639A81" w14:textId="77777777" w:rsidR="005F364E" w:rsidRPr="00920DBF" w:rsidRDefault="005F364E" w:rsidP="00FA7172">
            <w:pPr>
              <w:rPr>
                <w:rFonts w:cstheme="minorHAnsi"/>
              </w:rPr>
            </w:pPr>
          </w:p>
        </w:tc>
      </w:tr>
      <w:tr w:rsidR="005F364E" w:rsidRPr="00920DBF" w14:paraId="5590D5BB" w14:textId="77777777" w:rsidTr="00145674">
        <w:trPr>
          <w:trHeight w:val="340"/>
        </w:trPr>
        <w:tc>
          <w:tcPr>
            <w:tcW w:w="1429" w:type="pct"/>
            <w:shd w:val="clear" w:color="auto" w:fill="CCFFCC"/>
          </w:tcPr>
          <w:p w14:paraId="2C64EFAA"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374B0F25" w14:textId="77777777" w:rsidR="005F364E" w:rsidRPr="00920DBF" w:rsidRDefault="005F364E" w:rsidP="00FA7172">
            <w:pPr>
              <w:rPr>
                <w:rFonts w:cstheme="minorHAnsi"/>
              </w:rPr>
            </w:pPr>
          </w:p>
        </w:tc>
      </w:tr>
      <w:tr w:rsidR="005F364E" w:rsidRPr="00920DBF" w14:paraId="5E2F0E1C" w14:textId="77777777" w:rsidTr="00145674">
        <w:trPr>
          <w:trHeight w:val="340"/>
        </w:trPr>
        <w:tc>
          <w:tcPr>
            <w:tcW w:w="1429" w:type="pct"/>
            <w:shd w:val="clear" w:color="auto" w:fill="CCFFCC"/>
            <w:vAlign w:val="center"/>
          </w:tcPr>
          <w:p w14:paraId="3064583A"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4997520"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1B592207" w14:textId="77777777" w:rsidTr="009025A2">
        <w:trPr>
          <w:trHeight w:val="340"/>
        </w:trPr>
        <w:tc>
          <w:tcPr>
            <w:tcW w:w="1429" w:type="pct"/>
            <w:tcBorders>
              <w:bottom w:val="single" w:sz="4" w:space="0" w:color="000000"/>
            </w:tcBorders>
            <w:shd w:val="clear" w:color="auto" w:fill="CCFFCC"/>
            <w:vAlign w:val="center"/>
          </w:tcPr>
          <w:p w14:paraId="4E3D3EEF" w14:textId="77777777" w:rsidR="005F364E" w:rsidRPr="00920DBF" w:rsidRDefault="005F364E" w:rsidP="00FA7172">
            <w:pPr>
              <w:rPr>
                <w:rFonts w:cstheme="minorHAnsi"/>
              </w:rPr>
            </w:pPr>
            <w:r w:rsidRPr="00920DBF">
              <w:rPr>
                <w:rFonts w:cstheme="minorHAnsi"/>
              </w:rPr>
              <w:t>Měrná jednotka</w:t>
            </w:r>
          </w:p>
        </w:tc>
        <w:tc>
          <w:tcPr>
            <w:tcW w:w="3571" w:type="pct"/>
            <w:tcBorders>
              <w:bottom w:val="single" w:sz="4" w:space="0" w:color="000000"/>
            </w:tcBorders>
            <w:vAlign w:val="center"/>
          </w:tcPr>
          <w:p w14:paraId="1EA42CD8" w14:textId="77777777" w:rsidR="005F364E" w:rsidRPr="00920DBF" w:rsidRDefault="005F364E" w:rsidP="00FA7172">
            <w:pPr>
              <w:rPr>
                <w:rFonts w:cstheme="minorHAnsi"/>
              </w:rPr>
            </w:pPr>
            <w:r w:rsidRPr="00920DBF">
              <w:rPr>
                <w:rFonts w:cstheme="minorHAnsi"/>
              </w:rPr>
              <w:t>Počet aktivit.</w:t>
            </w:r>
          </w:p>
        </w:tc>
      </w:tr>
    </w:tbl>
    <w:p w14:paraId="12DA933E" w14:textId="37909E6F" w:rsidR="006E0EC2" w:rsidRDefault="006E0EC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0468629" w14:textId="77777777" w:rsidTr="006E0EC2">
        <w:tc>
          <w:tcPr>
            <w:tcW w:w="1429" w:type="pct"/>
            <w:tcBorders>
              <w:top w:val="single" w:sz="4" w:space="0" w:color="auto"/>
            </w:tcBorders>
            <w:shd w:val="clear" w:color="auto" w:fill="CCFFCC"/>
            <w:vAlign w:val="center"/>
          </w:tcPr>
          <w:p w14:paraId="21510495"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auto"/>
            </w:tcBorders>
            <w:shd w:val="clear" w:color="auto" w:fill="CCFFCC"/>
            <w:vAlign w:val="center"/>
          </w:tcPr>
          <w:p w14:paraId="3C2987AB" w14:textId="77777777" w:rsidR="005F364E" w:rsidRPr="00920DBF" w:rsidRDefault="005F364E" w:rsidP="00FA7172">
            <w:pPr>
              <w:rPr>
                <w:rFonts w:cstheme="minorHAnsi"/>
              </w:rPr>
            </w:pPr>
            <w:r w:rsidRPr="00920DBF">
              <w:rPr>
                <w:rFonts w:cstheme="minorHAnsi"/>
              </w:rPr>
              <w:t>2.1.14 Příprava na vyučování žáků ZŠ ohrožených školním neúspěchem</w:t>
            </w:r>
          </w:p>
        </w:tc>
      </w:tr>
      <w:tr w:rsidR="005F364E" w:rsidRPr="00920DBF" w14:paraId="6D334B6F" w14:textId="77777777" w:rsidTr="00145674">
        <w:trPr>
          <w:trHeight w:val="340"/>
        </w:trPr>
        <w:tc>
          <w:tcPr>
            <w:tcW w:w="1429" w:type="pct"/>
            <w:shd w:val="clear" w:color="auto" w:fill="CCFFCC"/>
            <w:vAlign w:val="center"/>
          </w:tcPr>
          <w:p w14:paraId="4C95A0F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34D2E46"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2F507A6" w14:textId="77777777" w:rsidR="005F364E" w:rsidRPr="00920DBF" w:rsidRDefault="005F364E" w:rsidP="00FA7172">
            <w:pPr>
              <w:rPr>
                <w:rFonts w:cstheme="minorHAnsi"/>
              </w:rPr>
            </w:pPr>
            <w:r w:rsidRPr="00920DBF">
              <w:rPr>
                <w:rFonts w:cstheme="minorHAnsi"/>
              </w:rPr>
              <w:t>2.8 Podpora v oblasti opatření vedoucích k integraci nově příchozích dětí a žáků migrantů a podpory dětí a žáků s odlišným mateřským jazykem.</w:t>
            </w:r>
          </w:p>
        </w:tc>
      </w:tr>
      <w:tr w:rsidR="005F364E" w:rsidRPr="00920DBF" w14:paraId="207523D5" w14:textId="77777777" w:rsidTr="00145674">
        <w:trPr>
          <w:trHeight w:val="340"/>
        </w:trPr>
        <w:tc>
          <w:tcPr>
            <w:tcW w:w="1429" w:type="pct"/>
            <w:shd w:val="clear" w:color="auto" w:fill="CCFFCC"/>
            <w:vAlign w:val="center"/>
          </w:tcPr>
          <w:p w14:paraId="63E1E33F"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BD7E6E3"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4C18E18"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59852833" w14:textId="77777777" w:rsidTr="00145674">
        <w:trPr>
          <w:trHeight w:val="340"/>
        </w:trPr>
        <w:tc>
          <w:tcPr>
            <w:tcW w:w="1429" w:type="pct"/>
            <w:shd w:val="clear" w:color="auto" w:fill="CCFFCC"/>
            <w:vAlign w:val="center"/>
          </w:tcPr>
          <w:p w14:paraId="48EC788C"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2D9685B"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5AE6CA4" w14:textId="77777777" w:rsidTr="00145674">
        <w:trPr>
          <w:trHeight w:val="340"/>
        </w:trPr>
        <w:tc>
          <w:tcPr>
            <w:tcW w:w="1429" w:type="pct"/>
            <w:shd w:val="clear" w:color="auto" w:fill="CCFFCC"/>
            <w:vAlign w:val="center"/>
          </w:tcPr>
          <w:p w14:paraId="64640EC2" w14:textId="77777777" w:rsidR="005F364E" w:rsidRPr="00920DBF" w:rsidRDefault="005F364E" w:rsidP="00FA7172">
            <w:pPr>
              <w:rPr>
                <w:rFonts w:cstheme="minorHAnsi"/>
              </w:rPr>
            </w:pPr>
          </w:p>
          <w:p w14:paraId="6D970755" w14:textId="77777777" w:rsidR="005F364E" w:rsidRPr="00920DBF" w:rsidRDefault="005F364E" w:rsidP="00FA7172">
            <w:pPr>
              <w:rPr>
                <w:rFonts w:cstheme="minorHAnsi"/>
              </w:rPr>
            </w:pPr>
            <w:r w:rsidRPr="00920DBF">
              <w:rPr>
                <w:rFonts w:cstheme="minorHAnsi"/>
              </w:rPr>
              <w:t xml:space="preserve">Popis aktivity </w:t>
            </w:r>
          </w:p>
          <w:p w14:paraId="5601466F" w14:textId="77777777" w:rsidR="005F364E" w:rsidRPr="00920DBF" w:rsidRDefault="005F364E" w:rsidP="00FA7172">
            <w:pPr>
              <w:rPr>
                <w:rFonts w:cstheme="minorHAnsi"/>
              </w:rPr>
            </w:pPr>
          </w:p>
        </w:tc>
        <w:tc>
          <w:tcPr>
            <w:tcW w:w="3571" w:type="pct"/>
            <w:vAlign w:val="center"/>
          </w:tcPr>
          <w:p w14:paraId="09F7E239" w14:textId="77777777" w:rsidR="005F364E" w:rsidRPr="00920DBF" w:rsidRDefault="005F364E" w:rsidP="00FA7172">
            <w:pPr>
              <w:rPr>
                <w:rFonts w:cstheme="minorHAnsi"/>
              </w:rPr>
            </w:pPr>
            <w:r w:rsidRPr="00920DBF">
              <w:rPr>
                <w:rFonts w:cstheme="minorHAnsi"/>
              </w:rPr>
              <w:t>Cílem aktivity podpořit žáky ohrožené školním neúspěchem, převážně žáky ze sociálně znevýhodněného a kulturně odlišného prostředí.</w:t>
            </w:r>
          </w:p>
        </w:tc>
      </w:tr>
      <w:tr w:rsidR="005F364E" w:rsidRPr="00920DBF" w14:paraId="0E9833E0" w14:textId="77777777" w:rsidTr="00145674">
        <w:trPr>
          <w:trHeight w:val="340"/>
        </w:trPr>
        <w:tc>
          <w:tcPr>
            <w:tcW w:w="1429" w:type="pct"/>
            <w:shd w:val="clear" w:color="auto" w:fill="CCFFCC"/>
            <w:vAlign w:val="center"/>
          </w:tcPr>
          <w:p w14:paraId="0F8A9172"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51FA68ED" w14:textId="7CAE3838" w:rsidR="005F364E" w:rsidRPr="00920DBF" w:rsidRDefault="0015603E" w:rsidP="00FA7172">
            <w:pPr>
              <w:rPr>
                <w:rFonts w:cstheme="minorHAnsi"/>
              </w:rPr>
            </w:pPr>
            <w:r>
              <w:rPr>
                <w:rFonts w:cstheme="minorHAnsi"/>
              </w:rPr>
              <w:t>2024/25</w:t>
            </w:r>
          </w:p>
        </w:tc>
      </w:tr>
      <w:tr w:rsidR="005F364E" w:rsidRPr="00920DBF" w14:paraId="48AB5FE8" w14:textId="77777777" w:rsidTr="00145674">
        <w:trPr>
          <w:trHeight w:val="340"/>
        </w:trPr>
        <w:tc>
          <w:tcPr>
            <w:tcW w:w="1429" w:type="pct"/>
            <w:shd w:val="clear" w:color="auto" w:fill="CCFFCC"/>
            <w:vAlign w:val="center"/>
          </w:tcPr>
          <w:p w14:paraId="000AE1C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5BDA74F" w14:textId="22B022CF" w:rsidR="005300A6" w:rsidRPr="00920DBF" w:rsidRDefault="005300A6" w:rsidP="005300A6">
            <w:pPr>
              <w:rPr>
                <w:rFonts w:cstheme="minorHAnsi"/>
              </w:rPr>
            </w:pPr>
            <w:r>
              <w:rPr>
                <w:rFonts w:cstheme="minorHAnsi"/>
              </w:rPr>
              <w:t>Všechny zapojené ZŠ</w:t>
            </w:r>
          </w:p>
          <w:p w14:paraId="670BBF00" w14:textId="111527EA" w:rsidR="005F364E" w:rsidRPr="00920DBF" w:rsidRDefault="005F364E" w:rsidP="005300A6">
            <w:pPr>
              <w:rPr>
                <w:rFonts w:cstheme="minorHAnsi"/>
              </w:rPr>
            </w:pPr>
          </w:p>
        </w:tc>
      </w:tr>
      <w:tr w:rsidR="005F364E" w:rsidRPr="00920DBF" w14:paraId="49C502C5" w14:textId="77777777" w:rsidTr="00145674">
        <w:trPr>
          <w:trHeight w:val="340"/>
        </w:trPr>
        <w:tc>
          <w:tcPr>
            <w:tcW w:w="1429" w:type="pct"/>
            <w:shd w:val="clear" w:color="auto" w:fill="CCFFCC"/>
            <w:vAlign w:val="center"/>
          </w:tcPr>
          <w:p w14:paraId="718B1940"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0054A184" w14:textId="77777777" w:rsidR="005F364E" w:rsidRPr="00920DBF" w:rsidRDefault="005F364E" w:rsidP="00FA7172">
            <w:pPr>
              <w:rPr>
                <w:rFonts w:cstheme="minorHAnsi"/>
              </w:rPr>
            </w:pPr>
          </w:p>
        </w:tc>
      </w:tr>
      <w:tr w:rsidR="005F364E" w:rsidRPr="00920DBF" w14:paraId="5D1128E6" w14:textId="77777777" w:rsidTr="00145674">
        <w:trPr>
          <w:trHeight w:val="340"/>
        </w:trPr>
        <w:tc>
          <w:tcPr>
            <w:tcW w:w="1429" w:type="pct"/>
            <w:shd w:val="clear" w:color="auto" w:fill="CCFFCC"/>
            <w:vAlign w:val="center"/>
          </w:tcPr>
          <w:p w14:paraId="260813C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EEBF48B" w14:textId="7C599C41" w:rsidR="005F364E" w:rsidRPr="00920DBF" w:rsidRDefault="007409CC" w:rsidP="00FA7172">
            <w:pPr>
              <w:rPr>
                <w:rFonts w:cstheme="minorHAnsi"/>
              </w:rPr>
            </w:pPr>
            <w:r>
              <w:rPr>
                <w:rFonts w:cstheme="minorHAnsi"/>
              </w:rPr>
              <w:t>10</w:t>
            </w:r>
            <w:r w:rsidR="005F364E" w:rsidRPr="00920DBF">
              <w:rPr>
                <w:rFonts w:cstheme="minorHAnsi"/>
              </w:rPr>
              <w:t>0</w:t>
            </w:r>
            <w:r w:rsidR="005300A6">
              <w:rPr>
                <w:rFonts w:cstheme="minorHAnsi"/>
              </w:rPr>
              <w:t> </w:t>
            </w:r>
            <w:r w:rsidR="005F364E" w:rsidRPr="00920DBF">
              <w:rPr>
                <w:rFonts w:cstheme="minorHAnsi"/>
              </w:rPr>
              <w:t>000</w:t>
            </w:r>
            <w:r w:rsidR="005300A6">
              <w:rPr>
                <w:rFonts w:cstheme="minorHAnsi"/>
              </w:rPr>
              <w:t xml:space="preserve"> 000</w:t>
            </w:r>
          </w:p>
        </w:tc>
      </w:tr>
      <w:tr w:rsidR="005F364E" w:rsidRPr="00920DBF" w14:paraId="74DFC726" w14:textId="77777777" w:rsidTr="00145674">
        <w:trPr>
          <w:trHeight w:val="340"/>
        </w:trPr>
        <w:tc>
          <w:tcPr>
            <w:tcW w:w="1429" w:type="pct"/>
            <w:shd w:val="clear" w:color="auto" w:fill="CCFFCC"/>
            <w:vAlign w:val="center"/>
          </w:tcPr>
          <w:p w14:paraId="765AE66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846F2DD" w14:textId="038E4916" w:rsidR="005F364E" w:rsidRPr="00920DBF" w:rsidRDefault="005F364E" w:rsidP="00FA7172">
            <w:pPr>
              <w:rPr>
                <w:rFonts w:cstheme="minorHAnsi"/>
              </w:rPr>
            </w:pPr>
            <w:r w:rsidRPr="00920DBF">
              <w:rPr>
                <w:rFonts w:cstheme="minorHAnsi"/>
              </w:rPr>
              <w:t xml:space="preserve">Vlastní zdroje </w:t>
            </w:r>
            <w:r w:rsidR="005300A6">
              <w:rPr>
                <w:rFonts w:cstheme="minorHAnsi"/>
              </w:rPr>
              <w:t>, NPO</w:t>
            </w:r>
          </w:p>
        </w:tc>
      </w:tr>
      <w:tr w:rsidR="005F364E" w:rsidRPr="00920DBF" w14:paraId="444A9CF8" w14:textId="77777777" w:rsidTr="00145674">
        <w:trPr>
          <w:trHeight w:val="340"/>
        </w:trPr>
        <w:tc>
          <w:tcPr>
            <w:tcW w:w="1429" w:type="pct"/>
            <w:shd w:val="clear" w:color="auto" w:fill="CCFFCC"/>
            <w:vAlign w:val="center"/>
          </w:tcPr>
          <w:p w14:paraId="47E7E5DB"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669CF83" w14:textId="77777777" w:rsidR="005F364E" w:rsidRPr="00920DBF" w:rsidRDefault="005F364E" w:rsidP="00FA7172">
            <w:pPr>
              <w:rPr>
                <w:rFonts w:cstheme="minorHAnsi"/>
              </w:rPr>
            </w:pPr>
            <w:r w:rsidRPr="00920DBF">
              <w:rPr>
                <w:rFonts w:cstheme="minorHAnsi"/>
              </w:rPr>
              <w:t xml:space="preserve">-   </w:t>
            </w:r>
          </w:p>
        </w:tc>
      </w:tr>
      <w:tr w:rsidR="005F364E" w:rsidRPr="00920DBF" w14:paraId="701D9480" w14:textId="77777777" w:rsidTr="00145674">
        <w:trPr>
          <w:trHeight w:val="340"/>
        </w:trPr>
        <w:tc>
          <w:tcPr>
            <w:tcW w:w="1429" w:type="pct"/>
            <w:shd w:val="clear" w:color="auto" w:fill="CCFFCC"/>
          </w:tcPr>
          <w:p w14:paraId="7D74C1C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33A56B8" w14:textId="77777777" w:rsidR="005F364E" w:rsidRPr="00920DBF" w:rsidRDefault="005F364E" w:rsidP="00FA7172">
            <w:pPr>
              <w:rPr>
                <w:rFonts w:cstheme="minorHAnsi"/>
              </w:rPr>
            </w:pPr>
          </w:p>
        </w:tc>
      </w:tr>
      <w:tr w:rsidR="005F364E" w:rsidRPr="00920DBF" w14:paraId="498FE52B" w14:textId="77777777" w:rsidTr="00145674">
        <w:trPr>
          <w:trHeight w:val="340"/>
        </w:trPr>
        <w:tc>
          <w:tcPr>
            <w:tcW w:w="1429" w:type="pct"/>
            <w:shd w:val="clear" w:color="auto" w:fill="CCFFCC"/>
          </w:tcPr>
          <w:p w14:paraId="39D6F38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496AB9" w14:textId="77777777" w:rsidR="005F364E" w:rsidRPr="00920DBF" w:rsidRDefault="005F364E" w:rsidP="00FA7172">
            <w:pPr>
              <w:rPr>
                <w:rFonts w:cstheme="minorHAnsi"/>
              </w:rPr>
            </w:pPr>
          </w:p>
        </w:tc>
      </w:tr>
      <w:tr w:rsidR="005F364E" w:rsidRPr="00920DBF" w14:paraId="03D6D345" w14:textId="77777777" w:rsidTr="00145674">
        <w:trPr>
          <w:trHeight w:val="340"/>
        </w:trPr>
        <w:tc>
          <w:tcPr>
            <w:tcW w:w="1429" w:type="pct"/>
            <w:shd w:val="clear" w:color="auto" w:fill="CCFFCC"/>
            <w:vAlign w:val="center"/>
          </w:tcPr>
          <w:p w14:paraId="305771AC"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25B09F2A"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326F33B8" w14:textId="77777777" w:rsidTr="00145674">
        <w:trPr>
          <w:trHeight w:val="340"/>
        </w:trPr>
        <w:tc>
          <w:tcPr>
            <w:tcW w:w="1429" w:type="pct"/>
            <w:shd w:val="clear" w:color="auto" w:fill="CCFFCC"/>
            <w:vAlign w:val="center"/>
          </w:tcPr>
          <w:p w14:paraId="6373BCB4" w14:textId="77777777" w:rsidR="005F364E" w:rsidRPr="00920DBF" w:rsidRDefault="005F364E" w:rsidP="00FA7172">
            <w:pPr>
              <w:rPr>
                <w:rFonts w:cstheme="minorHAnsi"/>
              </w:rPr>
            </w:pPr>
            <w:r w:rsidRPr="00920DBF">
              <w:rPr>
                <w:rFonts w:cstheme="minorHAnsi"/>
              </w:rPr>
              <w:lastRenderedPageBreak/>
              <w:t>Měrná jednotka</w:t>
            </w:r>
          </w:p>
        </w:tc>
        <w:tc>
          <w:tcPr>
            <w:tcW w:w="3571" w:type="pct"/>
            <w:vAlign w:val="center"/>
          </w:tcPr>
          <w:p w14:paraId="6A1B3FE5" w14:textId="77777777" w:rsidR="005F364E" w:rsidRPr="00920DBF" w:rsidRDefault="005F364E" w:rsidP="00FA7172">
            <w:pPr>
              <w:rPr>
                <w:rFonts w:cstheme="minorHAnsi"/>
              </w:rPr>
            </w:pPr>
            <w:r w:rsidRPr="00920DBF">
              <w:rPr>
                <w:rFonts w:cstheme="minorHAnsi"/>
              </w:rPr>
              <w:t>Počet aktivit.</w:t>
            </w:r>
          </w:p>
        </w:tc>
      </w:tr>
    </w:tbl>
    <w:p w14:paraId="6F1FF986" w14:textId="012F944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6AB25D6" w14:textId="77777777" w:rsidTr="00145674">
        <w:tc>
          <w:tcPr>
            <w:tcW w:w="1429" w:type="pct"/>
            <w:shd w:val="clear" w:color="auto" w:fill="CCFFCC"/>
            <w:vAlign w:val="center"/>
          </w:tcPr>
          <w:p w14:paraId="38B4882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0D857C1" w14:textId="77777777" w:rsidR="005F364E" w:rsidRPr="00920DBF" w:rsidRDefault="005F364E" w:rsidP="00FA7172">
            <w:pPr>
              <w:rPr>
                <w:rFonts w:cstheme="minorHAnsi"/>
              </w:rPr>
            </w:pPr>
            <w:r w:rsidRPr="00920DBF">
              <w:rPr>
                <w:rFonts w:cstheme="minorHAnsi"/>
              </w:rPr>
              <w:t>2.1.15 Nové metody výuky na ZŠ</w:t>
            </w:r>
          </w:p>
        </w:tc>
      </w:tr>
      <w:tr w:rsidR="005F364E" w:rsidRPr="00920DBF" w14:paraId="295DD953"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ED74859"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vAlign w:val="center"/>
          </w:tcPr>
          <w:p w14:paraId="53FF8037"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0BE69E91"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30044000"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06704EB"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vAlign w:val="center"/>
          </w:tcPr>
          <w:p w14:paraId="5B3474F3"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0677765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40D4394D"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E1809A8" w14:textId="77777777" w:rsidR="005F364E" w:rsidRPr="00920DBF" w:rsidRDefault="005F364E" w:rsidP="00FA7172">
            <w:pPr>
              <w:rPr>
                <w:rFonts w:cstheme="minorHAnsi"/>
              </w:rPr>
            </w:pPr>
            <w:r w:rsidRPr="00920DBF">
              <w:rPr>
                <w:rFonts w:cstheme="minorHAnsi"/>
              </w:rPr>
              <w:t>Typ aktivity</w:t>
            </w:r>
          </w:p>
        </w:tc>
        <w:tc>
          <w:tcPr>
            <w:tcW w:w="3571" w:type="pct"/>
            <w:tcBorders>
              <w:top w:val="single" w:sz="4" w:space="0" w:color="000000"/>
              <w:left w:val="single" w:sz="4" w:space="0" w:color="000000"/>
              <w:bottom w:val="single" w:sz="4" w:space="0" w:color="000000"/>
              <w:right w:val="single" w:sz="4" w:space="0" w:color="000000"/>
            </w:tcBorders>
            <w:vAlign w:val="center"/>
          </w:tcPr>
          <w:p w14:paraId="6B373AB6" w14:textId="77777777" w:rsidR="005F364E" w:rsidRPr="00920DBF" w:rsidRDefault="005F364E" w:rsidP="00FA7172">
            <w:pPr>
              <w:rPr>
                <w:rFonts w:cstheme="minorHAnsi"/>
              </w:rPr>
            </w:pPr>
            <w:r w:rsidRPr="00920DBF">
              <w:rPr>
                <w:rFonts w:cstheme="minorHAnsi"/>
              </w:rPr>
              <w:t>Aktivita spolupráce.</w:t>
            </w:r>
          </w:p>
        </w:tc>
      </w:tr>
      <w:tr w:rsidR="005F364E" w:rsidRPr="00920DBF" w14:paraId="3BC5BB26"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8A70914" w14:textId="77777777" w:rsidR="005F364E" w:rsidRPr="00920DBF" w:rsidRDefault="005F364E" w:rsidP="00FA7172">
            <w:pPr>
              <w:rPr>
                <w:rFonts w:cstheme="minorHAnsi"/>
              </w:rPr>
            </w:pPr>
            <w:r w:rsidRPr="00920DBF">
              <w:rPr>
                <w:rFonts w:cstheme="minorHAnsi"/>
              </w:rPr>
              <w:t xml:space="preserve">Popis aktivity </w:t>
            </w:r>
          </w:p>
        </w:tc>
        <w:tc>
          <w:tcPr>
            <w:tcW w:w="3571" w:type="pct"/>
            <w:tcBorders>
              <w:top w:val="single" w:sz="4" w:space="0" w:color="000000"/>
              <w:left w:val="single" w:sz="4" w:space="0" w:color="000000"/>
              <w:bottom w:val="single" w:sz="4" w:space="0" w:color="000000"/>
              <w:right w:val="single" w:sz="4" w:space="0" w:color="000000"/>
            </w:tcBorders>
            <w:vAlign w:val="center"/>
          </w:tcPr>
          <w:p w14:paraId="2B141065" w14:textId="77777777" w:rsidR="005F364E" w:rsidRPr="00920DBF" w:rsidRDefault="005F364E" w:rsidP="00FA7172">
            <w:pPr>
              <w:rPr>
                <w:rFonts w:cstheme="minorHAnsi"/>
              </w:rPr>
            </w:pPr>
            <w:r w:rsidRPr="00920DBF">
              <w:rPr>
                <w:rFonts w:cstheme="minorHAnsi"/>
              </w:rPr>
              <w:t>Cílem aktivity je prohloubit spolupráci mezi pedagogy na ZŠ.</w:t>
            </w:r>
          </w:p>
        </w:tc>
      </w:tr>
      <w:tr w:rsidR="005F364E" w:rsidRPr="00920DBF" w14:paraId="7FC3CB36"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BA96D15"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vAlign w:val="center"/>
          </w:tcPr>
          <w:p w14:paraId="1DCA9506" w14:textId="6C680704" w:rsidR="005F364E" w:rsidRPr="00920DBF" w:rsidRDefault="005F364E" w:rsidP="00FA7172">
            <w:pPr>
              <w:rPr>
                <w:rFonts w:cstheme="minorHAnsi"/>
              </w:rPr>
            </w:pPr>
            <w:r w:rsidRPr="00920DBF">
              <w:rPr>
                <w:rFonts w:cstheme="minorHAnsi"/>
              </w:rPr>
              <w:t xml:space="preserve"> </w:t>
            </w:r>
            <w:r w:rsidR="0015603E">
              <w:rPr>
                <w:rFonts w:cstheme="minorHAnsi"/>
              </w:rPr>
              <w:t>2024/25</w:t>
            </w:r>
          </w:p>
        </w:tc>
      </w:tr>
      <w:tr w:rsidR="005F364E" w:rsidRPr="00920DBF" w14:paraId="6C67350F"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557D420"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vAlign w:val="center"/>
          </w:tcPr>
          <w:p w14:paraId="3021E2DB" w14:textId="77777777" w:rsidR="005300A6" w:rsidRPr="00920DBF" w:rsidRDefault="005300A6" w:rsidP="005300A6">
            <w:pPr>
              <w:rPr>
                <w:rFonts w:cstheme="minorHAnsi"/>
              </w:rPr>
            </w:pPr>
            <w:r>
              <w:rPr>
                <w:rFonts w:cstheme="minorHAnsi"/>
              </w:rPr>
              <w:t>Všechny zapojené subjekty</w:t>
            </w:r>
          </w:p>
          <w:p w14:paraId="3F59A04B" w14:textId="31694FA9" w:rsidR="005F364E" w:rsidRPr="00920DBF" w:rsidRDefault="005F364E" w:rsidP="00FA7172">
            <w:pPr>
              <w:rPr>
                <w:rFonts w:cstheme="minorHAnsi"/>
              </w:rPr>
            </w:pPr>
          </w:p>
        </w:tc>
      </w:tr>
      <w:tr w:rsidR="005F364E" w:rsidRPr="00920DBF" w14:paraId="2D52E96D"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E6B7C28" w14:textId="77777777" w:rsidR="005F364E" w:rsidRPr="00920DBF" w:rsidRDefault="005F364E" w:rsidP="00FA7172">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vAlign w:val="center"/>
          </w:tcPr>
          <w:p w14:paraId="0C86E02E" w14:textId="77777777" w:rsidR="005F364E" w:rsidRPr="00920DBF" w:rsidRDefault="005F364E" w:rsidP="00FA7172">
            <w:pPr>
              <w:rPr>
                <w:rFonts w:cstheme="minorHAnsi"/>
              </w:rPr>
            </w:pPr>
          </w:p>
        </w:tc>
      </w:tr>
      <w:tr w:rsidR="005F364E" w:rsidRPr="00920DBF" w14:paraId="5087DC98"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0D1D49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vAlign w:val="center"/>
          </w:tcPr>
          <w:p w14:paraId="6CD55E19" w14:textId="5ED56D0D" w:rsidR="005F364E" w:rsidRPr="00920DBF" w:rsidRDefault="005300A6" w:rsidP="00FA7172">
            <w:pPr>
              <w:rPr>
                <w:rFonts w:cstheme="minorHAnsi"/>
              </w:rPr>
            </w:pPr>
            <w:r>
              <w:rPr>
                <w:rFonts w:cstheme="minorHAnsi"/>
              </w:rPr>
              <w:t>5</w:t>
            </w:r>
            <w:r w:rsidR="00222749">
              <w:rPr>
                <w:rFonts w:cstheme="minorHAnsi"/>
              </w:rPr>
              <w:t>0</w:t>
            </w:r>
            <w:r w:rsidR="005F364E" w:rsidRPr="00920DBF">
              <w:rPr>
                <w:rFonts w:cstheme="minorHAnsi"/>
              </w:rPr>
              <w:t>0 000</w:t>
            </w:r>
          </w:p>
        </w:tc>
      </w:tr>
      <w:tr w:rsidR="005F364E" w:rsidRPr="00920DBF" w14:paraId="6AD2D065"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7268246"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vAlign w:val="center"/>
          </w:tcPr>
          <w:p w14:paraId="6B605CBE" w14:textId="1189DA31" w:rsidR="005F364E" w:rsidRPr="00920DBF" w:rsidRDefault="005F364E" w:rsidP="00FA7172">
            <w:pPr>
              <w:rPr>
                <w:rFonts w:cstheme="minorHAnsi"/>
              </w:rPr>
            </w:pPr>
            <w:r w:rsidRPr="00920DBF">
              <w:rPr>
                <w:rFonts w:cstheme="minorHAnsi"/>
              </w:rPr>
              <w:t>OP VVV</w:t>
            </w:r>
            <w:r w:rsidR="00222749">
              <w:rPr>
                <w:rFonts w:cstheme="minorHAnsi"/>
              </w:rPr>
              <w:t>, OP JAK, vlastní zdroje</w:t>
            </w:r>
          </w:p>
        </w:tc>
      </w:tr>
      <w:tr w:rsidR="005F364E" w:rsidRPr="00920DBF" w14:paraId="2F993720"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49197C5"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vAlign w:val="center"/>
          </w:tcPr>
          <w:p w14:paraId="50783BC1" w14:textId="77777777" w:rsidR="005F364E" w:rsidRPr="00920DBF" w:rsidRDefault="005F364E" w:rsidP="00FA7172">
            <w:pPr>
              <w:rPr>
                <w:rFonts w:cstheme="minorHAnsi"/>
              </w:rPr>
            </w:pPr>
            <w:r w:rsidRPr="00920DBF">
              <w:rPr>
                <w:rFonts w:cstheme="minorHAnsi"/>
              </w:rPr>
              <w:t xml:space="preserve">-   </w:t>
            </w:r>
          </w:p>
        </w:tc>
      </w:tr>
      <w:tr w:rsidR="005F364E" w:rsidRPr="00920DBF" w14:paraId="6A4AFA3E"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3E4A29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vAlign w:val="center"/>
          </w:tcPr>
          <w:p w14:paraId="153D4349" w14:textId="77777777" w:rsidR="005F364E" w:rsidRPr="00920DBF" w:rsidRDefault="005F364E" w:rsidP="00FA7172">
            <w:pPr>
              <w:rPr>
                <w:rFonts w:cstheme="minorHAnsi"/>
              </w:rPr>
            </w:pPr>
            <w:r w:rsidRPr="00920DBF">
              <w:rPr>
                <w:rFonts w:cstheme="minorHAnsi"/>
              </w:rPr>
              <w:t>-</w:t>
            </w:r>
          </w:p>
        </w:tc>
      </w:tr>
      <w:tr w:rsidR="005F364E" w:rsidRPr="00920DBF" w14:paraId="30ED388E"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96F1B9A"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vAlign w:val="center"/>
          </w:tcPr>
          <w:p w14:paraId="1682BF2F" w14:textId="77777777" w:rsidR="005F364E" w:rsidRPr="00920DBF" w:rsidRDefault="005F364E" w:rsidP="00FA7172">
            <w:pPr>
              <w:rPr>
                <w:rFonts w:cstheme="minorHAnsi"/>
              </w:rPr>
            </w:pPr>
            <w:r w:rsidRPr="00920DBF">
              <w:rPr>
                <w:rFonts w:cstheme="minorHAnsi"/>
              </w:rPr>
              <w:t>-</w:t>
            </w:r>
          </w:p>
        </w:tc>
      </w:tr>
      <w:tr w:rsidR="005F364E" w:rsidRPr="00920DBF" w14:paraId="44C0399A"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79F6832"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vAlign w:val="center"/>
          </w:tcPr>
          <w:p w14:paraId="596CFA03"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02614E70"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D6EB418"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vAlign w:val="center"/>
          </w:tcPr>
          <w:p w14:paraId="3AFFCCD1" w14:textId="77777777" w:rsidR="005F364E" w:rsidRPr="00920DBF" w:rsidRDefault="005F364E" w:rsidP="00FA7172">
            <w:pPr>
              <w:rPr>
                <w:rFonts w:cstheme="minorHAnsi"/>
              </w:rPr>
            </w:pPr>
            <w:r w:rsidRPr="00920DBF">
              <w:rPr>
                <w:rFonts w:cstheme="minorHAnsi"/>
              </w:rPr>
              <w:t>Počet podpořených osob.</w:t>
            </w:r>
          </w:p>
        </w:tc>
      </w:tr>
    </w:tbl>
    <w:p w14:paraId="6A0AD05D" w14:textId="25C69A39"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17D19DA"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BE86A09"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E38BB7A" w14:textId="77777777" w:rsidR="005F364E" w:rsidRPr="00920DBF" w:rsidRDefault="005F364E" w:rsidP="00FA7172">
            <w:pPr>
              <w:rPr>
                <w:rFonts w:cstheme="minorHAnsi"/>
              </w:rPr>
            </w:pPr>
            <w:r w:rsidRPr="00920DBF">
              <w:rPr>
                <w:rFonts w:cstheme="minorHAnsi"/>
              </w:rPr>
              <w:t>2.1.16 Vzdělávání pedagogických pracovníků MŠ a ZŠ v oblasti mentorigu</w:t>
            </w:r>
          </w:p>
        </w:tc>
      </w:tr>
      <w:tr w:rsidR="005300A6" w:rsidRPr="00920DBF" w14:paraId="7BDB46D7"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7559490" w14:textId="77777777" w:rsidR="005300A6" w:rsidRPr="00920DBF" w:rsidRDefault="005300A6" w:rsidP="005300A6">
            <w:pPr>
              <w:rPr>
                <w:rFonts w:cstheme="minorHAnsi"/>
              </w:rPr>
            </w:pPr>
            <w:r w:rsidRPr="00920DBF">
              <w:rPr>
                <w:rFonts w:cstheme="minorHAnsi"/>
              </w:rPr>
              <w:lastRenderedPageBreak/>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6AC956" w14:textId="77777777" w:rsidR="005300A6" w:rsidRPr="00920DBF" w:rsidRDefault="005300A6" w:rsidP="005300A6">
            <w:pPr>
              <w:rPr>
                <w:rFonts w:cstheme="minorHAnsi"/>
              </w:rPr>
            </w:pPr>
            <w:r w:rsidRPr="00920DBF">
              <w:rPr>
                <w:rFonts w:cstheme="minorHAnsi"/>
              </w:rPr>
              <w:t xml:space="preserve">2.1 </w:t>
            </w:r>
            <w:bookmarkStart w:id="28" w:name="_Hlk142303469"/>
            <w:r w:rsidRPr="00920DBF">
              <w:rPr>
                <w:rFonts w:cstheme="minorHAnsi"/>
              </w:rPr>
              <w:t>Podpora pedagogů, asistentů pedagoga a chův ve školách k rozšiřování kompetencí v oblasti vzdělávání dětí a žáků se speciálními vzdělávacími potřebami a zajištění dostatečného materiálního a finančního zajištění.</w:t>
            </w:r>
          </w:p>
          <w:p w14:paraId="31BA96C6" w14:textId="77777777" w:rsidR="005300A6" w:rsidRDefault="005300A6" w:rsidP="005300A6">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bookmarkEnd w:id="28"/>
          <w:p w14:paraId="5E36FC0D" w14:textId="77777777" w:rsidR="005300A6" w:rsidRPr="00AE0781" w:rsidRDefault="005300A6" w:rsidP="005300A6">
            <w:r>
              <w:t xml:space="preserve">2.3 </w:t>
            </w:r>
            <w:r w:rsidRPr="00AE0781">
              <w:t>Strategický cíl: Podpora pedagogů, asistentů pedagoga a chův ve školách k rozšiřování kompetencí v oblasti vzdělávání dětí a žáků – cizinců, a zajištění dostatečného materiálního a finančního zabezpečení, podpora distančního vzdělávání</w:t>
            </w:r>
          </w:p>
          <w:p w14:paraId="7E705B8E" w14:textId="77777777" w:rsidR="005300A6" w:rsidRPr="00AE0781" w:rsidRDefault="005300A6" w:rsidP="005300A6">
            <w:r>
              <w:t xml:space="preserve">2.4 </w:t>
            </w:r>
            <w:r w:rsidRPr="00AE0781">
              <w:t>Strategický cíl: Podpora spolupráce mateřských a základních škol se SŠ i VŠ</w:t>
            </w:r>
          </w:p>
          <w:p w14:paraId="377558D0" w14:textId="77777777" w:rsidR="005300A6" w:rsidRPr="00AE0781" w:rsidRDefault="005300A6" w:rsidP="005300A6">
            <w:r>
              <w:t xml:space="preserve">2.5 </w:t>
            </w:r>
            <w:r w:rsidRPr="00AE0781">
              <w:t>Strategický cíl: Podpora spolupráce škol, rodičů a neformálních organizací v oblasti společného vzdělávání a dalšího vzdělávání dětí, žáků a dospělých</w:t>
            </w:r>
          </w:p>
          <w:p w14:paraId="2BDCF1B7" w14:textId="77777777" w:rsidR="005300A6" w:rsidRPr="00AE0781" w:rsidRDefault="005300A6" w:rsidP="005300A6">
            <w:r>
              <w:t xml:space="preserve">2.6 </w:t>
            </w:r>
            <w:r w:rsidRPr="00AE0781">
              <w:t>Strategický cíl: Rozvoj poradenských služeb pro děti, žáky, rodiče a pedagogy (např. vznik konzultačních center pro pedagogy, poradenství v mateřských a základních školách apod.)</w:t>
            </w:r>
          </w:p>
          <w:p w14:paraId="5631BE43" w14:textId="77777777" w:rsidR="005300A6" w:rsidRPr="00AE0781" w:rsidRDefault="005300A6" w:rsidP="005300A6">
            <w:r>
              <w:t xml:space="preserve">2.7 </w:t>
            </w:r>
            <w:r w:rsidRPr="00AE0781">
              <w:t xml:space="preserve">Strategický cíl: Podpora zlepšení klimatu ve školách a školských zařízení, a to v souvislosti s prevencí sociálně patologických jevů, větším zapojením rodičovské veřejnosti, zainteresováním žáků do dění ve školách, podpory multikulturní výchovy a prevence kriminality. </w:t>
            </w:r>
          </w:p>
          <w:p w14:paraId="4D5D06CD" w14:textId="77777777" w:rsidR="005300A6" w:rsidRPr="00AE0781" w:rsidRDefault="005300A6" w:rsidP="005300A6">
            <w:r>
              <w:t xml:space="preserve">2.8 </w:t>
            </w:r>
            <w:r w:rsidRPr="00AE0781">
              <w:t>Strategický cíl: Podpora v oblasti opatření vedoucích k integraci nově příchozích dětí a žáků migrantů a podpory dětí a žáků s odlišným mateřským jazykem</w:t>
            </w:r>
          </w:p>
          <w:p w14:paraId="04DAC6FC" w14:textId="77777777" w:rsidR="005300A6" w:rsidRDefault="005300A6" w:rsidP="005300A6">
            <w:r w:rsidRPr="00BA7353">
              <w:t xml:space="preserve">5. 3 Strategický cíl: </w:t>
            </w:r>
            <w:r w:rsidRPr="0001093A">
              <w:t>Vzájemná spolupráce škol a školských zařízení všech</w:t>
            </w:r>
            <w:r w:rsidRPr="00173DD4">
              <w:rPr>
                <w:spacing w:val="-27"/>
              </w:rPr>
              <w:t xml:space="preserve"> </w:t>
            </w:r>
            <w:r w:rsidRPr="0001093A">
              <w:t>stupňů</w:t>
            </w:r>
            <w:r>
              <w:t xml:space="preserve"> (doplnit do AP kap. 8 implement. aktivita – vznik a podpora mentorů</w:t>
            </w:r>
          </w:p>
          <w:p w14:paraId="58106339" w14:textId="77777777" w:rsidR="005300A6" w:rsidRPr="00AE0781" w:rsidRDefault="005300A6" w:rsidP="005300A6">
            <w:r>
              <w:t xml:space="preserve">6.1 </w:t>
            </w:r>
            <w:r w:rsidRPr="00AE0781">
              <w:t>Strategický cíl: Schopnost spolupráce a komunikace, provázanost všech aktérů ve vzdělávání na všech úrovních vzdělání</w:t>
            </w:r>
          </w:p>
          <w:p w14:paraId="07BB6BF6" w14:textId="77777777" w:rsidR="005300A6" w:rsidRPr="00AE0781" w:rsidRDefault="005300A6" w:rsidP="005300A6">
            <w:r>
              <w:t xml:space="preserve">6.2 </w:t>
            </w:r>
            <w:r w:rsidRPr="00AE0781">
              <w:t>Strategický cíl: Dostatek prostoru a forem sdílení zkušeností pedagogů mateřských a základních škol a ZUŠ, neformálních a zájmových organizací, rodičů a veřejnosti</w:t>
            </w:r>
          </w:p>
          <w:p w14:paraId="3C295F36" w14:textId="77777777" w:rsidR="005300A6" w:rsidRPr="00AE0781" w:rsidRDefault="005300A6" w:rsidP="005300A6">
            <w:r>
              <w:t xml:space="preserve">6.3 </w:t>
            </w:r>
            <w:r w:rsidRPr="00AE0781">
              <w:t>Strategický cíl: Navýšení podílu dětí, žáků a rodičů na vytváření pozitivního a přátelského prostředí školy</w:t>
            </w:r>
          </w:p>
          <w:p w14:paraId="1A365FDB" w14:textId="77777777" w:rsidR="005300A6" w:rsidRPr="00BA7353" w:rsidRDefault="005300A6" w:rsidP="005300A6">
            <w:r>
              <w:t>6.4</w:t>
            </w:r>
            <w:r w:rsidRPr="00AE0781">
              <w:t xml:space="preserve"> Strategický cíl: Řešení vztahů ve škole za účasti externích odborníků a sdílení přístupů</w:t>
            </w:r>
          </w:p>
          <w:p w14:paraId="6265F0FF" w14:textId="406F71BA" w:rsidR="005300A6" w:rsidRPr="00920DBF" w:rsidRDefault="005300A6" w:rsidP="005300A6">
            <w:pPr>
              <w:rPr>
                <w:rFonts w:cstheme="minorHAnsi"/>
              </w:rPr>
            </w:pPr>
          </w:p>
        </w:tc>
      </w:tr>
      <w:tr w:rsidR="005300A6" w:rsidRPr="00920DBF" w14:paraId="5332F48E"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639AF00" w14:textId="77777777" w:rsidR="005300A6" w:rsidRPr="00920DBF" w:rsidRDefault="005300A6" w:rsidP="005300A6">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FB6773" w14:textId="77777777" w:rsidR="005300A6" w:rsidRPr="00920DBF" w:rsidRDefault="005300A6" w:rsidP="005300A6">
            <w:pPr>
              <w:rPr>
                <w:rFonts w:cstheme="minorHAnsi"/>
              </w:rPr>
            </w:pPr>
            <w:r w:rsidRPr="00920DBF">
              <w:rPr>
                <w:rFonts w:cstheme="minorHAnsi"/>
              </w:rPr>
              <w:t>Předškolní vzdělávání a péče: dostupnost – inkluze – kvalita.</w:t>
            </w:r>
          </w:p>
          <w:p w14:paraId="00BC4F18" w14:textId="77777777" w:rsidR="005300A6" w:rsidRPr="00920DBF" w:rsidRDefault="005300A6" w:rsidP="005300A6">
            <w:pPr>
              <w:rPr>
                <w:rFonts w:cstheme="minorHAnsi"/>
              </w:rPr>
            </w:pPr>
            <w:r w:rsidRPr="00920DBF">
              <w:rPr>
                <w:rFonts w:cstheme="minorHAnsi"/>
              </w:rPr>
              <w:t>Inkluzivní vzdělávání a podpora dětí a žáků ohrožených školním neúspěchem.</w:t>
            </w:r>
          </w:p>
        </w:tc>
      </w:tr>
      <w:tr w:rsidR="005300A6" w:rsidRPr="00920DBF" w14:paraId="29249700"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4DCC533" w14:textId="77777777" w:rsidR="005300A6" w:rsidRPr="00920DBF" w:rsidRDefault="005300A6" w:rsidP="005300A6">
            <w:pPr>
              <w:rPr>
                <w:rFonts w:cstheme="minorHAnsi"/>
              </w:rPr>
            </w:pPr>
            <w:r w:rsidRPr="00920DBF">
              <w:rPr>
                <w:rFonts w:cstheme="minorHAnsi"/>
              </w:rPr>
              <w:lastRenderedPageBreak/>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862420" w14:textId="77777777" w:rsidR="005300A6" w:rsidRPr="00920DBF" w:rsidRDefault="005300A6" w:rsidP="005300A6">
            <w:pPr>
              <w:rPr>
                <w:rFonts w:cstheme="minorHAnsi"/>
              </w:rPr>
            </w:pPr>
            <w:r w:rsidRPr="00920DBF">
              <w:rPr>
                <w:rFonts w:cstheme="minorHAnsi"/>
              </w:rPr>
              <w:t>Aktivita jednotlivých škol.</w:t>
            </w:r>
          </w:p>
        </w:tc>
      </w:tr>
      <w:tr w:rsidR="005300A6" w:rsidRPr="00920DBF" w14:paraId="08F73D1B"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BC19764" w14:textId="77777777" w:rsidR="005300A6" w:rsidRPr="00920DBF" w:rsidRDefault="005300A6" w:rsidP="005300A6">
            <w:pPr>
              <w:rPr>
                <w:rFonts w:cstheme="minorHAnsi"/>
              </w:rPr>
            </w:pPr>
          </w:p>
          <w:p w14:paraId="4CD9C09A" w14:textId="77777777" w:rsidR="005300A6" w:rsidRPr="00920DBF" w:rsidRDefault="005300A6" w:rsidP="005300A6">
            <w:pPr>
              <w:rPr>
                <w:rFonts w:cstheme="minorHAnsi"/>
              </w:rPr>
            </w:pPr>
            <w:r w:rsidRPr="00920DBF">
              <w:rPr>
                <w:rFonts w:cstheme="minorHAnsi"/>
              </w:rPr>
              <w:t xml:space="preserve">Popis aktivity </w:t>
            </w:r>
          </w:p>
          <w:p w14:paraId="58BEB5BA" w14:textId="77777777" w:rsidR="005300A6" w:rsidRPr="00920DBF" w:rsidRDefault="005300A6" w:rsidP="005300A6">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4E7BFC" w14:textId="35D9401A" w:rsidR="005300A6" w:rsidRPr="00920DBF" w:rsidRDefault="005300A6" w:rsidP="005300A6">
            <w:pPr>
              <w:rPr>
                <w:rFonts w:cstheme="minorHAnsi"/>
              </w:rPr>
            </w:pPr>
            <w:r w:rsidRPr="00920DBF">
              <w:rPr>
                <w:rFonts w:cstheme="minorHAnsi"/>
              </w:rPr>
              <w:t>Cílem aktivity je podpořit profesní růst pedagogických pracovníků pomocí dlouhodobého vzdělávání a sebevzdělávání. Pedagog absolvuje DVPP.</w:t>
            </w:r>
            <w:r>
              <w:rPr>
                <w:rFonts w:cstheme="minorHAnsi"/>
              </w:rPr>
              <w:t xml:space="preserve"> </w:t>
            </w:r>
            <w:r>
              <w:rPr>
                <w:rFonts w:ascii="Calibri" w:eastAsia="Calibri" w:hAnsi="Calibri" w:cs="Calibri"/>
              </w:rPr>
              <w:t>Aktivita bude podpořena vytvořením inovativního nástroje -online k</w:t>
            </w:r>
            <w:r w:rsidRPr="00F01A71">
              <w:rPr>
                <w:rFonts w:ascii="Calibri" w:eastAsia="Calibri" w:hAnsi="Calibri" w:cs="Calibri"/>
              </w:rPr>
              <w:t>omunikační platform</w:t>
            </w:r>
            <w:r>
              <w:rPr>
                <w:rFonts w:ascii="Calibri" w:eastAsia="Calibri" w:hAnsi="Calibri" w:cs="Calibri"/>
              </w:rPr>
              <w:t>y, která b</w:t>
            </w:r>
            <w:r w:rsidRPr="00F01A71">
              <w:rPr>
                <w:rFonts w:ascii="Calibri" w:eastAsia="Calibri" w:hAnsi="Calibri" w:cs="Calibri"/>
              </w:rPr>
              <w:t>ude propojovat všechny zapojené subjekty, pedagogy, žáky, děti, rodiče a širokou veřejnost a sdílet zkušenosti a předávat příklady dobré praxe.</w:t>
            </w:r>
            <w:r>
              <w:rPr>
                <w:rFonts w:ascii="Calibri" w:eastAsia="Calibri" w:hAnsi="Calibri" w:cs="Calibri"/>
              </w:rPr>
              <w:t xml:space="preserve"> </w:t>
            </w:r>
            <w:r w:rsidRPr="00A93E8D">
              <w:rPr>
                <w:rFonts w:ascii="Calibri" w:hAnsi="Calibri" w:cs="Calibri"/>
              </w:rPr>
              <w:t>V rámci platformy vznikne pro pedagogy prostor, kde budou na jednom místě přehledně k dispozici výstupy implementačních aktivit a informace o vzdělávacích zdrojích vytvořených v OP VVV a OP JAK</w:t>
            </w:r>
          </w:p>
        </w:tc>
      </w:tr>
      <w:tr w:rsidR="005300A6" w:rsidRPr="00920DBF" w14:paraId="2F78282C"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FEFDE06" w14:textId="77777777" w:rsidR="005300A6" w:rsidRPr="00920DBF" w:rsidRDefault="005300A6" w:rsidP="005300A6">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253BEA" w14:textId="151E4FF4" w:rsidR="005300A6" w:rsidRPr="00920DBF" w:rsidRDefault="0015603E" w:rsidP="005300A6">
            <w:pPr>
              <w:rPr>
                <w:rFonts w:cstheme="minorHAnsi"/>
              </w:rPr>
            </w:pPr>
            <w:r>
              <w:rPr>
                <w:rFonts w:cstheme="minorHAnsi"/>
              </w:rPr>
              <w:t>2024/25</w:t>
            </w:r>
          </w:p>
        </w:tc>
      </w:tr>
      <w:tr w:rsidR="005300A6" w:rsidRPr="00920DBF" w14:paraId="579D9D38"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FA9E140" w14:textId="77777777" w:rsidR="005300A6" w:rsidRPr="00920DBF" w:rsidRDefault="005300A6" w:rsidP="005300A6">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17B592" w14:textId="58074BC2" w:rsidR="005300A6" w:rsidRPr="00920DBF" w:rsidRDefault="005300A6" w:rsidP="005300A6">
            <w:pPr>
              <w:rPr>
                <w:rFonts w:cstheme="minorHAnsi"/>
              </w:rPr>
            </w:pPr>
            <w:r>
              <w:rPr>
                <w:rFonts w:cstheme="minorHAnsi"/>
              </w:rPr>
              <w:t>Všechny zapojené subjekty.</w:t>
            </w:r>
          </w:p>
        </w:tc>
      </w:tr>
      <w:tr w:rsidR="005300A6" w:rsidRPr="00920DBF" w14:paraId="7722D93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4A55EDC" w14:textId="77777777" w:rsidR="005300A6" w:rsidRPr="00920DBF" w:rsidRDefault="005300A6" w:rsidP="005300A6">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34FEE1" w14:textId="25A93F12" w:rsidR="005300A6" w:rsidRPr="00920DBF" w:rsidRDefault="005300A6" w:rsidP="005300A6">
            <w:pPr>
              <w:rPr>
                <w:rFonts w:cstheme="minorHAnsi"/>
              </w:rPr>
            </w:pPr>
            <w:r w:rsidRPr="006870F3">
              <w:rPr>
                <w:rFonts w:ascii="Calibri" w:hAnsi="Calibri" w:cs="Calibri"/>
              </w:rPr>
              <w:t xml:space="preserve">NPI, Osvětová Beseda, Paluba LIVE, z.s., ITveŠkole.cz, o.p.s., INBÁZE, z.s., Muzeum v Říčanech, FTVS UK Praha, </w:t>
            </w:r>
            <w:r>
              <w:rPr>
                <w:rFonts w:ascii="Calibri" w:hAnsi="Calibri" w:cs="Calibri"/>
              </w:rPr>
              <w:t xml:space="preserve">Multikulturní centrum Praha, z.s., </w:t>
            </w:r>
            <w:r w:rsidRPr="006870F3">
              <w:rPr>
                <w:rFonts w:ascii="Calibri" w:hAnsi="Calibri" w:cs="Calibri"/>
              </w:rPr>
              <w:t xml:space="preserve">Forum, </w:t>
            </w:r>
            <w:r>
              <w:rPr>
                <w:rFonts w:ascii="Calibri" w:hAnsi="Calibri" w:cs="Calibri"/>
              </w:rPr>
              <w:t>poskytovatelé vzdělávání dle aktuální nabídky</w:t>
            </w:r>
          </w:p>
        </w:tc>
      </w:tr>
      <w:tr w:rsidR="005300A6" w:rsidRPr="00920DBF" w14:paraId="49D1F5F4"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EF45798" w14:textId="77777777" w:rsidR="005300A6" w:rsidRPr="00920DBF" w:rsidRDefault="005300A6" w:rsidP="005300A6">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D12DAC" w14:textId="77777777" w:rsidR="005300A6" w:rsidRPr="00920DBF" w:rsidRDefault="005300A6" w:rsidP="005300A6">
            <w:pPr>
              <w:rPr>
                <w:rFonts w:cstheme="minorHAnsi"/>
              </w:rPr>
            </w:pPr>
          </w:p>
        </w:tc>
      </w:tr>
      <w:tr w:rsidR="005300A6" w:rsidRPr="00920DBF" w14:paraId="210ED91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6D55CA6" w14:textId="77777777" w:rsidR="005300A6" w:rsidRPr="00920DBF" w:rsidRDefault="005300A6" w:rsidP="005300A6">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FF8F7" w14:textId="77777777" w:rsidR="005300A6" w:rsidRPr="00920DBF" w:rsidRDefault="005300A6" w:rsidP="005300A6">
            <w:pPr>
              <w:rPr>
                <w:rFonts w:cstheme="minorHAnsi"/>
              </w:rPr>
            </w:pPr>
            <w:r w:rsidRPr="00920DBF">
              <w:rPr>
                <w:rFonts w:cstheme="minorHAnsi"/>
              </w:rPr>
              <w:t xml:space="preserve">Vlastní zdroje </w:t>
            </w:r>
          </w:p>
        </w:tc>
      </w:tr>
      <w:tr w:rsidR="005300A6" w:rsidRPr="00920DBF" w14:paraId="05610A68"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1AB64DB" w14:textId="77777777" w:rsidR="005300A6" w:rsidRPr="00920DBF" w:rsidRDefault="005300A6" w:rsidP="005300A6">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48F80E" w14:textId="77777777" w:rsidR="005300A6" w:rsidRPr="00920DBF" w:rsidRDefault="005300A6" w:rsidP="005300A6">
            <w:pPr>
              <w:rPr>
                <w:rFonts w:cstheme="minorHAnsi"/>
              </w:rPr>
            </w:pPr>
          </w:p>
        </w:tc>
      </w:tr>
      <w:tr w:rsidR="005300A6" w:rsidRPr="00920DBF" w14:paraId="47DC68F6"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6D8D8AC" w14:textId="77777777" w:rsidR="005300A6" w:rsidRPr="00920DBF" w:rsidRDefault="005300A6" w:rsidP="005300A6">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FD34B8" w14:textId="77777777" w:rsidR="005300A6" w:rsidRPr="00920DBF" w:rsidRDefault="005300A6" w:rsidP="005300A6">
            <w:pPr>
              <w:rPr>
                <w:rFonts w:cstheme="minorHAnsi"/>
              </w:rPr>
            </w:pPr>
          </w:p>
        </w:tc>
      </w:tr>
      <w:tr w:rsidR="005300A6" w:rsidRPr="00920DBF" w14:paraId="2B9C72C2"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DB3716B" w14:textId="77777777" w:rsidR="005300A6" w:rsidRPr="00920DBF" w:rsidRDefault="005300A6" w:rsidP="005300A6">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2FDB9" w14:textId="77777777" w:rsidR="005300A6" w:rsidRPr="00920DBF" w:rsidRDefault="005300A6" w:rsidP="005300A6">
            <w:pPr>
              <w:rPr>
                <w:rFonts w:cstheme="minorHAnsi"/>
              </w:rPr>
            </w:pPr>
          </w:p>
        </w:tc>
      </w:tr>
      <w:tr w:rsidR="005300A6" w:rsidRPr="00920DBF" w14:paraId="26122EB2"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BEB3A12" w14:textId="77777777" w:rsidR="005300A6" w:rsidRPr="00920DBF" w:rsidRDefault="005300A6" w:rsidP="005300A6">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1F83DA" w14:textId="77777777" w:rsidR="005300A6" w:rsidRPr="00920DBF" w:rsidRDefault="005300A6" w:rsidP="005300A6">
            <w:pPr>
              <w:rPr>
                <w:rFonts w:cstheme="minorHAnsi"/>
              </w:rPr>
            </w:pPr>
            <w:r w:rsidRPr="00920DBF">
              <w:rPr>
                <w:rFonts w:cstheme="minorHAnsi"/>
              </w:rPr>
              <w:t>Počet dalších podpůrných a odborných pracovníků.</w:t>
            </w:r>
          </w:p>
        </w:tc>
      </w:tr>
      <w:tr w:rsidR="005300A6" w:rsidRPr="00920DBF" w14:paraId="7713D243"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29616BE" w14:textId="77777777" w:rsidR="005300A6" w:rsidRPr="00920DBF" w:rsidRDefault="005300A6" w:rsidP="005300A6">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F333B6" w14:textId="77777777" w:rsidR="005300A6" w:rsidRPr="00920DBF" w:rsidRDefault="005300A6" w:rsidP="005300A6">
            <w:pPr>
              <w:rPr>
                <w:rFonts w:cstheme="minorHAnsi"/>
              </w:rPr>
            </w:pPr>
            <w:r w:rsidRPr="00920DBF">
              <w:rPr>
                <w:rFonts w:cstheme="minorHAnsi"/>
              </w:rPr>
              <w:t>Počet absolventů.</w:t>
            </w:r>
          </w:p>
        </w:tc>
      </w:tr>
    </w:tbl>
    <w:p w14:paraId="4E764C00" w14:textId="7AA6C8C1"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9652D16"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B4E78FD"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C844558" w14:textId="331B149D" w:rsidR="005F364E" w:rsidRPr="00920DBF" w:rsidRDefault="005F364E" w:rsidP="00FA7172">
            <w:pPr>
              <w:rPr>
                <w:rFonts w:cstheme="minorHAnsi"/>
              </w:rPr>
            </w:pPr>
            <w:r w:rsidRPr="00920DBF">
              <w:rPr>
                <w:rFonts w:cstheme="minorHAnsi"/>
              </w:rPr>
              <w:t>2.1.17 Osobnostně sociální a profesní rozvoj pedagogů ZŠ</w:t>
            </w:r>
            <w:r w:rsidR="009E07BD">
              <w:rPr>
                <w:rFonts w:cstheme="minorHAnsi"/>
              </w:rPr>
              <w:t xml:space="preserve"> a MŠ</w:t>
            </w:r>
          </w:p>
        </w:tc>
      </w:tr>
      <w:tr w:rsidR="005F364E" w:rsidRPr="00920DBF" w14:paraId="55E87AF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97FA964"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9239AA"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1BB34E2"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04276B1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2C27720"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60EA35"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605B617" w14:textId="77777777" w:rsidR="005F364E" w:rsidRPr="00920DBF" w:rsidRDefault="005F364E" w:rsidP="00FA7172">
            <w:pPr>
              <w:rPr>
                <w:rFonts w:cstheme="minorHAnsi"/>
              </w:rPr>
            </w:pPr>
            <w:r w:rsidRPr="00920DBF">
              <w:rPr>
                <w:rFonts w:cstheme="minorHAnsi"/>
              </w:rPr>
              <w:lastRenderedPageBreak/>
              <w:t>Inkluzivní vzdělávání a podpora dětí a žáků ohrožených školním neúspěchem.</w:t>
            </w:r>
          </w:p>
        </w:tc>
      </w:tr>
      <w:tr w:rsidR="005F364E" w:rsidRPr="00920DBF" w14:paraId="3CB32116"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7445048" w14:textId="77777777" w:rsidR="005F364E" w:rsidRPr="00920DBF" w:rsidRDefault="005F364E" w:rsidP="00FA7172">
            <w:pPr>
              <w:rPr>
                <w:rFonts w:cstheme="minorHAnsi"/>
              </w:rPr>
            </w:pPr>
            <w:r w:rsidRPr="00920DBF">
              <w:rPr>
                <w:rFonts w:cstheme="minorHAnsi"/>
              </w:rPr>
              <w:lastRenderedPageBreak/>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C8CED3"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291C65A"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F0917D1" w14:textId="77777777" w:rsidR="005F364E" w:rsidRPr="00920DBF" w:rsidRDefault="005F364E" w:rsidP="00FA7172">
            <w:pPr>
              <w:rPr>
                <w:rFonts w:cstheme="minorHAnsi"/>
              </w:rPr>
            </w:pPr>
          </w:p>
          <w:p w14:paraId="5AE38A0F" w14:textId="77777777" w:rsidR="005F364E" w:rsidRPr="00920DBF" w:rsidRDefault="005F364E" w:rsidP="00FA7172">
            <w:pPr>
              <w:rPr>
                <w:rFonts w:cstheme="minorHAnsi"/>
              </w:rPr>
            </w:pPr>
            <w:r w:rsidRPr="00920DBF">
              <w:rPr>
                <w:rFonts w:cstheme="minorHAnsi"/>
              </w:rPr>
              <w:t xml:space="preserve">Popis aktivity </w:t>
            </w:r>
          </w:p>
          <w:p w14:paraId="6634592F" w14:textId="77777777" w:rsidR="005F364E" w:rsidRPr="00920DBF" w:rsidRDefault="005F364E" w:rsidP="00FA7172">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4E43F5"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w:t>
            </w:r>
          </w:p>
        </w:tc>
      </w:tr>
      <w:tr w:rsidR="005F364E" w:rsidRPr="00920DBF" w14:paraId="46A8B455"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D7334F4"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333D7" w14:textId="353068E9" w:rsidR="005F364E" w:rsidRPr="00920DBF" w:rsidRDefault="0015603E" w:rsidP="005653B9">
            <w:pPr>
              <w:rPr>
                <w:rFonts w:cstheme="minorHAnsi"/>
              </w:rPr>
            </w:pPr>
            <w:r>
              <w:rPr>
                <w:rFonts w:cstheme="minorHAnsi"/>
              </w:rPr>
              <w:t>2024/25</w:t>
            </w:r>
          </w:p>
        </w:tc>
      </w:tr>
      <w:tr w:rsidR="005F364E" w:rsidRPr="00920DBF" w14:paraId="296A126E"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11AEE5B"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A48409" w14:textId="69825FD9" w:rsidR="005F364E" w:rsidRPr="00920DBF" w:rsidRDefault="005300A6" w:rsidP="009E07BD">
            <w:pPr>
              <w:rPr>
                <w:rFonts w:cstheme="minorHAnsi"/>
              </w:rPr>
            </w:pPr>
            <w:r>
              <w:rPr>
                <w:rFonts w:ascii="Calibri" w:hAnsi="Calibri" w:cs="Calibri"/>
              </w:rPr>
              <w:t>Všechny zapojené subjekty</w:t>
            </w:r>
          </w:p>
        </w:tc>
      </w:tr>
      <w:tr w:rsidR="005F364E" w:rsidRPr="00920DBF" w14:paraId="119B6730"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551D289" w14:textId="77777777" w:rsidR="005F364E" w:rsidRPr="00920DBF" w:rsidRDefault="005F364E" w:rsidP="00FA7172">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06C40A" w14:textId="2C19FC01" w:rsidR="005F364E" w:rsidRPr="00920DBF" w:rsidRDefault="005F364E" w:rsidP="00FA7172">
            <w:pPr>
              <w:rPr>
                <w:rFonts w:cstheme="minorHAnsi"/>
              </w:rPr>
            </w:pPr>
            <w:r w:rsidRPr="00920DBF">
              <w:rPr>
                <w:rFonts w:cstheme="minorHAnsi"/>
              </w:rPr>
              <w:t>IT ve škole, META, SPGC, NPI, RAABE, PMeduca</w:t>
            </w:r>
            <w:r w:rsidR="009E07BD">
              <w:rPr>
                <w:rFonts w:cstheme="minorHAnsi"/>
              </w:rPr>
              <w:t>, , Schola Empirica, PedF UK</w:t>
            </w:r>
          </w:p>
        </w:tc>
      </w:tr>
      <w:tr w:rsidR="005F364E" w:rsidRPr="00920DBF" w14:paraId="66246F5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1D24EB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2297C0" w14:textId="214EE3E5" w:rsidR="005F364E" w:rsidRPr="00920DBF" w:rsidRDefault="005300A6" w:rsidP="005300A6">
            <w:pPr>
              <w:rPr>
                <w:rFonts w:cstheme="minorHAnsi"/>
              </w:rPr>
            </w:pPr>
            <w:r>
              <w:rPr>
                <w:rFonts w:cstheme="minorHAnsi"/>
              </w:rPr>
              <w:t xml:space="preserve">1000 </w:t>
            </w:r>
            <w:r w:rsidR="005F364E" w:rsidRPr="00920DBF">
              <w:rPr>
                <w:rFonts w:cstheme="minorHAnsi"/>
              </w:rPr>
              <w:t>000</w:t>
            </w:r>
          </w:p>
        </w:tc>
      </w:tr>
      <w:tr w:rsidR="005F364E" w:rsidRPr="00920DBF" w14:paraId="04679A23"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ED097EE"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613CD5" w14:textId="432E02E0" w:rsidR="005F364E" w:rsidRPr="00920DBF" w:rsidRDefault="005F364E" w:rsidP="00FA7172">
            <w:pPr>
              <w:rPr>
                <w:rFonts w:cstheme="minorHAnsi"/>
              </w:rPr>
            </w:pPr>
            <w:r w:rsidRPr="00920DBF">
              <w:rPr>
                <w:rFonts w:cstheme="minorHAnsi"/>
              </w:rPr>
              <w:t xml:space="preserve">OP VVV, </w:t>
            </w:r>
            <w:r w:rsidR="00F660B7">
              <w:rPr>
                <w:rFonts w:cstheme="minorHAnsi"/>
              </w:rPr>
              <w:t xml:space="preserve">OP JAK, </w:t>
            </w:r>
            <w:r w:rsidRPr="00920DBF">
              <w:rPr>
                <w:rFonts w:cstheme="minorHAnsi"/>
              </w:rPr>
              <w:t xml:space="preserve">vlastní zdroje, </w:t>
            </w:r>
          </w:p>
        </w:tc>
      </w:tr>
      <w:tr w:rsidR="005F364E" w:rsidRPr="00920DBF" w14:paraId="2F4819D3"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590F3A1"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DF22D4" w14:textId="77777777" w:rsidR="005F364E" w:rsidRPr="00920DBF" w:rsidRDefault="005F364E" w:rsidP="00FA7172">
            <w:pPr>
              <w:rPr>
                <w:rFonts w:cstheme="minorHAnsi"/>
              </w:rPr>
            </w:pPr>
          </w:p>
        </w:tc>
      </w:tr>
      <w:tr w:rsidR="005F364E" w:rsidRPr="00920DBF" w14:paraId="76F17322"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C13826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7E7F97" w14:textId="77777777" w:rsidR="005F364E" w:rsidRPr="00920DBF" w:rsidRDefault="005F364E" w:rsidP="00FA7172">
            <w:pPr>
              <w:rPr>
                <w:rFonts w:cstheme="minorHAnsi"/>
              </w:rPr>
            </w:pPr>
          </w:p>
        </w:tc>
      </w:tr>
      <w:tr w:rsidR="005F364E" w:rsidRPr="00920DBF" w14:paraId="6C822CA5"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7DAD0CB"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88D5E3" w14:textId="77777777" w:rsidR="005F364E" w:rsidRPr="00920DBF" w:rsidRDefault="005F364E" w:rsidP="00FA7172">
            <w:pPr>
              <w:rPr>
                <w:rFonts w:cstheme="minorHAnsi"/>
              </w:rPr>
            </w:pPr>
          </w:p>
        </w:tc>
      </w:tr>
      <w:tr w:rsidR="005F364E" w:rsidRPr="00920DBF" w14:paraId="56404581"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8F7A535"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89D86B" w14:textId="77777777" w:rsidR="005F364E" w:rsidRPr="00920DBF" w:rsidRDefault="005F364E" w:rsidP="00FA7172">
            <w:pPr>
              <w:rPr>
                <w:rFonts w:cstheme="minorHAnsi"/>
              </w:rPr>
            </w:pPr>
            <w:r w:rsidRPr="00920DBF">
              <w:rPr>
                <w:rFonts w:cstheme="minorHAnsi"/>
              </w:rPr>
              <w:t>Počet pracovníků.</w:t>
            </w:r>
          </w:p>
        </w:tc>
      </w:tr>
      <w:tr w:rsidR="005F364E" w:rsidRPr="00920DBF" w14:paraId="72F287EB"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AB74E63"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4714B6" w14:textId="77777777" w:rsidR="005F364E" w:rsidRPr="00920DBF" w:rsidRDefault="005F364E" w:rsidP="00FA7172">
            <w:pPr>
              <w:rPr>
                <w:rFonts w:cstheme="minorHAnsi"/>
              </w:rPr>
            </w:pPr>
            <w:r w:rsidRPr="00920DBF">
              <w:rPr>
                <w:rFonts w:cstheme="minorHAnsi"/>
              </w:rPr>
              <w:t>Počet absolventů.</w:t>
            </w:r>
          </w:p>
        </w:tc>
      </w:tr>
    </w:tbl>
    <w:p w14:paraId="63A41A34" w14:textId="77777777" w:rsidR="00436439" w:rsidRPr="00920DBF" w:rsidRDefault="00436439" w:rsidP="00436439">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436439" w:rsidRPr="00920DBF" w14:paraId="4078B007" w14:textId="77777777" w:rsidTr="009D3585">
        <w:tc>
          <w:tcPr>
            <w:tcW w:w="1429" w:type="pct"/>
            <w:shd w:val="clear" w:color="auto" w:fill="CCFFCC"/>
            <w:vAlign w:val="center"/>
          </w:tcPr>
          <w:p w14:paraId="298E1B4D" w14:textId="77777777" w:rsidR="00436439" w:rsidRPr="00920DBF" w:rsidRDefault="00436439" w:rsidP="009D3585">
            <w:pPr>
              <w:rPr>
                <w:rFonts w:cstheme="minorHAnsi"/>
              </w:rPr>
            </w:pPr>
            <w:r w:rsidRPr="00920DBF">
              <w:rPr>
                <w:rFonts w:cstheme="minorHAnsi"/>
              </w:rPr>
              <w:t>Číslo a název aktivity</w:t>
            </w:r>
          </w:p>
        </w:tc>
        <w:tc>
          <w:tcPr>
            <w:tcW w:w="3571" w:type="pct"/>
            <w:shd w:val="clear" w:color="auto" w:fill="CCFFCC"/>
            <w:vAlign w:val="center"/>
          </w:tcPr>
          <w:p w14:paraId="4BBA2DB7" w14:textId="704AF892" w:rsidR="00436439" w:rsidRPr="00920DBF" w:rsidRDefault="00436439" w:rsidP="00436439">
            <w:pPr>
              <w:rPr>
                <w:rFonts w:cstheme="minorHAnsi"/>
              </w:rPr>
            </w:pPr>
            <w:r w:rsidRPr="00920DBF">
              <w:rPr>
                <w:rFonts w:cstheme="minorHAnsi"/>
              </w:rPr>
              <w:t>2.1.</w:t>
            </w:r>
            <w:r>
              <w:rPr>
                <w:rFonts w:cstheme="minorHAnsi"/>
              </w:rPr>
              <w:t>18</w:t>
            </w:r>
            <w:r w:rsidRPr="00920DBF">
              <w:rPr>
                <w:rFonts w:cstheme="minorHAnsi"/>
              </w:rPr>
              <w:t xml:space="preserve"> </w:t>
            </w:r>
            <w:r>
              <w:rPr>
                <w:rFonts w:cstheme="minorHAnsi"/>
              </w:rPr>
              <w:t>Sociální pedagog</w:t>
            </w:r>
          </w:p>
        </w:tc>
      </w:tr>
      <w:tr w:rsidR="00436439" w:rsidRPr="00920DBF" w14:paraId="5D10456B" w14:textId="77777777" w:rsidTr="009D3585">
        <w:trPr>
          <w:trHeight w:val="340"/>
        </w:trPr>
        <w:tc>
          <w:tcPr>
            <w:tcW w:w="1429" w:type="pct"/>
            <w:shd w:val="clear" w:color="auto" w:fill="CCFFCC"/>
            <w:vAlign w:val="center"/>
          </w:tcPr>
          <w:p w14:paraId="7105E19E" w14:textId="77777777" w:rsidR="00436439" w:rsidRPr="00920DBF" w:rsidRDefault="00436439" w:rsidP="009D3585">
            <w:pPr>
              <w:rPr>
                <w:rFonts w:cstheme="minorHAnsi"/>
              </w:rPr>
            </w:pPr>
            <w:r w:rsidRPr="00920DBF">
              <w:rPr>
                <w:rFonts w:cstheme="minorHAnsi"/>
              </w:rPr>
              <w:t>Vazba na cíl</w:t>
            </w:r>
          </w:p>
        </w:tc>
        <w:tc>
          <w:tcPr>
            <w:tcW w:w="3571" w:type="pct"/>
            <w:vAlign w:val="center"/>
          </w:tcPr>
          <w:p w14:paraId="09AD6BE1" w14:textId="77777777" w:rsidR="00436439" w:rsidRPr="00920DBF" w:rsidRDefault="00436439" w:rsidP="009D3585">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436439" w:rsidRPr="00920DBF" w14:paraId="4AC253E9" w14:textId="77777777" w:rsidTr="009D3585">
        <w:trPr>
          <w:trHeight w:val="340"/>
        </w:trPr>
        <w:tc>
          <w:tcPr>
            <w:tcW w:w="1429" w:type="pct"/>
            <w:shd w:val="clear" w:color="auto" w:fill="CCFFCC"/>
            <w:vAlign w:val="center"/>
          </w:tcPr>
          <w:p w14:paraId="5443F9EE" w14:textId="77777777" w:rsidR="00436439" w:rsidRPr="00920DBF" w:rsidRDefault="00436439" w:rsidP="009D3585">
            <w:pPr>
              <w:rPr>
                <w:rFonts w:cstheme="minorHAnsi"/>
              </w:rPr>
            </w:pPr>
            <w:r w:rsidRPr="00920DBF">
              <w:rPr>
                <w:rFonts w:cstheme="minorHAnsi"/>
              </w:rPr>
              <w:t>Vazba na téma</w:t>
            </w:r>
          </w:p>
        </w:tc>
        <w:tc>
          <w:tcPr>
            <w:tcW w:w="3571" w:type="pct"/>
            <w:vAlign w:val="center"/>
          </w:tcPr>
          <w:p w14:paraId="4ED7F40E" w14:textId="77777777" w:rsidR="00436439" w:rsidRPr="00920DBF" w:rsidRDefault="00436439" w:rsidP="009D3585">
            <w:pPr>
              <w:rPr>
                <w:rFonts w:cstheme="minorHAnsi"/>
              </w:rPr>
            </w:pPr>
            <w:r w:rsidRPr="00920DBF">
              <w:rPr>
                <w:rFonts w:cstheme="minorHAnsi"/>
              </w:rPr>
              <w:t>Předškolní vzdělávání a péče: dostupnost – inkluze – kvalita.</w:t>
            </w:r>
          </w:p>
          <w:p w14:paraId="4DBA99B2" w14:textId="77777777" w:rsidR="00436439" w:rsidRPr="00920DBF" w:rsidRDefault="00436439" w:rsidP="009D3585">
            <w:pPr>
              <w:rPr>
                <w:rFonts w:cstheme="minorHAnsi"/>
              </w:rPr>
            </w:pPr>
            <w:r w:rsidRPr="00920DBF">
              <w:rPr>
                <w:rFonts w:cstheme="minorHAnsi"/>
              </w:rPr>
              <w:t>Inkluzivní vzdělávání a podpora dětí a žáků ohrožených školním neúspěchem.</w:t>
            </w:r>
          </w:p>
          <w:p w14:paraId="0AA72EFD" w14:textId="77777777" w:rsidR="00436439" w:rsidRPr="00920DBF" w:rsidRDefault="00436439" w:rsidP="009D3585">
            <w:pPr>
              <w:rPr>
                <w:rFonts w:cstheme="minorHAnsi"/>
              </w:rPr>
            </w:pPr>
          </w:p>
        </w:tc>
      </w:tr>
      <w:tr w:rsidR="00436439" w:rsidRPr="00920DBF" w14:paraId="12CD65F5" w14:textId="77777777" w:rsidTr="009D3585">
        <w:trPr>
          <w:trHeight w:val="340"/>
        </w:trPr>
        <w:tc>
          <w:tcPr>
            <w:tcW w:w="1429" w:type="pct"/>
            <w:shd w:val="clear" w:color="auto" w:fill="CCFFCC"/>
            <w:vAlign w:val="center"/>
          </w:tcPr>
          <w:p w14:paraId="1C19EDBC" w14:textId="77777777" w:rsidR="00436439" w:rsidRPr="00920DBF" w:rsidRDefault="00436439" w:rsidP="009D3585">
            <w:pPr>
              <w:rPr>
                <w:rFonts w:cstheme="minorHAnsi"/>
              </w:rPr>
            </w:pPr>
            <w:r w:rsidRPr="00920DBF">
              <w:rPr>
                <w:rFonts w:cstheme="minorHAnsi"/>
              </w:rPr>
              <w:t>Typ aktivity</w:t>
            </w:r>
          </w:p>
        </w:tc>
        <w:tc>
          <w:tcPr>
            <w:tcW w:w="3571" w:type="pct"/>
            <w:vAlign w:val="center"/>
          </w:tcPr>
          <w:p w14:paraId="29C201D7" w14:textId="77777777" w:rsidR="00436439" w:rsidRPr="00920DBF" w:rsidRDefault="00436439" w:rsidP="009D3585">
            <w:pPr>
              <w:rPr>
                <w:rFonts w:cstheme="minorHAnsi"/>
              </w:rPr>
            </w:pPr>
            <w:r w:rsidRPr="00920DBF">
              <w:rPr>
                <w:rFonts w:cstheme="minorHAnsi"/>
              </w:rPr>
              <w:t>Aktivita jednotlivých škol.</w:t>
            </w:r>
          </w:p>
        </w:tc>
      </w:tr>
      <w:tr w:rsidR="00436439" w:rsidRPr="00920DBF" w14:paraId="7BD87028" w14:textId="77777777" w:rsidTr="009D3585">
        <w:trPr>
          <w:trHeight w:val="340"/>
        </w:trPr>
        <w:tc>
          <w:tcPr>
            <w:tcW w:w="1429" w:type="pct"/>
            <w:shd w:val="clear" w:color="auto" w:fill="CCFFCC"/>
            <w:vAlign w:val="center"/>
          </w:tcPr>
          <w:p w14:paraId="6CCD1B1A" w14:textId="77777777" w:rsidR="00436439" w:rsidRPr="00920DBF" w:rsidRDefault="00436439" w:rsidP="009D3585">
            <w:pPr>
              <w:rPr>
                <w:rFonts w:cstheme="minorHAnsi"/>
              </w:rPr>
            </w:pPr>
          </w:p>
          <w:p w14:paraId="1395B001" w14:textId="77777777" w:rsidR="00436439" w:rsidRPr="00920DBF" w:rsidRDefault="00436439" w:rsidP="009D3585">
            <w:pPr>
              <w:rPr>
                <w:rFonts w:cstheme="minorHAnsi"/>
              </w:rPr>
            </w:pPr>
            <w:r w:rsidRPr="00920DBF">
              <w:rPr>
                <w:rFonts w:cstheme="minorHAnsi"/>
              </w:rPr>
              <w:lastRenderedPageBreak/>
              <w:t xml:space="preserve">Popis aktivity </w:t>
            </w:r>
          </w:p>
          <w:p w14:paraId="708DDE11" w14:textId="77777777" w:rsidR="00436439" w:rsidRPr="00920DBF" w:rsidRDefault="00436439" w:rsidP="009D3585">
            <w:pPr>
              <w:rPr>
                <w:rFonts w:cstheme="minorHAnsi"/>
              </w:rPr>
            </w:pPr>
          </w:p>
        </w:tc>
        <w:tc>
          <w:tcPr>
            <w:tcW w:w="3571" w:type="pct"/>
            <w:vAlign w:val="center"/>
          </w:tcPr>
          <w:p w14:paraId="0D8D2BDD" w14:textId="77777777" w:rsidR="00436439" w:rsidRPr="00920DBF" w:rsidRDefault="00436439" w:rsidP="009D3585">
            <w:pPr>
              <w:rPr>
                <w:rFonts w:cstheme="minorHAnsi"/>
              </w:rPr>
            </w:pPr>
            <w:r w:rsidRPr="00920DBF">
              <w:rPr>
                <w:rFonts w:cstheme="minorHAnsi"/>
              </w:rPr>
              <w:lastRenderedPageBreak/>
              <w:t>Cílem aktivity je podpora žáků ohrožených školním neúspěchem.</w:t>
            </w:r>
          </w:p>
        </w:tc>
      </w:tr>
      <w:tr w:rsidR="00436439" w:rsidRPr="00920DBF" w14:paraId="53DC0587" w14:textId="77777777" w:rsidTr="009D3585">
        <w:trPr>
          <w:trHeight w:val="500"/>
        </w:trPr>
        <w:tc>
          <w:tcPr>
            <w:tcW w:w="1429" w:type="pct"/>
            <w:shd w:val="clear" w:color="auto" w:fill="CCFFCC"/>
            <w:vAlign w:val="center"/>
          </w:tcPr>
          <w:p w14:paraId="3953BB8C" w14:textId="77777777" w:rsidR="00436439" w:rsidRPr="00920DBF" w:rsidRDefault="00436439" w:rsidP="009D3585">
            <w:pPr>
              <w:rPr>
                <w:rFonts w:cstheme="minorHAnsi"/>
              </w:rPr>
            </w:pPr>
            <w:r w:rsidRPr="00920DBF">
              <w:rPr>
                <w:rFonts w:cstheme="minorHAnsi"/>
              </w:rPr>
              <w:lastRenderedPageBreak/>
              <w:t xml:space="preserve">Termín realizace </w:t>
            </w:r>
          </w:p>
        </w:tc>
        <w:tc>
          <w:tcPr>
            <w:tcW w:w="3571" w:type="pct"/>
            <w:vAlign w:val="center"/>
          </w:tcPr>
          <w:p w14:paraId="5C4EBE01" w14:textId="2B807587" w:rsidR="00436439" w:rsidRPr="00920DBF" w:rsidRDefault="0015603E" w:rsidP="009D3585">
            <w:pPr>
              <w:rPr>
                <w:rFonts w:cstheme="minorHAnsi"/>
              </w:rPr>
            </w:pPr>
            <w:r>
              <w:rPr>
                <w:rFonts w:cstheme="minorHAnsi"/>
              </w:rPr>
              <w:t>2024/25</w:t>
            </w:r>
          </w:p>
        </w:tc>
      </w:tr>
      <w:tr w:rsidR="00436439" w:rsidRPr="00920DBF" w14:paraId="0413CDBF" w14:textId="77777777" w:rsidTr="009D3585">
        <w:trPr>
          <w:trHeight w:val="340"/>
        </w:trPr>
        <w:tc>
          <w:tcPr>
            <w:tcW w:w="1429" w:type="pct"/>
            <w:shd w:val="clear" w:color="auto" w:fill="CCFFCC"/>
            <w:vAlign w:val="center"/>
          </w:tcPr>
          <w:p w14:paraId="3ACCEBBA" w14:textId="77777777" w:rsidR="00436439" w:rsidRPr="00920DBF" w:rsidRDefault="00436439" w:rsidP="009D3585">
            <w:pPr>
              <w:rPr>
                <w:rFonts w:cstheme="minorHAnsi"/>
              </w:rPr>
            </w:pPr>
            <w:r w:rsidRPr="00920DBF">
              <w:rPr>
                <w:rFonts w:cstheme="minorHAnsi"/>
              </w:rPr>
              <w:t>Realizátor</w:t>
            </w:r>
          </w:p>
        </w:tc>
        <w:tc>
          <w:tcPr>
            <w:tcW w:w="3571" w:type="pct"/>
            <w:vAlign w:val="center"/>
          </w:tcPr>
          <w:p w14:paraId="224CB8D5" w14:textId="3318887A" w:rsidR="00436439" w:rsidRDefault="00436439" w:rsidP="009D3585">
            <w:pPr>
              <w:rPr>
                <w:rFonts w:cstheme="minorHAnsi"/>
              </w:rPr>
            </w:pPr>
            <w:r>
              <w:rPr>
                <w:rFonts w:cstheme="minorHAnsi"/>
              </w:rPr>
              <w:t>FZŠ Trávníčkova</w:t>
            </w:r>
          </w:p>
          <w:p w14:paraId="4F3880B8" w14:textId="7E8B41DC" w:rsidR="005300A6" w:rsidRDefault="005300A6" w:rsidP="009D3585">
            <w:pPr>
              <w:rPr>
                <w:rFonts w:cstheme="minorHAnsi"/>
              </w:rPr>
            </w:pPr>
            <w:r>
              <w:rPr>
                <w:rFonts w:cstheme="minorHAnsi"/>
              </w:rPr>
              <w:t>ZŠ Mohylova</w:t>
            </w:r>
          </w:p>
          <w:p w14:paraId="37C7B913" w14:textId="2DDBF71C" w:rsidR="00436439" w:rsidRPr="00920DBF" w:rsidRDefault="00436439" w:rsidP="009D3585">
            <w:pPr>
              <w:rPr>
                <w:rFonts w:cstheme="minorHAnsi"/>
              </w:rPr>
            </w:pPr>
          </w:p>
        </w:tc>
      </w:tr>
      <w:tr w:rsidR="00436439" w:rsidRPr="00920DBF" w14:paraId="68C67BF3" w14:textId="77777777" w:rsidTr="009D3585">
        <w:trPr>
          <w:trHeight w:val="340"/>
        </w:trPr>
        <w:tc>
          <w:tcPr>
            <w:tcW w:w="1429" w:type="pct"/>
            <w:shd w:val="clear" w:color="auto" w:fill="CCFFCC"/>
            <w:vAlign w:val="center"/>
          </w:tcPr>
          <w:p w14:paraId="06C8C293" w14:textId="77777777" w:rsidR="00436439" w:rsidRPr="00920DBF" w:rsidRDefault="00436439" w:rsidP="009D3585">
            <w:pPr>
              <w:rPr>
                <w:rFonts w:cstheme="minorHAnsi"/>
              </w:rPr>
            </w:pPr>
            <w:r w:rsidRPr="00920DBF">
              <w:rPr>
                <w:rFonts w:cstheme="minorHAnsi"/>
              </w:rPr>
              <w:t>Spolupráce</w:t>
            </w:r>
          </w:p>
        </w:tc>
        <w:tc>
          <w:tcPr>
            <w:tcW w:w="3571" w:type="pct"/>
            <w:vAlign w:val="center"/>
          </w:tcPr>
          <w:p w14:paraId="5EDD3EFE" w14:textId="77777777" w:rsidR="00436439" w:rsidRPr="00920DBF" w:rsidRDefault="00436439" w:rsidP="009D3585">
            <w:pPr>
              <w:rPr>
                <w:rFonts w:cstheme="minorHAnsi"/>
              </w:rPr>
            </w:pPr>
          </w:p>
        </w:tc>
      </w:tr>
      <w:tr w:rsidR="00436439" w:rsidRPr="00920DBF" w14:paraId="36A49434" w14:textId="77777777" w:rsidTr="009D3585">
        <w:trPr>
          <w:trHeight w:val="340"/>
        </w:trPr>
        <w:tc>
          <w:tcPr>
            <w:tcW w:w="1429" w:type="pct"/>
            <w:shd w:val="clear" w:color="auto" w:fill="CCFFCC"/>
            <w:vAlign w:val="center"/>
          </w:tcPr>
          <w:p w14:paraId="218E05C7" w14:textId="77777777" w:rsidR="00436439" w:rsidRPr="00920DBF" w:rsidRDefault="00436439" w:rsidP="009D3585">
            <w:pPr>
              <w:rPr>
                <w:rFonts w:cstheme="minorHAnsi"/>
              </w:rPr>
            </w:pPr>
            <w:r w:rsidRPr="00920DBF">
              <w:rPr>
                <w:rFonts w:cstheme="minorHAnsi"/>
              </w:rPr>
              <w:t xml:space="preserve">Předpokládané náklady  </w:t>
            </w:r>
          </w:p>
        </w:tc>
        <w:tc>
          <w:tcPr>
            <w:tcW w:w="3571" w:type="pct"/>
            <w:vAlign w:val="center"/>
          </w:tcPr>
          <w:p w14:paraId="6080575E" w14:textId="643BE546" w:rsidR="00436439" w:rsidRPr="00920DBF" w:rsidRDefault="00CC485D" w:rsidP="009D3585">
            <w:pPr>
              <w:rPr>
                <w:rFonts w:cstheme="minorHAnsi"/>
              </w:rPr>
            </w:pPr>
            <w:r>
              <w:rPr>
                <w:rFonts w:cstheme="minorHAnsi"/>
              </w:rPr>
              <w:t>1</w:t>
            </w:r>
            <w:r w:rsidR="00436439" w:rsidRPr="00920DBF">
              <w:rPr>
                <w:rFonts w:cstheme="minorHAnsi"/>
              </w:rPr>
              <w:t xml:space="preserve"> </w:t>
            </w:r>
            <w:r w:rsidR="00436439">
              <w:rPr>
                <w:rFonts w:cstheme="minorHAnsi"/>
              </w:rPr>
              <w:t>000</w:t>
            </w:r>
            <w:r w:rsidR="00436439" w:rsidRPr="00920DBF">
              <w:rPr>
                <w:rFonts w:cstheme="minorHAnsi"/>
              </w:rPr>
              <w:t xml:space="preserve"> 000</w:t>
            </w:r>
          </w:p>
        </w:tc>
      </w:tr>
      <w:tr w:rsidR="00436439" w:rsidRPr="00920DBF" w14:paraId="742B237B" w14:textId="77777777" w:rsidTr="009D3585">
        <w:trPr>
          <w:trHeight w:val="340"/>
        </w:trPr>
        <w:tc>
          <w:tcPr>
            <w:tcW w:w="1429" w:type="pct"/>
            <w:shd w:val="clear" w:color="auto" w:fill="CCFFCC"/>
            <w:vAlign w:val="center"/>
          </w:tcPr>
          <w:p w14:paraId="62D66DAC" w14:textId="77777777" w:rsidR="00436439" w:rsidRPr="00920DBF" w:rsidRDefault="00436439" w:rsidP="009D3585">
            <w:pPr>
              <w:rPr>
                <w:rFonts w:cstheme="minorHAnsi"/>
              </w:rPr>
            </w:pPr>
            <w:r w:rsidRPr="00920DBF">
              <w:rPr>
                <w:rFonts w:cstheme="minorHAnsi"/>
              </w:rPr>
              <w:t>Předpokládané fin. zdroje</w:t>
            </w:r>
          </w:p>
        </w:tc>
        <w:tc>
          <w:tcPr>
            <w:tcW w:w="3571" w:type="pct"/>
            <w:vAlign w:val="center"/>
          </w:tcPr>
          <w:p w14:paraId="573A5712" w14:textId="77777777" w:rsidR="00436439" w:rsidRPr="00920DBF" w:rsidRDefault="00436439" w:rsidP="009D3585">
            <w:pPr>
              <w:rPr>
                <w:rFonts w:cstheme="minorHAnsi"/>
              </w:rPr>
            </w:pPr>
            <w:r w:rsidRPr="00920DBF">
              <w:rPr>
                <w:rFonts w:cstheme="minorHAnsi"/>
              </w:rPr>
              <w:t xml:space="preserve">OP PPR, OP VVV, OP </w:t>
            </w:r>
            <w:r>
              <w:rPr>
                <w:rFonts w:cstheme="minorHAnsi"/>
              </w:rPr>
              <w:t>JAK</w:t>
            </w:r>
          </w:p>
        </w:tc>
      </w:tr>
      <w:tr w:rsidR="00436439" w:rsidRPr="00920DBF" w14:paraId="27413DB2" w14:textId="77777777" w:rsidTr="009D3585">
        <w:trPr>
          <w:trHeight w:val="340"/>
        </w:trPr>
        <w:tc>
          <w:tcPr>
            <w:tcW w:w="1429" w:type="pct"/>
            <w:shd w:val="clear" w:color="auto" w:fill="CCFFCC"/>
            <w:vAlign w:val="center"/>
          </w:tcPr>
          <w:p w14:paraId="35FD0CA3" w14:textId="77777777" w:rsidR="00436439" w:rsidRPr="00920DBF" w:rsidRDefault="00436439" w:rsidP="009D3585">
            <w:pPr>
              <w:rPr>
                <w:rFonts w:cstheme="minorHAnsi"/>
              </w:rPr>
            </w:pPr>
            <w:r w:rsidRPr="00920DBF">
              <w:rPr>
                <w:rFonts w:cstheme="minorHAnsi"/>
              </w:rPr>
              <w:t>Navazující investice</w:t>
            </w:r>
          </w:p>
        </w:tc>
        <w:tc>
          <w:tcPr>
            <w:tcW w:w="3571" w:type="pct"/>
            <w:vAlign w:val="center"/>
          </w:tcPr>
          <w:p w14:paraId="47DA92DF" w14:textId="77777777" w:rsidR="00436439" w:rsidRPr="00920DBF" w:rsidRDefault="00436439" w:rsidP="009D3585">
            <w:pPr>
              <w:rPr>
                <w:rFonts w:cstheme="minorHAnsi"/>
              </w:rPr>
            </w:pPr>
            <w:r w:rsidRPr="00920DBF">
              <w:rPr>
                <w:rFonts w:cstheme="minorHAnsi"/>
              </w:rPr>
              <w:t xml:space="preserve">-   </w:t>
            </w:r>
          </w:p>
        </w:tc>
      </w:tr>
      <w:tr w:rsidR="00436439" w:rsidRPr="00920DBF" w14:paraId="6278576C" w14:textId="77777777" w:rsidTr="009D3585">
        <w:trPr>
          <w:trHeight w:val="340"/>
        </w:trPr>
        <w:tc>
          <w:tcPr>
            <w:tcW w:w="1429" w:type="pct"/>
            <w:shd w:val="clear" w:color="auto" w:fill="CCFFCC"/>
          </w:tcPr>
          <w:p w14:paraId="0CE8907C" w14:textId="77777777" w:rsidR="00436439" w:rsidRPr="00920DBF" w:rsidRDefault="00436439" w:rsidP="009D3585">
            <w:pPr>
              <w:rPr>
                <w:rFonts w:cstheme="minorHAnsi"/>
              </w:rPr>
            </w:pPr>
            <w:r w:rsidRPr="00920DBF">
              <w:rPr>
                <w:rFonts w:cstheme="minorHAnsi"/>
              </w:rPr>
              <w:t xml:space="preserve">Předpokládané náklady  </w:t>
            </w:r>
          </w:p>
        </w:tc>
        <w:tc>
          <w:tcPr>
            <w:tcW w:w="3571" w:type="pct"/>
            <w:vAlign w:val="center"/>
          </w:tcPr>
          <w:p w14:paraId="50FBAF13" w14:textId="77777777" w:rsidR="00436439" w:rsidRPr="00920DBF" w:rsidRDefault="00436439" w:rsidP="009D3585">
            <w:pPr>
              <w:rPr>
                <w:rFonts w:cstheme="minorHAnsi"/>
              </w:rPr>
            </w:pPr>
            <w:r w:rsidRPr="00920DBF">
              <w:rPr>
                <w:rFonts w:cstheme="minorHAnsi"/>
              </w:rPr>
              <w:t>-</w:t>
            </w:r>
          </w:p>
        </w:tc>
      </w:tr>
      <w:tr w:rsidR="00436439" w:rsidRPr="00920DBF" w14:paraId="26F6F82A" w14:textId="77777777" w:rsidTr="009D3585">
        <w:trPr>
          <w:trHeight w:val="340"/>
        </w:trPr>
        <w:tc>
          <w:tcPr>
            <w:tcW w:w="1429" w:type="pct"/>
            <w:shd w:val="clear" w:color="auto" w:fill="CCFFCC"/>
          </w:tcPr>
          <w:p w14:paraId="3DBEBD2D" w14:textId="77777777" w:rsidR="00436439" w:rsidRPr="00920DBF" w:rsidRDefault="00436439" w:rsidP="009D3585">
            <w:pPr>
              <w:rPr>
                <w:rFonts w:cstheme="minorHAnsi"/>
              </w:rPr>
            </w:pPr>
            <w:r w:rsidRPr="00920DBF">
              <w:rPr>
                <w:rFonts w:cstheme="minorHAnsi"/>
              </w:rPr>
              <w:t>Předpokládané fin. zdroje</w:t>
            </w:r>
          </w:p>
        </w:tc>
        <w:tc>
          <w:tcPr>
            <w:tcW w:w="3571" w:type="pct"/>
            <w:vAlign w:val="center"/>
          </w:tcPr>
          <w:p w14:paraId="596C3340" w14:textId="77777777" w:rsidR="00436439" w:rsidRPr="00920DBF" w:rsidRDefault="00436439" w:rsidP="009D3585">
            <w:pPr>
              <w:rPr>
                <w:rFonts w:cstheme="minorHAnsi"/>
              </w:rPr>
            </w:pPr>
            <w:r w:rsidRPr="00920DBF">
              <w:rPr>
                <w:rFonts w:cstheme="minorHAnsi"/>
              </w:rPr>
              <w:t>-</w:t>
            </w:r>
          </w:p>
        </w:tc>
      </w:tr>
      <w:tr w:rsidR="00436439" w:rsidRPr="00920DBF" w14:paraId="1D135C68" w14:textId="77777777" w:rsidTr="009D3585">
        <w:trPr>
          <w:trHeight w:val="340"/>
        </w:trPr>
        <w:tc>
          <w:tcPr>
            <w:tcW w:w="1429" w:type="pct"/>
            <w:shd w:val="clear" w:color="auto" w:fill="CCFFCC"/>
            <w:vAlign w:val="center"/>
          </w:tcPr>
          <w:p w14:paraId="6B9B3BE5" w14:textId="77777777" w:rsidR="00436439" w:rsidRPr="00920DBF" w:rsidRDefault="00436439" w:rsidP="009D3585">
            <w:pPr>
              <w:rPr>
                <w:rFonts w:cstheme="minorHAnsi"/>
              </w:rPr>
            </w:pPr>
            <w:r w:rsidRPr="00920DBF">
              <w:rPr>
                <w:rFonts w:cstheme="minorHAnsi"/>
              </w:rPr>
              <w:t>Indikátor</w:t>
            </w:r>
          </w:p>
        </w:tc>
        <w:tc>
          <w:tcPr>
            <w:tcW w:w="3571" w:type="pct"/>
            <w:vAlign w:val="center"/>
          </w:tcPr>
          <w:p w14:paraId="3D55BBD3" w14:textId="77777777" w:rsidR="00436439" w:rsidRPr="00920DBF" w:rsidRDefault="00436439" w:rsidP="009D3585">
            <w:pPr>
              <w:rPr>
                <w:rFonts w:cstheme="minorHAnsi"/>
              </w:rPr>
            </w:pPr>
            <w:r w:rsidRPr="00920DBF">
              <w:rPr>
                <w:rFonts w:cstheme="minorHAnsi"/>
              </w:rPr>
              <w:t>Počet odborných pracovníků.</w:t>
            </w:r>
          </w:p>
        </w:tc>
      </w:tr>
      <w:tr w:rsidR="00436439" w:rsidRPr="00920DBF" w14:paraId="5D24530D" w14:textId="77777777" w:rsidTr="009D3585">
        <w:trPr>
          <w:trHeight w:val="340"/>
        </w:trPr>
        <w:tc>
          <w:tcPr>
            <w:tcW w:w="1429" w:type="pct"/>
            <w:shd w:val="clear" w:color="auto" w:fill="CCFFCC"/>
            <w:vAlign w:val="center"/>
          </w:tcPr>
          <w:p w14:paraId="0ACCB197" w14:textId="77777777" w:rsidR="00436439" w:rsidRPr="00920DBF" w:rsidRDefault="00436439" w:rsidP="009D3585">
            <w:pPr>
              <w:rPr>
                <w:rFonts w:cstheme="minorHAnsi"/>
              </w:rPr>
            </w:pPr>
            <w:r w:rsidRPr="00920DBF">
              <w:rPr>
                <w:rFonts w:cstheme="minorHAnsi"/>
              </w:rPr>
              <w:t>Měrná jednotka</w:t>
            </w:r>
          </w:p>
        </w:tc>
        <w:tc>
          <w:tcPr>
            <w:tcW w:w="3571" w:type="pct"/>
            <w:vAlign w:val="center"/>
          </w:tcPr>
          <w:p w14:paraId="69C59CFC" w14:textId="77777777" w:rsidR="00436439" w:rsidRPr="00920DBF" w:rsidRDefault="00436439" w:rsidP="009D3585">
            <w:pPr>
              <w:rPr>
                <w:rFonts w:cstheme="minorHAnsi"/>
              </w:rPr>
            </w:pPr>
            <w:r w:rsidRPr="00920DBF">
              <w:rPr>
                <w:rFonts w:cstheme="minorHAnsi"/>
              </w:rPr>
              <w:t>Počet dalších pracovníků.</w:t>
            </w:r>
          </w:p>
        </w:tc>
      </w:tr>
    </w:tbl>
    <w:p w14:paraId="09012AF9" w14:textId="77777777" w:rsidR="00FC399C" w:rsidRPr="00920DBF" w:rsidRDefault="00FC399C" w:rsidP="00FC399C">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FC399C" w:rsidRPr="00920DBF" w14:paraId="7AFA9A92" w14:textId="77777777" w:rsidTr="009D3585">
        <w:tc>
          <w:tcPr>
            <w:tcW w:w="1429" w:type="pct"/>
            <w:shd w:val="clear" w:color="auto" w:fill="CCFFCC"/>
            <w:vAlign w:val="center"/>
          </w:tcPr>
          <w:p w14:paraId="0CDA432A" w14:textId="77777777" w:rsidR="00FC399C" w:rsidRPr="00920DBF" w:rsidRDefault="00FC399C" w:rsidP="009D3585">
            <w:pPr>
              <w:rPr>
                <w:rFonts w:cstheme="minorHAnsi"/>
              </w:rPr>
            </w:pPr>
            <w:r w:rsidRPr="00920DBF">
              <w:rPr>
                <w:rFonts w:cstheme="minorHAnsi"/>
              </w:rPr>
              <w:t>Číslo a název aktivity</w:t>
            </w:r>
          </w:p>
        </w:tc>
        <w:tc>
          <w:tcPr>
            <w:tcW w:w="3571" w:type="pct"/>
            <w:shd w:val="clear" w:color="auto" w:fill="CCFFCC"/>
            <w:vAlign w:val="center"/>
          </w:tcPr>
          <w:p w14:paraId="2C4F5848" w14:textId="1F080EF9" w:rsidR="00FC399C" w:rsidRPr="00920DBF" w:rsidRDefault="00FC399C" w:rsidP="00FC399C">
            <w:pPr>
              <w:rPr>
                <w:rFonts w:cstheme="minorHAnsi"/>
              </w:rPr>
            </w:pPr>
            <w:r w:rsidRPr="00920DBF">
              <w:rPr>
                <w:rFonts w:cstheme="minorHAnsi"/>
              </w:rPr>
              <w:t>2.1.</w:t>
            </w:r>
            <w:r>
              <w:rPr>
                <w:rFonts w:cstheme="minorHAnsi"/>
              </w:rPr>
              <w:t>19</w:t>
            </w:r>
            <w:r w:rsidRPr="00920DBF">
              <w:rPr>
                <w:rFonts w:cstheme="minorHAnsi"/>
              </w:rPr>
              <w:t xml:space="preserve"> </w:t>
            </w:r>
            <w:r>
              <w:rPr>
                <w:rFonts w:cstheme="minorHAnsi"/>
              </w:rPr>
              <w:t>Kariérový poradce</w:t>
            </w:r>
          </w:p>
        </w:tc>
      </w:tr>
      <w:tr w:rsidR="00FC399C" w:rsidRPr="00920DBF" w14:paraId="4F776BAC" w14:textId="77777777" w:rsidTr="009D3585">
        <w:trPr>
          <w:trHeight w:val="340"/>
        </w:trPr>
        <w:tc>
          <w:tcPr>
            <w:tcW w:w="1429" w:type="pct"/>
            <w:shd w:val="clear" w:color="auto" w:fill="CCFFCC"/>
            <w:vAlign w:val="center"/>
          </w:tcPr>
          <w:p w14:paraId="7B08B9C3" w14:textId="77777777" w:rsidR="00FC399C" w:rsidRPr="00920DBF" w:rsidRDefault="00FC399C" w:rsidP="009D3585">
            <w:pPr>
              <w:rPr>
                <w:rFonts w:cstheme="minorHAnsi"/>
              </w:rPr>
            </w:pPr>
            <w:r w:rsidRPr="00920DBF">
              <w:rPr>
                <w:rFonts w:cstheme="minorHAnsi"/>
              </w:rPr>
              <w:t>Vazba na cíl</w:t>
            </w:r>
          </w:p>
        </w:tc>
        <w:tc>
          <w:tcPr>
            <w:tcW w:w="3571" w:type="pct"/>
            <w:vAlign w:val="center"/>
          </w:tcPr>
          <w:p w14:paraId="18CB6F3E" w14:textId="77777777" w:rsidR="00FC399C" w:rsidRPr="00920DBF" w:rsidRDefault="00FC399C" w:rsidP="009D3585">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FC399C" w:rsidRPr="00920DBF" w14:paraId="4A82FCC6" w14:textId="77777777" w:rsidTr="009D3585">
        <w:trPr>
          <w:trHeight w:val="340"/>
        </w:trPr>
        <w:tc>
          <w:tcPr>
            <w:tcW w:w="1429" w:type="pct"/>
            <w:shd w:val="clear" w:color="auto" w:fill="CCFFCC"/>
            <w:vAlign w:val="center"/>
          </w:tcPr>
          <w:p w14:paraId="336A90A2" w14:textId="77777777" w:rsidR="00FC399C" w:rsidRPr="00920DBF" w:rsidRDefault="00FC399C" w:rsidP="009D3585">
            <w:pPr>
              <w:rPr>
                <w:rFonts w:cstheme="minorHAnsi"/>
              </w:rPr>
            </w:pPr>
            <w:r w:rsidRPr="00920DBF">
              <w:rPr>
                <w:rFonts w:cstheme="minorHAnsi"/>
              </w:rPr>
              <w:t>Vazba na téma</w:t>
            </w:r>
          </w:p>
        </w:tc>
        <w:tc>
          <w:tcPr>
            <w:tcW w:w="3571" w:type="pct"/>
            <w:vAlign w:val="center"/>
          </w:tcPr>
          <w:p w14:paraId="1A3B66F4" w14:textId="77777777" w:rsidR="00FC399C" w:rsidRPr="00920DBF" w:rsidRDefault="00FC399C" w:rsidP="009D3585">
            <w:pPr>
              <w:rPr>
                <w:rFonts w:cstheme="minorHAnsi"/>
              </w:rPr>
            </w:pPr>
            <w:r w:rsidRPr="00920DBF">
              <w:rPr>
                <w:rFonts w:cstheme="minorHAnsi"/>
              </w:rPr>
              <w:t>Předškolní vzdělávání a péče: dostupnost – inkluze – kvalita.</w:t>
            </w:r>
          </w:p>
          <w:p w14:paraId="73E958C8" w14:textId="77777777" w:rsidR="00FC399C" w:rsidRPr="00920DBF" w:rsidRDefault="00FC399C" w:rsidP="009D3585">
            <w:pPr>
              <w:rPr>
                <w:rFonts w:cstheme="minorHAnsi"/>
              </w:rPr>
            </w:pPr>
            <w:r w:rsidRPr="00920DBF">
              <w:rPr>
                <w:rFonts w:cstheme="minorHAnsi"/>
              </w:rPr>
              <w:t>Inkluzivní vzdělávání a podpora dětí a žáků ohrožených školním neúspěchem.</w:t>
            </w:r>
          </w:p>
          <w:p w14:paraId="59FFEF0F" w14:textId="77777777" w:rsidR="00FC399C" w:rsidRPr="00920DBF" w:rsidRDefault="00FC399C" w:rsidP="009D3585">
            <w:pPr>
              <w:rPr>
                <w:rFonts w:cstheme="minorHAnsi"/>
              </w:rPr>
            </w:pPr>
          </w:p>
        </w:tc>
      </w:tr>
      <w:tr w:rsidR="00FC399C" w:rsidRPr="00920DBF" w14:paraId="21E895A8" w14:textId="77777777" w:rsidTr="009D3585">
        <w:trPr>
          <w:trHeight w:val="340"/>
        </w:trPr>
        <w:tc>
          <w:tcPr>
            <w:tcW w:w="1429" w:type="pct"/>
            <w:shd w:val="clear" w:color="auto" w:fill="CCFFCC"/>
            <w:vAlign w:val="center"/>
          </w:tcPr>
          <w:p w14:paraId="1E28081B" w14:textId="77777777" w:rsidR="00FC399C" w:rsidRPr="00920DBF" w:rsidRDefault="00FC399C" w:rsidP="009D3585">
            <w:pPr>
              <w:rPr>
                <w:rFonts w:cstheme="minorHAnsi"/>
              </w:rPr>
            </w:pPr>
            <w:r w:rsidRPr="00920DBF">
              <w:rPr>
                <w:rFonts w:cstheme="minorHAnsi"/>
              </w:rPr>
              <w:t>Typ aktivity</w:t>
            </w:r>
          </w:p>
        </w:tc>
        <w:tc>
          <w:tcPr>
            <w:tcW w:w="3571" w:type="pct"/>
            <w:vAlign w:val="center"/>
          </w:tcPr>
          <w:p w14:paraId="00CBB4ED" w14:textId="77777777" w:rsidR="00FC399C" w:rsidRPr="00920DBF" w:rsidRDefault="00FC399C" w:rsidP="009D3585">
            <w:pPr>
              <w:rPr>
                <w:rFonts w:cstheme="minorHAnsi"/>
              </w:rPr>
            </w:pPr>
            <w:r w:rsidRPr="00920DBF">
              <w:rPr>
                <w:rFonts w:cstheme="minorHAnsi"/>
              </w:rPr>
              <w:t>Aktivita jednotlivých škol.</w:t>
            </w:r>
          </w:p>
        </w:tc>
      </w:tr>
      <w:tr w:rsidR="00FC399C" w:rsidRPr="00920DBF" w14:paraId="3EB4968E" w14:textId="77777777" w:rsidTr="009D3585">
        <w:trPr>
          <w:trHeight w:val="340"/>
        </w:trPr>
        <w:tc>
          <w:tcPr>
            <w:tcW w:w="1429" w:type="pct"/>
            <w:shd w:val="clear" w:color="auto" w:fill="CCFFCC"/>
            <w:vAlign w:val="center"/>
          </w:tcPr>
          <w:p w14:paraId="72C2124A" w14:textId="77777777" w:rsidR="00FC399C" w:rsidRPr="00920DBF" w:rsidRDefault="00FC399C" w:rsidP="009D3585">
            <w:pPr>
              <w:rPr>
                <w:rFonts w:cstheme="minorHAnsi"/>
              </w:rPr>
            </w:pPr>
          </w:p>
          <w:p w14:paraId="1A44986F" w14:textId="77777777" w:rsidR="00FC399C" w:rsidRPr="00920DBF" w:rsidRDefault="00FC399C" w:rsidP="009D3585">
            <w:pPr>
              <w:rPr>
                <w:rFonts w:cstheme="minorHAnsi"/>
              </w:rPr>
            </w:pPr>
            <w:r w:rsidRPr="00920DBF">
              <w:rPr>
                <w:rFonts w:cstheme="minorHAnsi"/>
              </w:rPr>
              <w:t xml:space="preserve">Popis aktivity </w:t>
            </w:r>
          </w:p>
          <w:p w14:paraId="549899A3" w14:textId="77777777" w:rsidR="00FC399C" w:rsidRPr="00920DBF" w:rsidRDefault="00FC399C" w:rsidP="009D3585">
            <w:pPr>
              <w:rPr>
                <w:rFonts w:cstheme="minorHAnsi"/>
              </w:rPr>
            </w:pPr>
          </w:p>
        </w:tc>
        <w:tc>
          <w:tcPr>
            <w:tcW w:w="3571" w:type="pct"/>
            <w:vAlign w:val="center"/>
          </w:tcPr>
          <w:p w14:paraId="7D4AEEB5" w14:textId="77777777" w:rsidR="00FC399C" w:rsidRPr="00920DBF" w:rsidRDefault="00FC399C" w:rsidP="009D3585">
            <w:pPr>
              <w:rPr>
                <w:rFonts w:cstheme="minorHAnsi"/>
              </w:rPr>
            </w:pPr>
            <w:r w:rsidRPr="00920DBF">
              <w:rPr>
                <w:rFonts w:cstheme="minorHAnsi"/>
              </w:rPr>
              <w:t>Cílem aktivity je podpora žáků ohrožených školním neúspěchem.</w:t>
            </w:r>
          </w:p>
        </w:tc>
      </w:tr>
      <w:tr w:rsidR="00FC399C" w:rsidRPr="00920DBF" w14:paraId="42737CE6" w14:textId="77777777" w:rsidTr="009D3585">
        <w:trPr>
          <w:trHeight w:val="500"/>
        </w:trPr>
        <w:tc>
          <w:tcPr>
            <w:tcW w:w="1429" w:type="pct"/>
            <w:shd w:val="clear" w:color="auto" w:fill="CCFFCC"/>
            <w:vAlign w:val="center"/>
          </w:tcPr>
          <w:p w14:paraId="3100A8B8" w14:textId="77777777" w:rsidR="00FC399C" w:rsidRPr="00920DBF" w:rsidRDefault="00FC399C" w:rsidP="009D3585">
            <w:pPr>
              <w:rPr>
                <w:rFonts w:cstheme="minorHAnsi"/>
              </w:rPr>
            </w:pPr>
            <w:r w:rsidRPr="00920DBF">
              <w:rPr>
                <w:rFonts w:cstheme="minorHAnsi"/>
              </w:rPr>
              <w:lastRenderedPageBreak/>
              <w:t xml:space="preserve">Termín realizace </w:t>
            </w:r>
          </w:p>
        </w:tc>
        <w:tc>
          <w:tcPr>
            <w:tcW w:w="3571" w:type="pct"/>
            <w:vAlign w:val="center"/>
          </w:tcPr>
          <w:p w14:paraId="01555A3D" w14:textId="2895CEB5" w:rsidR="00FC399C" w:rsidRPr="00920DBF" w:rsidRDefault="0015603E" w:rsidP="009D3585">
            <w:pPr>
              <w:rPr>
                <w:rFonts w:cstheme="minorHAnsi"/>
              </w:rPr>
            </w:pPr>
            <w:r>
              <w:rPr>
                <w:rFonts w:cstheme="minorHAnsi"/>
              </w:rPr>
              <w:t>2024/25</w:t>
            </w:r>
          </w:p>
        </w:tc>
      </w:tr>
      <w:tr w:rsidR="00FC399C" w:rsidRPr="00920DBF" w14:paraId="2C2E8664" w14:textId="77777777" w:rsidTr="009D3585">
        <w:trPr>
          <w:trHeight w:val="340"/>
        </w:trPr>
        <w:tc>
          <w:tcPr>
            <w:tcW w:w="1429" w:type="pct"/>
            <w:shd w:val="clear" w:color="auto" w:fill="CCFFCC"/>
            <w:vAlign w:val="center"/>
          </w:tcPr>
          <w:p w14:paraId="638B59DF" w14:textId="77777777" w:rsidR="00FC399C" w:rsidRPr="00920DBF" w:rsidRDefault="00FC399C" w:rsidP="009D3585">
            <w:pPr>
              <w:rPr>
                <w:rFonts w:cstheme="minorHAnsi"/>
              </w:rPr>
            </w:pPr>
            <w:r w:rsidRPr="00920DBF">
              <w:rPr>
                <w:rFonts w:cstheme="minorHAnsi"/>
              </w:rPr>
              <w:t>Realizátor</w:t>
            </w:r>
          </w:p>
        </w:tc>
        <w:tc>
          <w:tcPr>
            <w:tcW w:w="3571" w:type="pct"/>
            <w:vAlign w:val="center"/>
          </w:tcPr>
          <w:p w14:paraId="7403AEE7" w14:textId="49967778" w:rsidR="00FC399C" w:rsidRDefault="00FC399C" w:rsidP="009D3585">
            <w:pPr>
              <w:rPr>
                <w:rFonts w:cstheme="minorHAnsi"/>
              </w:rPr>
            </w:pPr>
            <w:r>
              <w:rPr>
                <w:rFonts w:cstheme="minorHAnsi"/>
              </w:rPr>
              <w:t>FZŠ Trávníčkova</w:t>
            </w:r>
          </w:p>
          <w:p w14:paraId="2C7217C8" w14:textId="2B43C7C7" w:rsidR="00AA26FC" w:rsidRDefault="00AA26FC" w:rsidP="009D3585">
            <w:pPr>
              <w:rPr>
                <w:rFonts w:cstheme="minorHAnsi"/>
              </w:rPr>
            </w:pPr>
            <w:r>
              <w:rPr>
                <w:rFonts w:cstheme="minorHAnsi"/>
              </w:rPr>
              <w:t>ZŠ Řeporyje</w:t>
            </w:r>
          </w:p>
          <w:p w14:paraId="4C59CD87" w14:textId="77777777" w:rsidR="00FC399C" w:rsidRPr="00920DBF" w:rsidRDefault="00FC399C" w:rsidP="009D3585">
            <w:pPr>
              <w:rPr>
                <w:rFonts w:cstheme="minorHAnsi"/>
              </w:rPr>
            </w:pPr>
          </w:p>
        </w:tc>
      </w:tr>
      <w:tr w:rsidR="00FC399C" w:rsidRPr="00920DBF" w14:paraId="51653CBD" w14:textId="77777777" w:rsidTr="009D3585">
        <w:trPr>
          <w:trHeight w:val="340"/>
        </w:trPr>
        <w:tc>
          <w:tcPr>
            <w:tcW w:w="1429" w:type="pct"/>
            <w:shd w:val="clear" w:color="auto" w:fill="CCFFCC"/>
            <w:vAlign w:val="center"/>
          </w:tcPr>
          <w:p w14:paraId="0FE675B6" w14:textId="77777777" w:rsidR="00FC399C" w:rsidRPr="00920DBF" w:rsidRDefault="00FC399C" w:rsidP="009D3585">
            <w:pPr>
              <w:rPr>
                <w:rFonts w:cstheme="minorHAnsi"/>
              </w:rPr>
            </w:pPr>
            <w:r w:rsidRPr="00920DBF">
              <w:rPr>
                <w:rFonts w:cstheme="minorHAnsi"/>
              </w:rPr>
              <w:t>Spolupráce</w:t>
            </w:r>
          </w:p>
        </w:tc>
        <w:tc>
          <w:tcPr>
            <w:tcW w:w="3571" w:type="pct"/>
            <w:vAlign w:val="center"/>
          </w:tcPr>
          <w:p w14:paraId="173E7041" w14:textId="77777777" w:rsidR="00FC399C" w:rsidRPr="00920DBF" w:rsidRDefault="00FC399C" w:rsidP="009D3585">
            <w:pPr>
              <w:rPr>
                <w:rFonts w:cstheme="minorHAnsi"/>
              </w:rPr>
            </w:pPr>
          </w:p>
        </w:tc>
      </w:tr>
      <w:tr w:rsidR="00FC399C" w:rsidRPr="00920DBF" w14:paraId="09F573E0" w14:textId="77777777" w:rsidTr="009D3585">
        <w:trPr>
          <w:trHeight w:val="340"/>
        </w:trPr>
        <w:tc>
          <w:tcPr>
            <w:tcW w:w="1429" w:type="pct"/>
            <w:shd w:val="clear" w:color="auto" w:fill="CCFFCC"/>
            <w:vAlign w:val="center"/>
          </w:tcPr>
          <w:p w14:paraId="33D7F14F" w14:textId="77777777" w:rsidR="00FC399C" w:rsidRPr="00920DBF" w:rsidRDefault="00FC399C" w:rsidP="009D3585">
            <w:pPr>
              <w:rPr>
                <w:rFonts w:cstheme="minorHAnsi"/>
              </w:rPr>
            </w:pPr>
            <w:r w:rsidRPr="00920DBF">
              <w:rPr>
                <w:rFonts w:cstheme="minorHAnsi"/>
              </w:rPr>
              <w:t xml:space="preserve">Předpokládané náklady  </w:t>
            </w:r>
          </w:p>
        </w:tc>
        <w:tc>
          <w:tcPr>
            <w:tcW w:w="3571" w:type="pct"/>
            <w:vAlign w:val="center"/>
          </w:tcPr>
          <w:p w14:paraId="7E512495" w14:textId="77777777" w:rsidR="00FC399C" w:rsidRPr="00920DBF" w:rsidRDefault="00FC399C" w:rsidP="009D3585">
            <w:pPr>
              <w:rPr>
                <w:rFonts w:cstheme="minorHAnsi"/>
              </w:rPr>
            </w:pPr>
            <w:r>
              <w:rPr>
                <w:rFonts w:cstheme="minorHAnsi"/>
              </w:rPr>
              <w:t>1</w:t>
            </w:r>
            <w:r w:rsidRPr="00920DBF">
              <w:rPr>
                <w:rFonts w:cstheme="minorHAnsi"/>
              </w:rPr>
              <w:t xml:space="preserve"> </w:t>
            </w:r>
            <w:r>
              <w:rPr>
                <w:rFonts w:cstheme="minorHAnsi"/>
              </w:rPr>
              <w:t>000</w:t>
            </w:r>
            <w:r w:rsidRPr="00920DBF">
              <w:rPr>
                <w:rFonts w:cstheme="minorHAnsi"/>
              </w:rPr>
              <w:t xml:space="preserve"> 000</w:t>
            </w:r>
          </w:p>
        </w:tc>
      </w:tr>
      <w:tr w:rsidR="00FC399C" w:rsidRPr="00920DBF" w14:paraId="25B85661" w14:textId="77777777" w:rsidTr="009D3585">
        <w:trPr>
          <w:trHeight w:val="340"/>
        </w:trPr>
        <w:tc>
          <w:tcPr>
            <w:tcW w:w="1429" w:type="pct"/>
            <w:shd w:val="clear" w:color="auto" w:fill="CCFFCC"/>
            <w:vAlign w:val="center"/>
          </w:tcPr>
          <w:p w14:paraId="286B02B6" w14:textId="77777777" w:rsidR="00FC399C" w:rsidRPr="00920DBF" w:rsidRDefault="00FC399C" w:rsidP="009D3585">
            <w:pPr>
              <w:rPr>
                <w:rFonts w:cstheme="minorHAnsi"/>
              </w:rPr>
            </w:pPr>
            <w:r w:rsidRPr="00920DBF">
              <w:rPr>
                <w:rFonts w:cstheme="minorHAnsi"/>
              </w:rPr>
              <w:t>Předpokládané fin. zdroje</w:t>
            </w:r>
          </w:p>
        </w:tc>
        <w:tc>
          <w:tcPr>
            <w:tcW w:w="3571" w:type="pct"/>
            <w:vAlign w:val="center"/>
          </w:tcPr>
          <w:p w14:paraId="2C53CBA5" w14:textId="0F5DA225" w:rsidR="00FC399C" w:rsidRPr="00920DBF" w:rsidRDefault="00FC399C" w:rsidP="009D3585">
            <w:pPr>
              <w:rPr>
                <w:rFonts w:cstheme="minorHAnsi"/>
              </w:rPr>
            </w:pPr>
            <w:r w:rsidRPr="00920DBF">
              <w:rPr>
                <w:rFonts w:cstheme="minorHAnsi"/>
              </w:rPr>
              <w:t xml:space="preserve">OP PPR, OP VVV, OP </w:t>
            </w:r>
            <w:r>
              <w:rPr>
                <w:rFonts w:cstheme="minorHAnsi"/>
              </w:rPr>
              <w:t>JAK</w:t>
            </w:r>
            <w:r w:rsidR="00B46190">
              <w:rPr>
                <w:rFonts w:cstheme="minorHAnsi"/>
              </w:rPr>
              <w:t>, vlastní zdroje</w:t>
            </w:r>
          </w:p>
        </w:tc>
      </w:tr>
      <w:tr w:rsidR="00FC399C" w:rsidRPr="00920DBF" w14:paraId="4C9A233D" w14:textId="77777777" w:rsidTr="009D3585">
        <w:trPr>
          <w:trHeight w:val="340"/>
        </w:trPr>
        <w:tc>
          <w:tcPr>
            <w:tcW w:w="1429" w:type="pct"/>
            <w:shd w:val="clear" w:color="auto" w:fill="CCFFCC"/>
            <w:vAlign w:val="center"/>
          </w:tcPr>
          <w:p w14:paraId="2BD68E1F" w14:textId="77777777" w:rsidR="00FC399C" w:rsidRPr="00920DBF" w:rsidRDefault="00FC399C" w:rsidP="009D3585">
            <w:pPr>
              <w:rPr>
                <w:rFonts w:cstheme="minorHAnsi"/>
              </w:rPr>
            </w:pPr>
            <w:r w:rsidRPr="00920DBF">
              <w:rPr>
                <w:rFonts w:cstheme="minorHAnsi"/>
              </w:rPr>
              <w:t>Navazující investice</w:t>
            </w:r>
          </w:p>
        </w:tc>
        <w:tc>
          <w:tcPr>
            <w:tcW w:w="3571" w:type="pct"/>
            <w:vAlign w:val="center"/>
          </w:tcPr>
          <w:p w14:paraId="61170EA8" w14:textId="77777777" w:rsidR="00FC399C" w:rsidRPr="00920DBF" w:rsidRDefault="00FC399C" w:rsidP="009D3585">
            <w:pPr>
              <w:rPr>
                <w:rFonts w:cstheme="minorHAnsi"/>
              </w:rPr>
            </w:pPr>
            <w:r w:rsidRPr="00920DBF">
              <w:rPr>
                <w:rFonts w:cstheme="minorHAnsi"/>
              </w:rPr>
              <w:t xml:space="preserve">-   </w:t>
            </w:r>
          </w:p>
        </w:tc>
      </w:tr>
      <w:tr w:rsidR="00FC399C" w:rsidRPr="00920DBF" w14:paraId="13E1A532" w14:textId="77777777" w:rsidTr="009D3585">
        <w:trPr>
          <w:trHeight w:val="340"/>
        </w:trPr>
        <w:tc>
          <w:tcPr>
            <w:tcW w:w="1429" w:type="pct"/>
            <w:shd w:val="clear" w:color="auto" w:fill="CCFFCC"/>
          </w:tcPr>
          <w:p w14:paraId="5046BDB1" w14:textId="77777777" w:rsidR="00FC399C" w:rsidRPr="00920DBF" w:rsidRDefault="00FC399C" w:rsidP="009D3585">
            <w:pPr>
              <w:rPr>
                <w:rFonts w:cstheme="minorHAnsi"/>
              </w:rPr>
            </w:pPr>
            <w:r w:rsidRPr="00920DBF">
              <w:rPr>
                <w:rFonts w:cstheme="minorHAnsi"/>
              </w:rPr>
              <w:t xml:space="preserve">Předpokládané náklady  </w:t>
            </w:r>
          </w:p>
        </w:tc>
        <w:tc>
          <w:tcPr>
            <w:tcW w:w="3571" w:type="pct"/>
            <w:vAlign w:val="center"/>
          </w:tcPr>
          <w:p w14:paraId="44E803AC" w14:textId="77777777" w:rsidR="00FC399C" w:rsidRPr="00920DBF" w:rsidRDefault="00FC399C" w:rsidP="009D3585">
            <w:pPr>
              <w:rPr>
                <w:rFonts w:cstheme="minorHAnsi"/>
              </w:rPr>
            </w:pPr>
            <w:r w:rsidRPr="00920DBF">
              <w:rPr>
                <w:rFonts w:cstheme="minorHAnsi"/>
              </w:rPr>
              <w:t>-</w:t>
            </w:r>
          </w:p>
        </w:tc>
      </w:tr>
      <w:tr w:rsidR="00FC399C" w:rsidRPr="00920DBF" w14:paraId="7013D726" w14:textId="77777777" w:rsidTr="009D3585">
        <w:trPr>
          <w:trHeight w:val="340"/>
        </w:trPr>
        <w:tc>
          <w:tcPr>
            <w:tcW w:w="1429" w:type="pct"/>
            <w:shd w:val="clear" w:color="auto" w:fill="CCFFCC"/>
          </w:tcPr>
          <w:p w14:paraId="528B1C1F" w14:textId="77777777" w:rsidR="00FC399C" w:rsidRPr="00920DBF" w:rsidRDefault="00FC399C" w:rsidP="009D3585">
            <w:pPr>
              <w:rPr>
                <w:rFonts w:cstheme="minorHAnsi"/>
              </w:rPr>
            </w:pPr>
            <w:r w:rsidRPr="00920DBF">
              <w:rPr>
                <w:rFonts w:cstheme="minorHAnsi"/>
              </w:rPr>
              <w:t>Předpokládané fin. zdroje</w:t>
            </w:r>
          </w:p>
        </w:tc>
        <w:tc>
          <w:tcPr>
            <w:tcW w:w="3571" w:type="pct"/>
            <w:vAlign w:val="center"/>
          </w:tcPr>
          <w:p w14:paraId="3DC2AA80" w14:textId="77777777" w:rsidR="00FC399C" w:rsidRPr="00920DBF" w:rsidRDefault="00FC399C" w:rsidP="009D3585">
            <w:pPr>
              <w:rPr>
                <w:rFonts w:cstheme="minorHAnsi"/>
              </w:rPr>
            </w:pPr>
            <w:r w:rsidRPr="00920DBF">
              <w:rPr>
                <w:rFonts w:cstheme="minorHAnsi"/>
              </w:rPr>
              <w:t>-</w:t>
            </w:r>
          </w:p>
        </w:tc>
      </w:tr>
      <w:tr w:rsidR="00FC399C" w:rsidRPr="00920DBF" w14:paraId="0A5599D9" w14:textId="77777777" w:rsidTr="009D3585">
        <w:trPr>
          <w:trHeight w:val="340"/>
        </w:trPr>
        <w:tc>
          <w:tcPr>
            <w:tcW w:w="1429" w:type="pct"/>
            <w:shd w:val="clear" w:color="auto" w:fill="CCFFCC"/>
            <w:vAlign w:val="center"/>
          </w:tcPr>
          <w:p w14:paraId="4431C72A" w14:textId="77777777" w:rsidR="00FC399C" w:rsidRPr="00920DBF" w:rsidRDefault="00FC399C" w:rsidP="009D3585">
            <w:pPr>
              <w:rPr>
                <w:rFonts w:cstheme="minorHAnsi"/>
              </w:rPr>
            </w:pPr>
            <w:r w:rsidRPr="00920DBF">
              <w:rPr>
                <w:rFonts w:cstheme="minorHAnsi"/>
              </w:rPr>
              <w:t>Indikátor</w:t>
            </w:r>
          </w:p>
        </w:tc>
        <w:tc>
          <w:tcPr>
            <w:tcW w:w="3571" w:type="pct"/>
            <w:vAlign w:val="center"/>
          </w:tcPr>
          <w:p w14:paraId="44B26190" w14:textId="77777777" w:rsidR="00FC399C" w:rsidRPr="00920DBF" w:rsidRDefault="00FC399C" w:rsidP="009D3585">
            <w:pPr>
              <w:rPr>
                <w:rFonts w:cstheme="minorHAnsi"/>
              </w:rPr>
            </w:pPr>
            <w:r w:rsidRPr="00920DBF">
              <w:rPr>
                <w:rFonts w:cstheme="minorHAnsi"/>
              </w:rPr>
              <w:t>Počet odborných pracovníků.</w:t>
            </w:r>
          </w:p>
        </w:tc>
      </w:tr>
      <w:tr w:rsidR="00FC399C" w:rsidRPr="00920DBF" w14:paraId="62D8AC85" w14:textId="77777777" w:rsidTr="009D3585">
        <w:trPr>
          <w:trHeight w:val="340"/>
        </w:trPr>
        <w:tc>
          <w:tcPr>
            <w:tcW w:w="1429" w:type="pct"/>
            <w:shd w:val="clear" w:color="auto" w:fill="CCFFCC"/>
            <w:vAlign w:val="center"/>
          </w:tcPr>
          <w:p w14:paraId="10FBC6B8" w14:textId="77777777" w:rsidR="00FC399C" w:rsidRPr="00920DBF" w:rsidRDefault="00FC399C" w:rsidP="009D3585">
            <w:pPr>
              <w:rPr>
                <w:rFonts w:cstheme="minorHAnsi"/>
              </w:rPr>
            </w:pPr>
            <w:r w:rsidRPr="00920DBF">
              <w:rPr>
                <w:rFonts w:cstheme="minorHAnsi"/>
              </w:rPr>
              <w:t>Měrná jednotka</w:t>
            </w:r>
          </w:p>
        </w:tc>
        <w:tc>
          <w:tcPr>
            <w:tcW w:w="3571" w:type="pct"/>
            <w:vAlign w:val="center"/>
          </w:tcPr>
          <w:p w14:paraId="26032CC1" w14:textId="77777777" w:rsidR="00FC399C" w:rsidRPr="00920DBF" w:rsidRDefault="00FC399C" w:rsidP="009D3585">
            <w:pPr>
              <w:rPr>
                <w:rFonts w:cstheme="minorHAnsi"/>
              </w:rPr>
            </w:pPr>
            <w:r w:rsidRPr="00920DBF">
              <w:rPr>
                <w:rFonts w:cstheme="minorHAnsi"/>
              </w:rPr>
              <w:t>Počet dalších pracovníků.</w:t>
            </w:r>
          </w:p>
        </w:tc>
      </w:tr>
    </w:tbl>
    <w:p w14:paraId="2D5F644D" w14:textId="77777777" w:rsidR="00FC399C" w:rsidRDefault="00FC399C" w:rsidP="00FC399C">
      <w:pPr>
        <w:rPr>
          <w:rFonts w:cstheme="minorHAnsi"/>
        </w:rPr>
      </w:pPr>
    </w:p>
    <w:p w14:paraId="6962655A" w14:textId="7602212B" w:rsidR="009A6F51" w:rsidRDefault="009A6F51" w:rsidP="005F364E">
      <w:pPr>
        <w:rPr>
          <w:rFonts w:cstheme="minorHAnsi"/>
        </w:rPr>
      </w:pPr>
    </w:p>
    <w:p w14:paraId="4ABF6B00" w14:textId="77777777" w:rsidR="00436439" w:rsidRPr="00920DBF" w:rsidRDefault="00436439"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39B0219E" w14:textId="77777777" w:rsidTr="00145674">
        <w:tc>
          <w:tcPr>
            <w:tcW w:w="1429" w:type="pct"/>
            <w:shd w:val="clear" w:color="auto" w:fill="CCFFCC"/>
            <w:vAlign w:val="center"/>
          </w:tcPr>
          <w:p w14:paraId="2AC274E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10BB875" w14:textId="77777777" w:rsidR="005F364E" w:rsidRPr="00920DBF" w:rsidRDefault="005F364E" w:rsidP="00FA7172">
            <w:pPr>
              <w:rPr>
                <w:rFonts w:cstheme="minorHAnsi"/>
              </w:rPr>
            </w:pPr>
            <w:r w:rsidRPr="00920DBF">
              <w:rPr>
                <w:rFonts w:cstheme="minorHAnsi"/>
              </w:rPr>
              <w:t>2.2.1 Testování IQ</w:t>
            </w:r>
          </w:p>
        </w:tc>
      </w:tr>
      <w:tr w:rsidR="005F364E" w:rsidRPr="00920DBF" w14:paraId="1C13889F" w14:textId="77777777" w:rsidTr="00145674">
        <w:trPr>
          <w:trHeight w:val="340"/>
        </w:trPr>
        <w:tc>
          <w:tcPr>
            <w:tcW w:w="1429" w:type="pct"/>
            <w:shd w:val="clear" w:color="auto" w:fill="CCFFCC"/>
            <w:vAlign w:val="center"/>
          </w:tcPr>
          <w:p w14:paraId="35067E52"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528DF83"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3E4F32B0" w14:textId="77777777" w:rsidTr="00145674">
        <w:trPr>
          <w:trHeight w:val="340"/>
        </w:trPr>
        <w:tc>
          <w:tcPr>
            <w:tcW w:w="1429" w:type="pct"/>
            <w:shd w:val="clear" w:color="auto" w:fill="CCFFCC"/>
            <w:vAlign w:val="center"/>
          </w:tcPr>
          <w:p w14:paraId="346D020C"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54F4485F" w14:textId="77777777" w:rsidR="005F364E" w:rsidRPr="00920DBF" w:rsidRDefault="005F364E" w:rsidP="00FA7172">
            <w:pPr>
              <w:rPr>
                <w:rFonts w:cstheme="minorHAnsi"/>
              </w:rPr>
            </w:pPr>
            <w:r w:rsidRPr="00920DBF">
              <w:rPr>
                <w:rFonts w:cstheme="minorHAnsi"/>
              </w:rPr>
              <w:t>Předškolní vzdělávání a péče: dostupnost-inkluze-kvalita.</w:t>
            </w:r>
          </w:p>
          <w:p w14:paraId="3A893F53" w14:textId="77777777" w:rsidR="005F364E" w:rsidRPr="00920DBF" w:rsidRDefault="005F364E" w:rsidP="00FA7172">
            <w:pPr>
              <w:rPr>
                <w:rFonts w:cstheme="minorHAnsi"/>
              </w:rPr>
            </w:pPr>
            <w:r w:rsidRPr="00920DBF">
              <w:rPr>
                <w:rFonts w:cstheme="minorHAnsi"/>
              </w:rPr>
              <w:t>Inkluzivní vzdělávání a podpora nadaných dětí a žáků.</w:t>
            </w:r>
          </w:p>
        </w:tc>
      </w:tr>
      <w:tr w:rsidR="005F364E" w:rsidRPr="00920DBF" w14:paraId="60E15C0B" w14:textId="77777777" w:rsidTr="00145674">
        <w:trPr>
          <w:trHeight w:val="340"/>
        </w:trPr>
        <w:tc>
          <w:tcPr>
            <w:tcW w:w="1429" w:type="pct"/>
            <w:shd w:val="clear" w:color="auto" w:fill="CCFFCC"/>
            <w:vAlign w:val="center"/>
          </w:tcPr>
          <w:p w14:paraId="7F58541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A9FD5FE"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CB5B313" w14:textId="77777777" w:rsidTr="00145674">
        <w:trPr>
          <w:trHeight w:val="340"/>
        </w:trPr>
        <w:tc>
          <w:tcPr>
            <w:tcW w:w="1429" w:type="pct"/>
            <w:shd w:val="clear" w:color="auto" w:fill="CCFFCC"/>
            <w:vAlign w:val="center"/>
          </w:tcPr>
          <w:p w14:paraId="40950C0E" w14:textId="77777777" w:rsidR="005F364E" w:rsidRPr="00920DBF" w:rsidRDefault="005F364E" w:rsidP="00FA7172">
            <w:pPr>
              <w:rPr>
                <w:rFonts w:cstheme="minorHAnsi"/>
              </w:rPr>
            </w:pPr>
          </w:p>
          <w:p w14:paraId="30FC4ACE" w14:textId="77777777" w:rsidR="005F364E" w:rsidRPr="00920DBF" w:rsidRDefault="005F364E" w:rsidP="00FA7172">
            <w:pPr>
              <w:rPr>
                <w:rFonts w:cstheme="minorHAnsi"/>
              </w:rPr>
            </w:pPr>
            <w:r w:rsidRPr="00920DBF">
              <w:rPr>
                <w:rFonts w:cstheme="minorHAnsi"/>
              </w:rPr>
              <w:t xml:space="preserve">Popis aktivity </w:t>
            </w:r>
          </w:p>
          <w:p w14:paraId="59CE92E2" w14:textId="77777777" w:rsidR="005F364E" w:rsidRPr="00920DBF" w:rsidRDefault="005F364E" w:rsidP="00FA7172">
            <w:pPr>
              <w:rPr>
                <w:rFonts w:cstheme="minorHAnsi"/>
              </w:rPr>
            </w:pPr>
          </w:p>
        </w:tc>
        <w:tc>
          <w:tcPr>
            <w:tcW w:w="3571" w:type="pct"/>
            <w:vAlign w:val="center"/>
          </w:tcPr>
          <w:p w14:paraId="64E5BDF8" w14:textId="77777777" w:rsidR="005F364E" w:rsidRPr="00920DBF" w:rsidRDefault="005F364E" w:rsidP="00FA7172">
            <w:pPr>
              <w:rPr>
                <w:rFonts w:cstheme="minorHAnsi"/>
              </w:rPr>
            </w:pPr>
            <w:r w:rsidRPr="00920DBF">
              <w:rPr>
                <w:rFonts w:cstheme="minorHAnsi"/>
              </w:rPr>
              <w:t xml:space="preserve">Cílem aktivity je podpora dětí a žáků nadaných. </w:t>
            </w:r>
          </w:p>
        </w:tc>
      </w:tr>
      <w:tr w:rsidR="005F364E" w:rsidRPr="00920DBF" w14:paraId="604304E5" w14:textId="77777777" w:rsidTr="00145674">
        <w:trPr>
          <w:trHeight w:val="340"/>
        </w:trPr>
        <w:tc>
          <w:tcPr>
            <w:tcW w:w="1429" w:type="pct"/>
            <w:shd w:val="clear" w:color="auto" w:fill="CCFFCC"/>
            <w:vAlign w:val="center"/>
          </w:tcPr>
          <w:p w14:paraId="41A3D3E4"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504B290" w14:textId="0C267C01" w:rsidR="005F364E" w:rsidRPr="00920DBF" w:rsidRDefault="0015603E" w:rsidP="00FA7172">
            <w:pPr>
              <w:rPr>
                <w:rFonts w:cstheme="minorHAnsi"/>
              </w:rPr>
            </w:pPr>
            <w:r>
              <w:rPr>
                <w:rFonts w:cstheme="minorHAnsi"/>
              </w:rPr>
              <w:t>2024/25</w:t>
            </w:r>
          </w:p>
        </w:tc>
      </w:tr>
      <w:tr w:rsidR="005F364E" w:rsidRPr="00920DBF" w14:paraId="0EE3A841" w14:textId="77777777" w:rsidTr="00145674">
        <w:trPr>
          <w:trHeight w:val="340"/>
        </w:trPr>
        <w:tc>
          <w:tcPr>
            <w:tcW w:w="1429" w:type="pct"/>
            <w:shd w:val="clear" w:color="auto" w:fill="CCFFCC"/>
            <w:vAlign w:val="center"/>
          </w:tcPr>
          <w:p w14:paraId="061FA315" w14:textId="77777777" w:rsidR="005F364E" w:rsidRPr="00920DBF" w:rsidRDefault="005F364E" w:rsidP="00FA7172">
            <w:pPr>
              <w:rPr>
                <w:rFonts w:cstheme="minorHAnsi"/>
              </w:rPr>
            </w:pPr>
            <w:r w:rsidRPr="00920DBF">
              <w:rPr>
                <w:rFonts w:cstheme="minorHAnsi"/>
              </w:rPr>
              <w:lastRenderedPageBreak/>
              <w:t>Realizátor</w:t>
            </w:r>
          </w:p>
        </w:tc>
        <w:tc>
          <w:tcPr>
            <w:tcW w:w="3571" w:type="pct"/>
            <w:vAlign w:val="center"/>
          </w:tcPr>
          <w:p w14:paraId="06C00099" w14:textId="56647F3C" w:rsidR="005F364E" w:rsidRPr="00920DBF" w:rsidRDefault="003E5FE6" w:rsidP="00FA7172">
            <w:pPr>
              <w:rPr>
                <w:rFonts w:cstheme="minorHAnsi"/>
              </w:rPr>
            </w:pPr>
            <w:r w:rsidRPr="00920DBF">
              <w:rPr>
                <w:rFonts w:cstheme="minorHAnsi"/>
              </w:rPr>
              <w:t>ZŠ v území Prahy 13 a Řeporyje</w:t>
            </w:r>
          </w:p>
        </w:tc>
      </w:tr>
      <w:tr w:rsidR="005F364E" w:rsidRPr="00920DBF" w14:paraId="266E2C5C" w14:textId="77777777" w:rsidTr="00145674">
        <w:trPr>
          <w:trHeight w:val="340"/>
        </w:trPr>
        <w:tc>
          <w:tcPr>
            <w:tcW w:w="1429" w:type="pct"/>
            <w:shd w:val="clear" w:color="auto" w:fill="CCFFCC"/>
            <w:vAlign w:val="center"/>
          </w:tcPr>
          <w:p w14:paraId="4EBA81B5"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40ECA27" w14:textId="77777777" w:rsidR="005F364E" w:rsidRPr="00920DBF" w:rsidRDefault="005F364E" w:rsidP="00FA7172">
            <w:pPr>
              <w:rPr>
                <w:rFonts w:cstheme="minorHAnsi"/>
              </w:rPr>
            </w:pPr>
          </w:p>
        </w:tc>
      </w:tr>
      <w:tr w:rsidR="005F364E" w:rsidRPr="00920DBF" w14:paraId="5B7D01B0" w14:textId="77777777" w:rsidTr="00145674">
        <w:trPr>
          <w:trHeight w:val="340"/>
        </w:trPr>
        <w:tc>
          <w:tcPr>
            <w:tcW w:w="1429" w:type="pct"/>
            <w:shd w:val="clear" w:color="auto" w:fill="CCFFCC"/>
            <w:vAlign w:val="center"/>
          </w:tcPr>
          <w:p w14:paraId="6BA8985D"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DEA2AE9" w14:textId="77777777" w:rsidR="005F364E" w:rsidRPr="00920DBF" w:rsidRDefault="005F364E" w:rsidP="00FA7172">
            <w:pPr>
              <w:rPr>
                <w:rFonts w:cstheme="minorHAnsi"/>
              </w:rPr>
            </w:pPr>
          </w:p>
        </w:tc>
      </w:tr>
      <w:tr w:rsidR="005F364E" w:rsidRPr="00920DBF" w14:paraId="21CF2F0C" w14:textId="77777777" w:rsidTr="00145674">
        <w:trPr>
          <w:trHeight w:val="340"/>
        </w:trPr>
        <w:tc>
          <w:tcPr>
            <w:tcW w:w="1429" w:type="pct"/>
            <w:shd w:val="clear" w:color="auto" w:fill="CCFFCC"/>
            <w:vAlign w:val="center"/>
          </w:tcPr>
          <w:p w14:paraId="65B69CF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9B1B73C" w14:textId="03248A65" w:rsidR="005F364E" w:rsidRPr="00920DBF" w:rsidRDefault="003E5FE6" w:rsidP="00FA7172">
            <w:pPr>
              <w:rPr>
                <w:rFonts w:cstheme="minorHAnsi"/>
              </w:rPr>
            </w:pPr>
            <w:r w:rsidRPr="00920DBF">
              <w:rPr>
                <w:rFonts w:cstheme="minorHAnsi"/>
              </w:rPr>
              <w:t>Dotace, vlastní rozpočet</w:t>
            </w:r>
          </w:p>
        </w:tc>
      </w:tr>
      <w:tr w:rsidR="005F364E" w:rsidRPr="00920DBF" w14:paraId="19896079" w14:textId="77777777" w:rsidTr="00145674">
        <w:trPr>
          <w:trHeight w:val="340"/>
        </w:trPr>
        <w:tc>
          <w:tcPr>
            <w:tcW w:w="1429" w:type="pct"/>
            <w:shd w:val="clear" w:color="auto" w:fill="CCFFCC"/>
            <w:vAlign w:val="center"/>
          </w:tcPr>
          <w:p w14:paraId="244CA652"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B954BCA" w14:textId="77777777" w:rsidR="005F364E" w:rsidRPr="00920DBF" w:rsidRDefault="005F364E" w:rsidP="00FA7172">
            <w:pPr>
              <w:rPr>
                <w:rFonts w:cstheme="minorHAnsi"/>
              </w:rPr>
            </w:pPr>
            <w:r w:rsidRPr="00920DBF">
              <w:rPr>
                <w:rFonts w:cstheme="minorHAnsi"/>
              </w:rPr>
              <w:t xml:space="preserve">-   </w:t>
            </w:r>
          </w:p>
        </w:tc>
      </w:tr>
      <w:tr w:rsidR="005F364E" w:rsidRPr="00920DBF" w14:paraId="5F6500CB" w14:textId="77777777" w:rsidTr="00145674">
        <w:trPr>
          <w:trHeight w:val="340"/>
        </w:trPr>
        <w:tc>
          <w:tcPr>
            <w:tcW w:w="1429" w:type="pct"/>
            <w:shd w:val="clear" w:color="auto" w:fill="CCFFCC"/>
          </w:tcPr>
          <w:p w14:paraId="4646BE8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307055A" w14:textId="77777777" w:rsidR="005F364E" w:rsidRPr="00920DBF" w:rsidRDefault="005F364E" w:rsidP="00FA7172">
            <w:pPr>
              <w:rPr>
                <w:rFonts w:cstheme="minorHAnsi"/>
              </w:rPr>
            </w:pPr>
            <w:r w:rsidRPr="00920DBF">
              <w:rPr>
                <w:rFonts w:cstheme="minorHAnsi"/>
              </w:rPr>
              <w:t>-</w:t>
            </w:r>
          </w:p>
        </w:tc>
      </w:tr>
      <w:tr w:rsidR="005F364E" w:rsidRPr="00920DBF" w14:paraId="12D71073" w14:textId="77777777" w:rsidTr="00145674">
        <w:trPr>
          <w:trHeight w:val="340"/>
        </w:trPr>
        <w:tc>
          <w:tcPr>
            <w:tcW w:w="1429" w:type="pct"/>
            <w:shd w:val="clear" w:color="auto" w:fill="CCFFCC"/>
          </w:tcPr>
          <w:p w14:paraId="40DC674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273E2F7" w14:textId="77777777" w:rsidR="005F364E" w:rsidRPr="00920DBF" w:rsidRDefault="005F364E" w:rsidP="00FA7172">
            <w:pPr>
              <w:rPr>
                <w:rFonts w:cstheme="minorHAnsi"/>
              </w:rPr>
            </w:pPr>
            <w:r w:rsidRPr="00920DBF">
              <w:rPr>
                <w:rFonts w:cstheme="minorHAnsi"/>
              </w:rPr>
              <w:t>-</w:t>
            </w:r>
          </w:p>
        </w:tc>
      </w:tr>
      <w:tr w:rsidR="005F364E" w:rsidRPr="00920DBF" w14:paraId="521824C5" w14:textId="77777777" w:rsidTr="00145674">
        <w:trPr>
          <w:trHeight w:val="340"/>
        </w:trPr>
        <w:tc>
          <w:tcPr>
            <w:tcW w:w="1429" w:type="pct"/>
            <w:shd w:val="clear" w:color="auto" w:fill="CCFFCC"/>
            <w:vAlign w:val="center"/>
          </w:tcPr>
          <w:p w14:paraId="5F9EC2C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8A30C34" w14:textId="77777777" w:rsidR="005F364E" w:rsidRPr="00920DBF" w:rsidRDefault="005F364E" w:rsidP="00FA7172">
            <w:pPr>
              <w:rPr>
                <w:rFonts w:cstheme="minorHAnsi"/>
              </w:rPr>
            </w:pPr>
            <w:r w:rsidRPr="00920DBF">
              <w:rPr>
                <w:rFonts w:cstheme="minorHAnsi"/>
              </w:rPr>
              <w:t>Počet zapojených odborníků.</w:t>
            </w:r>
          </w:p>
        </w:tc>
      </w:tr>
      <w:tr w:rsidR="005F364E" w:rsidRPr="00920DBF" w14:paraId="41BB08C9" w14:textId="77777777" w:rsidTr="00145674">
        <w:trPr>
          <w:trHeight w:val="340"/>
        </w:trPr>
        <w:tc>
          <w:tcPr>
            <w:tcW w:w="1429" w:type="pct"/>
            <w:shd w:val="clear" w:color="auto" w:fill="CCFFCC"/>
            <w:vAlign w:val="center"/>
          </w:tcPr>
          <w:p w14:paraId="0347796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809241B" w14:textId="77777777" w:rsidR="005F364E" w:rsidRPr="00920DBF" w:rsidRDefault="005F364E" w:rsidP="00FA7172">
            <w:pPr>
              <w:rPr>
                <w:rFonts w:cstheme="minorHAnsi"/>
              </w:rPr>
            </w:pPr>
            <w:r w:rsidRPr="00920DBF">
              <w:rPr>
                <w:rFonts w:cstheme="minorHAnsi"/>
              </w:rPr>
              <w:t>Počet odborníků.</w:t>
            </w:r>
          </w:p>
        </w:tc>
      </w:tr>
    </w:tbl>
    <w:p w14:paraId="3F4CE3DB" w14:textId="4587C717"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B9A0802" w14:textId="77777777" w:rsidTr="00145674">
        <w:tc>
          <w:tcPr>
            <w:tcW w:w="1429" w:type="pct"/>
            <w:shd w:val="clear" w:color="auto" w:fill="CCFFCC"/>
            <w:vAlign w:val="center"/>
          </w:tcPr>
          <w:p w14:paraId="03CE246D"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658113D" w14:textId="77777777" w:rsidR="005F364E" w:rsidRPr="00920DBF" w:rsidRDefault="005F364E" w:rsidP="00FA7172">
            <w:pPr>
              <w:rPr>
                <w:rFonts w:cstheme="minorHAnsi"/>
              </w:rPr>
            </w:pPr>
            <w:r w:rsidRPr="00920DBF">
              <w:rPr>
                <w:rFonts w:cstheme="minorHAnsi"/>
              </w:rPr>
              <w:t>2.2.2 Obvodní kolo olympiády</w:t>
            </w:r>
          </w:p>
        </w:tc>
      </w:tr>
      <w:tr w:rsidR="005F364E" w:rsidRPr="00920DBF" w14:paraId="2E91C40F" w14:textId="77777777" w:rsidTr="00145674">
        <w:trPr>
          <w:trHeight w:val="340"/>
        </w:trPr>
        <w:tc>
          <w:tcPr>
            <w:tcW w:w="1429" w:type="pct"/>
            <w:shd w:val="clear" w:color="auto" w:fill="CCFFCC"/>
            <w:vAlign w:val="center"/>
          </w:tcPr>
          <w:p w14:paraId="6F320D1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E2C24EF"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43D04042" w14:textId="77777777" w:rsidTr="00145674">
        <w:trPr>
          <w:trHeight w:val="340"/>
        </w:trPr>
        <w:tc>
          <w:tcPr>
            <w:tcW w:w="1429" w:type="pct"/>
            <w:shd w:val="clear" w:color="auto" w:fill="CCFFCC"/>
            <w:vAlign w:val="center"/>
          </w:tcPr>
          <w:p w14:paraId="291B4832"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6AD6A5A" w14:textId="77777777" w:rsidR="005F364E" w:rsidRPr="00920DBF" w:rsidRDefault="005F364E" w:rsidP="00FA7172">
            <w:pPr>
              <w:rPr>
                <w:rFonts w:cstheme="minorHAnsi"/>
              </w:rPr>
            </w:pPr>
            <w:r w:rsidRPr="00920DBF">
              <w:rPr>
                <w:rFonts w:cstheme="minorHAnsi"/>
              </w:rPr>
              <w:t>Předškolní vzdělávání a péče: dostupnost-inkluze-kvalita.</w:t>
            </w:r>
          </w:p>
          <w:p w14:paraId="15D5BD6A" w14:textId="77777777" w:rsidR="005F364E" w:rsidRPr="00920DBF" w:rsidRDefault="005F364E" w:rsidP="00FA7172">
            <w:pPr>
              <w:rPr>
                <w:rFonts w:cstheme="minorHAnsi"/>
              </w:rPr>
            </w:pPr>
            <w:r w:rsidRPr="00920DBF">
              <w:rPr>
                <w:rFonts w:cstheme="minorHAnsi"/>
              </w:rPr>
              <w:t>Inkluzivní vzdělávání a podpora nadaných dětí a žáků.</w:t>
            </w:r>
          </w:p>
        </w:tc>
      </w:tr>
      <w:tr w:rsidR="005F364E" w:rsidRPr="00920DBF" w14:paraId="4C38A9F8" w14:textId="77777777" w:rsidTr="00145674">
        <w:trPr>
          <w:trHeight w:val="340"/>
        </w:trPr>
        <w:tc>
          <w:tcPr>
            <w:tcW w:w="1429" w:type="pct"/>
            <w:shd w:val="clear" w:color="auto" w:fill="CCFFCC"/>
            <w:vAlign w:val="center"/>
          </w:tcPr>
          <w:p w14:paraId="273DF906"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F8714E1"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0EE4379" w14:textId="77777777" w:rsidTr="00145674">
        <w:trPr>
          <w:trHeight w:val="340"/>
        </w:trPr>
        <w:tc>
          <w:tcPr>
            <w:tcW w:w="1429" w:type="pct"/>
            <w:shd w:val="clear" w:color="auto" w:fill="CCFFCC"/>
            <w:vAlign w:val="center"/>
          </w:tcPr>
          <w:p w14:paraId="34DD6BB5" w14:textId="77777777" w:rsidR="005F364E" w:rsidRPr="00920DBF" w:rsidRDefault="005F364E" w:rsidP="00FA7172">
            <w:pPr>
              <w:rPr>
                <w:rFonts w:cstheme="minorHAnsi"/>
              </w:rPr>
            </w:pPr>
          </w:p>
          <w:p w14:paraId="2D79C5B6" w14:textId="77777777" w:rsidR="005F364E" w:rsidRPr="00920DBF" w:rsidRDefault="005F364E" w:rsidP="00FA7172">
            <w:pPr>
              <w:rPr>
                <w:rFonts w:cstheme="minorHAnsi"/>
              </w:rPr>
            </w:pPr>
            <w:r w:rsidRPr="00920DBF">
              <w:rPr>
                <w:rFonts w:cstheme="minorHAnsi"/>
              </w:rPr>
              <w:t xml:space="preserve">Popis aktivity </w:t>
            </w:r>
          </w:p>
          <w:p w14:paraId="33A2B17B" w14:textId="77777777" w:rsidR="005F364E" w:rsidRPr="00920DBF" w:rsidRDefault="005F364E" w:rsidP="00FA7172">
            <w:pPr>
              <w:rPr>
                <w:rFonts w:cstheme="minorHAnsi"/>
              </w:rPr>
            </w:pPr>
          </w:p>
        </w:tc>
        <w:tc>
          <w:tcPr>
            <w:tcW w:w="3571" w:type="pct"/>
            <w:vAlign w:val="center"/>
          </w:tcPr>
          <w:p w14:paraId="037F97C6" w14:textId="77777777" w:rsidR="005F364E" w:rsidRPr="00920DBF" w:rsidRDefault="005F364E" w:rsidP="00FA7172">
            <w:pPr>
              <w:rPr>
                <w:rFonts w:cstheme="minorHAnsi"/>
              </w:rPr>
            </w:pPr>
            <w:r w:rsidRPr="00920DBF">
              <w:rPr>
                <w:rFonts w:cstheme="minorHAnsi"/>
              </w:rPr>
              <w:t>Cílem aktivity je podpora dětí a žáků nadaných. Příprava písemných materiálů pro olympiády, výběr poroty, organizace průběhu, vyhodnocení.</w:t>
            </w:r>
          </w:p>
        </w:tc>
      </w:tr>
      <w:tr w:rsidR="005F364E" w:rsidRPr="00920DBF" w14:paraId="1B3F882B" w14:textId="77777777" w:rsidTr="00145674">
        <w:trPr>
          <w:trHeight w:val="340"/>
        </w:trPr>
        <w:tc>
          <w:tcPr>
            <w:tcW w:w="1429" w:type="pct"/>
            <w:shd w:val="clear" w:color="auto" w:fill="CCFFCC"/>
            <w:vAlign w:val="center"/>
          </w:tcPr>
          <w:p w14:paraId="5F9F49C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CDF3D4C" w14:textId="4E867E24" w:rsidR="005F364E" w:rsidRPr="00920DBF" w:rsidRDefault="0015603E" w:rsidP="00FA7172">
            <w:pPr>
              <w:rPr>
                <w:rFonts w:cstheme="minorHAnsi"/>
              </w:rPr>
            </w:pPr>
            <w:r>
              <w:rPr>
                <w:rFonts w:cstheme="minorHAnsi"/>
              </w:rPr>
              <w:t>2024/25</w:t>
            </w:r>
          </w:p>
        </w:tc>
      </w:tr>
      <w:tr w:rsidR="005F364E" w:rsidRPr="00920DBF" w14:paraId="14709D2D" w14:textId="77777777" w:rsidTr="00145674">
        <w:trPr>
          <w:trHeight w:val="340"/>
        </w:trPr>
        <w:tc>
          <w:tcPr>
            <w:tcW w:w="1429" w:type="pct"/>
            <w:shd w:val="clear" w:color="auto" w:fill="CCFFCC"/>
            <w:vAlign w:val="center"/>
          </w:tcPr>
          <w:p w14:paraId="6F57A153"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EE5F3CA" w14:textId="77777777" w:rsidR="00B46190" w:rsidRDefault="00B46190" w:rsidP="00B46190">
            <w:pPr>
              <w:rPr>
                <w:rFonts w:cstheme="minorHAnsi"/>
              </w:rPr>
            </w:pPr>
            <w:r w:rsidRPr="00517679">
              <w:rPr>
                <w:rFonts w:cstheme="minorHAnsi"/>
              </w:rPr>
              <w:t>ZŠ Janského</w:t>
            </w:r>
          </w:p>
          <w:p w14:paraId="16C66673" w14:textId="557BDCCC" w:rsidR="00B46190" w:rsidRDefault="00B46190" w:rsidP="00B46190">
            <w:pPr>
              <w:rPr>
                <w:rFonts w:cstheme="minorHAnsi"/>
              </w:rPr>
            </w:pPr>
            <w:r>
              <w:rPr>
                <w:rFonts w:cstheme="minorHAnsi"/>
              </w:rPr>
              <w:t xml:space="preserve">ZŠ </w:t>
            </w:r>
            <w:r w:rsidR="009F11CC">
              <w:rPr>
                <w:rFonts w:cstheme="minorHAnsi"/>
              </w:rPr>
              <w:t>Klausova</w:t>
            </w:r>
          </w:p>
          <w:p w14:paraId="545509FD" w14:textId="77777777" w:rsidR="00B46190" w:rsidRDefault="00B46190" w:rsidP="00B46190">
            <w:pPr>
              <w:rPr>
                <w:rFonts w:cstheme="minorHAnsi"/>
              </w:rPr>
            </w:pPr>
            <w:r>
              <w:rPr>
                <w:rFonts w:cstheme="minorHAnsi"/>
              </w:rPr>
              <w:t>FZŠ Trávníčkova</w:t>
            </w:r>
          </w:p>
          <w:p w14:paraId="5D6D224C" w14:textId="77777777" w:rsidR="00B46190" w:rsidRDefault="00B46190" w:rsidP="00B46190">
            <w:pPr>
              <w:rPr>
                <w:rFonts w:cstheme="minorHAnsi"/>
              </w:rPr>
            </w:pPr>
            <w:r>
              <w:rPr>
                <w:rFonts w:cstheme="minorHAnsi"/>
              </w:rPr>
              <w:t>FZŠ Mezi Školami</w:t>
            </w:r>
          </w:p>
          <w:p w14:paraId="3EC9B352" w14:textId="77777777" w:rsidR="00B46190" w:rsidRPr="00517679" w:rsidRDefault="00B46190" w:rsidP="00B46190">
            <w:pPr>
              <w:rPr>
                <w:rFonts w:cstheme="minorHAnsi"/>
              </w:rPr>
            </w:pPr>
            <w:r>
              <w:rPr>
                <w:rFonts w:cstheme="minorHAnsi"/>
              </w:rPr>
              <w:t>FZŠ Brdičkova</w:t>
            </w:r>
          </w:p>
          <w:p w14:paraId="5AF13857" w14:textId="77777777" w:rsidR="00B46190" w:rsidRDefault="00B46190" w:rsidP="00B46190">
            <w:pPr>
              <w:rPr>
                <w:rFonts w:cstheme="minorHAnsi"/>
              </w:rPr>
            </w:pPr>
            <w:r w:rsidRPr="00517679">
              <w:rPr>
                <w:rFonts w:cstheme="minorHAnsi"/>
              </w:rPr>
              <w:lastRenderedPageBreak/>
              <w:t>FZŠ O. Chlupa</w:t>
            </w:r>
          </w:p>
          <w:p w14:paraId="730B3C7E" w14:textId="77777777" w:rsidR="00B46190" w:rsidRPr="00517679" w:rsidRDefault="00B46190" w:rsidP="00B46190">
            <w:pPr>
              <w:rPr>
                <w:rFonts w:cstheme="minorHAnsi"/>
              </w:rPr>
            </w:pPr>
            <w:r>
              <w:rPr>
                <w:rFonts w:cstheme="minorHAnsi"/>
              </w:rPr>
              <w:t>ZŠ Kuncova</w:t>
            </w:r>
          </w:p>
          <w:p w14:paraId="111C9447" w14:textId="77777777" w:rsidR="00B46190" w:rsidRDefault="00B46190" w:rsidP="00B46190">
            <w:pPr>
              <w:rPr>
                <w:rFonts w:cstheme="minorHAnsi"/>
              </w:rPr>
            </w:pPr>
            <w:r w:rsidRPr="00517679">
              <w:rPr>
                <w:rFonts w:cstheme="minorHAnsi"/>
              </w:rPr>
              <w:t>ZŠ Mládí</w:t>
            </w:r>
          </w:p>
          <w:p w14:paraId="10712DDB" w14:textId="77777777" w:rsidR="00B46190" w:rsidRDefault="00B46190" w:rsidP="00B46190">
            <w:pPr>
              <w:rPr>
                <w:rFonts w:cstheme="minorHAnsi"/>
              </w:rPr>
            </w:pPr>
            <w:r>
              <w:rPr>
                <w:rFonts w:cstheme="minorHAnsi"/>
              </w:rPr>
              <w:t>ZŠ Mohylova</w:t>
            </w:r>
          </w:p>
          <w:p w14:paraId="60F8D7AA" w14:textId="77777777" w:rsidR="00B46190" w:rsidRPr="00517679" w:rsidRDefault="00B46190" w:rsidP="00B46190">
            <w:pPr>
              <w:rPr>
                <w:rFonts w:cstheme="minorHAnsi"/>
              </w:rPr>
            </w:pPr>
            <w:r>
              <w:rPr>
                <w:rFonts w:cstheme="minorHAnsi"/>
              </w:rPr>
              <w:t>ZŠ s RVJ Bronzová</w:t>
            </w:r>
          </w:p>
          <w:p w14:paraId="45767BEF" w14:textId="77777777" w:rsidR="00B46190" w:rsidRDefault="00B46190" w:rsidP="00B46190">
            <w:pPr>
              <w:rPr>
                <w:rFonts w:cstheme="minorHAnsi"/>
              </w:rPr>
            </w:pPr>
            <w:r>
              <w:rPr>
                <w:rFonts w:cstheme="minorHAnsi"/>
              </w:rPr>
              <w:t>ZŠ Řeporyje</w:t>
            </w:r>
          </w:p>
          <w:p w14:paraId="58E641A1" w14:textId="41340334" w:rsidR="005F364E" w:rsidRPr="00920DBF" w:rsidRDefault="00ED1CCA" w:rsidP="00FA7172">
            <w:pPr>
              <w:rPr>
                <w:rFonts w:cstheme="minorHAnsi"/>
              </w:rPr>
            </w:pPr>
            <w:r>
              <w:rPr>
                <w:rFonts w:cstheme="minorHAnsi"/>
              </w:rPr>
              <w:t>DDM Stodůlky</w:t>
            </w:r>
          </w:p>
        </w:tc>
      </w:tr>
      <w:tr w:rsidR="005F364E" w:rsidRPr="00920DBF" w14:paraId="5E16400E" w14:textId="77777777" w:rsidTr="00145674">
        <w:trPr>
          <w:trHeight w:val="340"/>
        </w:trPr>
        <w:tc>
          <w:tcPr>
            <w:tcW w:w="1429" w:type="pct"/>
            <w:shd w:val="clear" w:color="auto" w:fill="CCFFCC"/>
            <w:vAlign w:val="center"/>
          </w:tcPr>
          <w:p w14:paraId="3F4A791A"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714A54D" w14:textId="77777777" w:rsidR="005F364E" w:rsidRPr="00920DBF" w:rsidRDefault="005F364E" w:rsidP="00FA7172">
            <w:pPr>
              <w:rPr>
                <w:rFonts w:cstheme="minorHAnsi"/>
              </w:rPr>
            </w:pPr>
            <w:r w:rsidRPr="00920DBF">
              <w:rPr>
                <w:rFonts w:cstheme="minorHAnsi"/>
              </w:rPr>
              <w:t xml:space="preserve">DDM P5, </w:t>
            </w:r>
          </w:p>
        </w:tc>
      </w:tr>
      <w:tr w:rsidR="005F364E" w:rsidRPr="00920DBF" w14:paraId="34BC9B7F" w14:textId="77777777" w:rsidTr="00145674">
        <w:trPr>
          <w:trHeight w:val="340"/>
        </w:trPr>
        <w:tc>
          <w:tcPr>
            <w:tcW w:w="1429" w:type="pct"/>
            <w:shd w:val="clear" w:color="auto" w:fill="CCFFCC"/>
            <w:vAlign w:val="center"/>
          </w:tcPr>
          <w:p w14:paraId="16A4450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6FA2079" w14:textId="4C02C4E7" w:rsidR="005F364E" w:rsidRPr="00920DBF" w:rsidRDefault="00B46190" w:rsidP="00FA7172">
            <w:pPr>
              <w:rPr>
                <w:rFonts w:cstheme="minorHAnsi"/>
              </w:rPr>
            </w:pPr>
            <w:r>
              <w:rPr>
                <w:rFonts w:cstheme="minorHAnsi"/>
              </w:rPr>
              <w:t>50</w:t>
            </w:r>
            <w:r w:rsidR="005F364E" w:rsidRPr="00920DBF">
              <w:rPr>
                <w:rFonts w:cstheme="minorHAnsi"/>
              </w:rPr>
              <w:t xml:space="preserve"> 000</w:t>
            </w:r>
          </w:p>
        </w:tc>
      </w:tr>
      <w:tr w:rsidR="005F364E" w:rsidRPr="00920DBF" w14:paraId="238665C7" w14:textId="77777777" w:rsidTr="00145674">
        <w:trPr>
          <w:trHeight w:val="340"/>
        </w:trPr>
        <w:tc>
          <w:tcPr>
            <w:tcW w:w="1429" w:type="pct"/>
            <w:shd w:val="clear" w:color="auto" w:fill="CCFFCC"/>
            <w:vAlign w:val="center"/>
          </w:tcPr>
          <w:p w14:paraId="42A6334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D0AD47B" w14:textId="140C4EF2" w:rsidR="005F364E" w:rsidRPr="00920DBF" w:rsidRDefault="005F364E" w:rsidP="005653B9">
            <w:pPr>
              <w:rPr>
                <w:rFonts w:cstheme="minorHAnsi"/>
              </w:rPr>
            </w:pPr>
            <w:r w:rsidRPr="00920DBF">
              <w:rPr>
                <w:rFonts w:cstheme="minorHAnsi"/>
              </w:rPr>
              <w:t xml:space="preserve">MHMP, </w:t>
            </w:r>
            <w:r w:rsidR="005653B9">
              <w:rPr>
                <w:rFonts w:cstheme="minorHAnsi"/>
              </w:rPr>
              <w:t>v</w:t>
            </w:r>
            <w:r w:rsidRPr="00920DBF">
              <w:rPr>
                <w:rFonts w:cstheme="minorHAnsi"/>
              </w:rPr>
              <w:t>lastní zdroje, MČ Řeporyje</w:t>
            </w:r>
            <w:r w:rsidR="00B46190">
              <w:rPr>
                <w:rFonts w:cstheme="minorHAnsi"/>
              </w:rPr>
              <w:t>, MČ Praha 13</w:t>
            </w:r>
            <w:r w:rsidRPr="00920DBF">
              <w:rPr>
                <w:rFonts w:cstheme="minorHAnsi"/>
              </w:rPr>
              <w:t xml:space="preserve"> </w:t>
            </w:r>
          </w:p>
        </w:tc>
      </w:tr>
      <w:tr w:rsidR="005F364E" w:rsidRPr="00920DBF" w14:paraId="257CFEB4" w14:textId="77777777" w:rsidTr="00145674">
        <w:trPr>
          <w:trHeight w:val="340"/>
        </w:trPr>
        <w:tc>
          <w:tcPr>
            <w:tcW w:w="1429" w:type="pct"/>
            <w:shd w:val="clear" w:color="auto" w:fill="CCFFCC"/>
            <w:vAlign w:val="center"/>
          </w:tcPr>
          <w:p w14:paraId="75FB36C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70F53D" w14:textId="77777777" w:rsidR="005F364E" w:rsidRPr="00920DBF" w:rsidRDefault="005F364E" w:rsidP="00FA7172">
            <w:pPr>
              <w:rPr>
                <w:rFonts w:cstheme="minorHAnsi"/>
              </w:rPr>
            </w:pPr>
            <w:r w:rsidRPr="00920DBF">
              <w:rPr>
                <w:rFonts w:cstheme="minorHAnsi"/>
              </w:rPr>
              <w:t xml:space="preserve">-   </w:t>
            </w:r>
          </w:p>
        </w:tc>
      </w:tr>
      <w:tr w:rsidR="005F364E" w:rsidRPr="00920DBF" w14:paraId="58A4F5CA" w14:textId="77777777" w:rsidTr="00145674">
        <w:trPr>
          <w:trHeight w:val="340"/>
        </w:trPr>
        <w:tc>
          <w:tcPr>
            <w:tcW w:w="1429" w:type="pct"/>
            <w:shd w:val="clear" w:color="auto" w:fill="CCFFCC"/>
          </w:tcPr>
          <w:p w14:paraId="4743F53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5221C50" w14:textId="77777777" w:rsidR="005F364E" w:rsidRPr="00920DBF" w:rsidRDefault="005F364E" w:rsidP="00FA7172">
            <w:pPr>
              <w:rPr>
                <w:rFonts w:cstheme="minorHAnsi"/>
              </w:rPr>
            </w:pPr>
            <w:r w:rsidRPr="00920DBF">
              <w:rPr>
                <w:rFonts w:cstheme="minorHAnsi"/>
              </w:rPr>
              <w:t>-</w:t>
            </w:r>
          </w:p>
        </w:tc>
      </w:tr>
      <w:tr w:rsidR="005F364E" w:rsidRPr="00920DBF" w14:paraId="72E4EEA0" w14:textId="77777777" w:rsidTr="00145674">
        <w:trPr>
          <w:trHeight w:val="340"/>
        </w:trPr>
        <w:tc>
          <w:tcPr>
            <w:tcW w:w="1429" w:type="pct"/>
            <w:shd w:val="clear" w:color="auto" w:fill="CCFFCC"/>
          </w:tcPr>
          <w:p w14:paraId="4B76203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DBEFC62" w14:textId="77777777" w:rsidR="005F364E" w:rsidRPr="00920DBF" w:rsidRDefault="005F364E" w:rsidP="00FA7172">
            <w:pPr>
              <w:rPr>
                <w:rFonts w:cstheme="minorHAnsi"/>
              </w:rPr>
            </w:pPr>
            <w:r w:rsidRPr="00920DBF">
              <w:rPr>
                <w:rFonts w:cstheme="minorHAnsi"/>
              </w:rPr>
              <w:t>-</w:t>
            </w:r>
          </w:p>
        </w:tc>
      </w:tr>
      <w:tr w:rsidR="005F364E" w:rsidRPr="00920DBF" w14:paraId="591FA5C6" w14:textId="77777777" w:rsidTr="00145674">
        <w:trPr>
          <w:trHeight w:val="340"/>
        </w:trPr>
        <w:tc>
          <w:tcPr>
            <w:tcW w:w="1429" w:type="pct"/>
            <w:shd w:val="clear" w:color="auto" w:fill="CCFFCC"/>
            <w:vAlign w:val="center"/>
          </w:tcPr>
          <w:p w14:paraId="53A364B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3E5B8C3C" w14:textId="77777777" w:rsidR="005F364E" w:rsidRPr="00920DBF" w:rsidRDefault="005F364E" w:rsidP="00FA7172">
            <w:pPr>
              <w:rPr>
                <w:rFonts w:cstheme="minorHAnsi"/>
              </w:rPr>
            </w:pPr>
            <w:r w:rsidRPr="00920DBF">
              <w:rPr>
                <w:rFonts w:cstheme="minorHAnsi"/>
              </w:rPr>
              <w:t>Počet aktivit.</w:t>
            </w:r>
          </w:p>
        </w:tc>
      </w:tr>
      <w:tr w:rsidR="005F364E" w:rsidRPr="00920DBF" w14:paraId="29562046" w14:textId="77777777" w:rsidTr="00145674">
        <w:trPr>
          <w:trHeight w:val="340"/>
        </w:trPr>
        <w:tc>
          <w:tcPr>
            <w:tcW w:w="1429" w:type="pct"/>
            <w:shd w:val="clear" w:color="auto" w:fill="CCFFCC"/>
            <w:vAlign w:val="center"/>
          </w:tcPr>
          <w:p w14:paraId="2E277DD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C126915" w14:textId="77777777" w:rsidR="005F364E" w:rsidRPr="00920DBF" w:rsidRDefault="005F364E" w:rsidP="00FA7172">
            <w:pPr>
              <w:rPr>
                <w:rFonts w:cstheme="minorHAnsi"/>
              </w:rPr>
            </w:pPr>
            <w:r w:rsidRPr="00920DBF">
              <w:rPr>
                <w:rFonts w:cstheme="minorHAnsi"/>
              </w:rPr>
              <w:t>Počet aktivit.</w:t>
            </w:r>
          </w:p>
        </w:tc>
      </w:tr>
    </w:tbl>
    <w:p w14:paraId="6820E881" w14:textId="78874C46"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0254001" w14:textId="77777777" w:rsidTr="00145674">
        <w:tc>
          <w:tcPr>
            <w:tcW w:w="1429" w:type="pct"/>
            <w:shd w:val="clear" w:color="auto" w:fill="CCFFCC"/>
            <w:vAlign w:val="center"/>
          </w:tcPr>
          <w:p w14:paraId="51849D37"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7902696" w14:textId="77777777" w:rsidR="005F364E" w:rsidRPr="00920DBF" w:rsidRDefault="005F364E" w:rsidP="00FA7172">
            <w:pPr>
              <w:rPr>
                <w:rFonts w:cstheme="minorHAnsi"/>
              </w:rPr>
            </w:pPr>
            <w:r w:rsidRPr="00920DBF">
              <w:rPr>
                <w:rFonts w:cstheme="minorHAnsi"/>
              </w:rPr>
              <w:t>2.2.3 Jazykové zkoušky a zahraniční projekty</w:t>
            </w:r>
          </w:p>
        </w:tc>
      </w:tr>
      <w:tr w:rsidR="005F364E" w:rsidRPr="00920DBF" w14:paraId="7D62AF36" w14:textId="77777777" w:rsidTr="00145674">
        <w:trPr>
          <w:trHeight w:val="340"/>
        </w:trPr>
        <w:tc>
          <w:tcPr>
            <w:tcW w:w="1429" w:type="pct"/>
            <w:shd w:val="clear" w:color="auto" w:fill="CCFFCC"/>
            <w:vAlign w:val="center"/>
          </w:tcPr>
          <w:p w14:paraId="50153556"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8AC0F50"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5BD45F8E"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412A5FC1" w14:textId="77777777" w:rsidTr="00145674">
        <w:trPr>
          <w:trHeight w:val="340"/>
        </w:trPr>
        <w:tc>
          <w:tcPr>
            <w:tcW w:w="1429" w:type="pct"/>
            <w:shd w:val="clear" w:color="auto" w:fill="CCFFCC"/>
            <w:vAlign w:val="center"/>
          </w:tcPr>
          <w:p w14:paraId="4DE8A8A5"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19AAFDC" w14:textId="77777777" w:rsidR="005F364E" w:rsidRPr="00920DBF" w:rsidRDefault="005F364E" w:rsidP="00FA7172">
            <w:pPr>
              <w:rPr>
                <w:rFonts w:cstheme="minorHAnsi"/>
              </w:rPr>
            </w:pPr>
            <w:r w:rsidRPr="00920DBF">
              <w:rPr>
                <w:rFonts w:cstheme="minorHAnsi"/>
              </w:rPr>
              <w:t>Předškolní vzdělávání a péče: dostupnost-inkluze-kvalita.</w:t>
            </w:r>
          </w:p>
          <w:p w14:paraId="565976AB" w14:textId="77777777" w:rsidR="005F364E" w:rsidRPr="00920DBF" w:rsidRDefault="005F364E" w:rsidP="00FA7172">
            <w:pPr>
              <w:rPr>
                <w:rFonts w:cstheme="minorHAnsi"/>
              </w:rPr>
            </w:pPr>
            <w:r w:rsidRPr="00920DBF">
              <w:rPr>
                <w:rFonts w:cstheme="minorHAnsi"/>
              </w:rPr>
              <w:t xml:space="preserve">Inkluzivní vzdělávání a podpora nadaných dětí a žáků. </w:t>
            </w:r>
          </w:p>
        </w:tc>
      </w:tr>
      <w:tr w:rsidR="005F364E" w:rsidRPr="00920DBF" w14:paraId="0F7BB87F" w14:textId="77777777" w:rsidTr="00145674">
        <w:trPr>
          <w:trHeight w:val="340"/>
        </w:trPr>
        <w:tc>
          <w:tcPr>
            <w:tcW w:w="1429" w:type="pct"/>
            <w:shd w:val="clear" w:color="auto" w:fill="CCFFCC"/>
            <w:vAlign w:val="center"/>
          </w:tcPr>
          <w:p w14:paraId="11A83C98"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E293FA6"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6829E0FA" w14:textId="77777777" w:rsidTr="00145674">
        <w:trPr>
          <w:trHeight w:val="340"/>
        </w:trPr>
        <w:tc>
          <w:tcPr>
            <w:tcW w:w="1429" w:type="pct"/>
            <w:shd w:val="clear" w:color="auto" w:fill="CCFFCC"/>
            <w:vAlign w:val="center"/>
          </w:tcPr>
          <w:p w14:paraId="186196E9" w14:textId="77777777" w:rsidR="005F364E" w:rsidRPr="00920DBF" w:rsidRDefault="005F364E" w:rsidP="00FA7172">
            <w:pPr>
              <w:rPr>
                <w:rFonts w:cstheme="minorHAnsi"/>
              </w:rPr>
            </w:pPr>
          </w:p>
          <w:p w14:paraId="72E73A04" w14:textId="77777777" w:rsidR="005F364E" w:rsidRPr="00920DBF" w:rsidRDefault="005F364E" w:rsidP="00FA7172">
            <w:pPr>
              <w:rPr>
                <w:rFonts w:cstheme="minorHAnsi"/>
              </w:rPr>
            </w:pPr>
            <w:r w:rsidRPr="00920DBF">
              <w:rPr>
                <w:rFonts w:cstheme="minorHAnsi"/>
              </w:rPr>
              <w:lastRenderedPageBreak/>
              <w:t xml:space="preserve">Popis aktivity </w:t>
            </w:r>
          </w:p>
          <w:p w14:paraId="2BA98F56" w14:textId="77777777" w:rsidR="005F364E" w:rsidRPr="00920DBF" w:rsidRDefault="005F364E" w:rsidP="00FA7172">
            <w:pPr>
              <w:rPr>
                <w:rFonts w:cstheme="minorHAnsi"/>
              </w:rPr>
            </w:pPr>
          </w:p>
        </w:tc>
        <w:tc>
          <w:tcPr>
            <w:tcW w:w="3571" w:type="pct"/>
            <w:vAlign w:val="center"/>
          </w:tcPr>
          <w:p w14:paraId="22EC8EAA" w14:textId="36345EC8" w:rsidR="005F364E" w:rsidRPr="00920DBF" w:rsidRDefault="005F364E" w:rsidP="00FA7172">
            <w:pPr>
              <w:rPr>
                <w:rFonts w:cstheme="minorHAnsi"/>
              </w:rPr>
            </w:pPr>
            <w:r w:rsidRPr="00920DBF">
              <w:rPr>
                <w:rFonts w:cstheme="minorHAnsi"/>
              </w:rPr>
              <w:lastRenderedPageBreak/>
              <w:t>Cílem aktivity je podpora dětí a žáků nadaných. Aktivity zahrnují např. výuku jazyka v rámci ŠD, přípravu cambridgeských zkoušek z angličtiny různých jazykových úrovní, spolupráci s jazykový</w:t>
            </w:r>
            <w:r w:rsidR="00CD5098">
              <w:rPr>
                <w:rFonts w:cstheme="minorHAnsi"/>
              </w:rPr>
              <w:t xml:space="preserve">mi školami, dále popularizaci </w:t>
            </w:r>
            <w:r w:rsidR="00CD5098">
              <w:rPr>
                <w:rFonts w:cstheme="minorHAnsi"/>
              </w:rPr>
              <w:lastRenderedPageBreak/>
              <w:t>a </w:t>
            </w:r>
            <w:r w:rsidRPr="00920DBF">
              <w:rPr>
                <w:rFonts w:cstheme="minorHAnsi"/>
              </w:rPr>
              <w:t>podporu výuky cizího jazyka s kamerou a v</w:t>
            </w:r>
            <w:r w:rsidR="00CD5098">
              <w:rPr>
                <w:rFonts w:cstheme="minorHAnsi"/>
              </w:rPr>
              <w:t>ideem – 4 kategorie pro žáky od </w:t>
            </w:r>
            <w:r w:rsidRPr="00920DBF">
              <w:rPr>
                <w:rFonts w:cstheme="minorHAnsi"/>
              </w:rPr>
              <w:t>1.</w:t>
            </w:r>
            <w:r w:rsidR="00145674">
              <w:rPr>
                <w:rFonts w:cstheme="minorHAnsi"/>
              </w:rPr>
              <w:t> </w:t>
            </w:r>
            <w:r w:rsidRPr="00920DBF">
              <w:rPr>
                <w:rFonts w:cstheme="minorHAnsi"/>
              </w:rPr>
              <w:t>do 9. tříd a studenty odpovídajících ročníků víceletých gymnázií. Aktivity dále zahrnují výměnné zahraniční pobyty (spolup</w:t>
            </w:r>
            <w:r w:rsidR="00CD5098">
              <w:rPr>
                <w:rFonts w:cstheme="minorHAnsi"/>
              </w:rPr>
              <w:t>racující zahraniční subjekty) a </w:t>
            </w:r>
            <w:r w:rsidRPr="00920DBF">
              <w:rPr>
                <w:rFonts w:cstheme="minorHAnsi"/>
              </w:rPr>
              <w:t>pobyty zahraničních studentů na ZŠ (projekt Edison).</w:t>
            </w:r>
          </w:p>
        </w:tc>
      </w:tr>
      <w:tr w:rsidR="005F364E" w:rsidRPr="00920DBF" w14:paraId="57514C45" w14:textId="77777777" w:rsidTr="00145674">
        <w:trPr>
          <w:trHeight w:val="340"/>
        </w:trPr>
        <w:tc>
          <w:tcPr>
            <w:tcW w:w="1429" w:type="pct"/>
            <w:shd w:val="clear" w:color="auto" w:fill="CCFFCC"/>
            <w:vAlign w:val="center"/>
          </w:tcPr>
          <w:p w14:paraId="29A8D321"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vAlign w:val="center"/>
          </w:tcPr>
          <w:p w14:paraId="4CB85993" w14:textId="19618B88" w:rsidR="005F364E" w:rsidRPr="00920DBF" w:rsidRDefault="0015603E" w:rsidP="00FA7172">
            <w:pPr>
              <w:rPr>
                <w:rFonts w:cstheme="minorHAnsi"/>
              </w:rPr>
            </w:pPr>
            <w:r>
              <w:rPr>
                <w:rFonts w:cstheme="minorHAnsi"/>
              </w:rPr>
              <w:t>2024/25</w:t>
            </w:r>
          </w:p>
        </w:tc>
      </w:tr>
      <w:tr w:rsidR="005F364E" w:rsidRPr="00920DBF" w14:paraId="18F58AE6" w14:textId="77777777" w:rsidTr="00145674">
        <w:trPr>
          <w:trHeight w:val="340"/>
        </w:trPr>
        <w:tc>
          <w:tcPr>
            <w:tcW w:w="1429" w:type="pct"/>
            <w:shd w:val="clear" w:color="auto" w:fill="CCFFCC"/>
            <w:vAlign w:val="center"/>
          </w:tcPr>
          <w:p w14:paraId="64E7D42C"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B0DE6DE" w14:textId="77777777" w:rsidR="005D09CD" w:rsidRDefault="005D09CD" w:rsidP="005D09CD">
            <w:pPr>
              <w:rPr>
                <w:rFonts w:cstheme="minorHAnsi"/>
              </w:rPr>
            </w:pPr>
            <w:r w:rsidRPr="00517679">
              <w:rPr>
                <w:rFonts w:cstheme="minorHAnsi"/>
              </w:rPr>
              <w:t>ZŠ Janského</w:t>
            </w:r>
          </w:p>
          <w:p w14:paraId="3F5ECA9C" w14:textId="77777777" w:rsidR="005D09CD" w:rsidRDefault="005D09CD" w:rsidP="005D09CD">
            <w:pPr>
              <w:rPr>
                <w:rFonts w:cstheme="minorHAnsi"/>
              </w:rPr>
            </w:pPr>
            <w:r>
              <w:rPr>
                <w:rFonts w:cstheme="minorHAnsi"/>
              </w:rPr>
              <w:t>ZŠ Klausova</w:t>
            </w:r>
          </w:p>
          <w:p w14:paraId="328F9518" w14:textId="77777777" w:rsidR="005D09CD" w:rsidRDefault="005D09CD" w:rsidP="005D09CD">
            <w:pPr>
              <w:rPr>
                <w:rFonts w:cstheme="minorHAnsi"/>
              </w:rPr>
            </w:pPr>
            <w:r>
              <w:rPr>
                <w:rFonts w:cstheme="minorHAnsi"/>
              </w:rPr>
              <w:t>FZŠ Trávníčkova</w:t>
            </w:r>
          </w:p>
          <w:p w14:paraId="49578C11" w14:textId="77777777" w:rsidR="005D09CD" w:rsidRDefault="005D09CD" w:rsidP="005D09CD">
            <w:pPr>
              <w:rPr>
                <w:rFonts w:cstheme="minorHAnsi"/>
              </w:rPr>
            </w:pPr>
            <w:r>
              <w:rPr>
                <w:rFonts w:cstheme="minorHAnsi"/>
              </w:rPr>
              <w:t>FZŠ Mezi Školami</w:t>
            </w:r>
          </w:p>
          <w:p w14:paraId="3EA5338E" w14:textId="77777777" w:rsidR="005D09CD" w:rsidRPr="00517679" w:rsidRDefault="005D09CD" w:rsidP="005D09CD">
            <w:pPr>
              <w:rPr>
                <w:rFonts w:cstheme="minorHAnsi"/>
              </w:rPr>
            </w:pPr>
            <w:r>
              <w:rPr>
                <w:rFonts w:cstheme="minorHAnsi"/>
              </w:rPr>
              <w:t>FZŠ Brdičkova</w:t>
            </w:r>
          </w:p>
          <w:p w14:paraId="62B79E15" w14:textId="77777777" w:rsidR="005D09CD" w:rsidRDefault="005D09CD" w:rsidP="005D09CD">
            <w:pPr>
              <w:rPr>
                <w:rFonts w:cstheme="minorHAnsi"/>
              </w:rPr>
            </w:pPr>
            <w:r w:rsidRPr="00517679">
              <w:rPr>
                <w:rFonts w:cstheme="minorHAnsi"/>
              </w:rPr>
              <w:t>FZŠ O. Chlupa</w:t>
            </w:r>
          </w:p>
          <w:p w14:paraId="3938811E" w14:textId="77777777" w:rsidR="005D09CD" w:rsidRPr="00517679" w:rsidRDefault="005D09CD" w:rsidP="005D09CD">
            <w:pPr>
              <w:rPr>
                <w:rFonts w:cstheme="minorHAnsi"/>
              </w:rPr>
            </w:pPr>
            <w:r>
              <w:rPr>
                <w:rFonts w:cstheme="minorHAnsi"/>
              </w:rPr>
              <w:t>ZŠ Kuncova</w:t>
            </w:r>
          </w:p>
          <w:p w14:paraId="47BE2E8B" w14:textId="77777777" w:rsidR="005D09CD" w:rsidRDefault="005D09CD" w:rsidP="005D09CD">
            <w:pPr>
              <w:rPr>
                <w:rFonts w:cstheme="minorHAnsi"/>
              </w:rPr>
            </w:pPr>
            <w:r w:rsidRPr="00517679">
              <w:rPr>
                <w:rFonts w:cstheme="minorHAnsi"/>
              </w:rPr>
              <w:t>ZŠ Mládí</w:t>
            </w:r>
          </w:p>
          <w:p w14:paraId="660C71BF" w14:textId="77777777" w:rsidR="005D09CD" w:rsidRDefault="005D09CD" w:rsidP="005D09CD">
            <w:pPr>
              <w:rPr>
                <w:rFonts w:cstheme="minorHAnsi"/>
              </w:rPr>
            </w:pPr>
            <w:r>
              <w:rPr>
                <w:rFonts w:cstheme="minorHAnsi"/>
              </w:rPr>
              <w:t>ZŠ Mohylova</w:t>
            </w:r>
          </w:p>
          <w:p w14:paraId="067491C5" w14:textId="77777777" w:rsidR="005D09CD" w:rsidRPr="00517679" w:rsidRDefault="005D09CD" w:rsidP="005D09CD">
            <w:pPr>
              <w:rPr>
                <w:rFonts w:cstheme="minorHAnsi"/>
              </w:rPr>
            </w:pPr>
            <w:r>
              <w:rPr>
                <w:rFonts w:cstheme="minorHAnsi"/>
              </w:rPr>
              <w:t>ZŠ s RVJ Bronzová</w:t>
            </w:r>
          </w:p>
          <w:p w14:paraId="4108DCD4" w14:textId="77777777" w:rsidR="005D09CD" w:rsidRDefault="005D09CD" w:rsidP="005D09CD">
            <w:pPr>
              <w:rPr>
                <w:rFonts w:cstheme="minorHAnsi"/>
              </w:rPr>
            </w:pPr>
            <w:r>
              <w:rPr>
                <w:rFonts w:cstheme="minorHAnsi"/>
              </w:rPr>
              <w:t>ZŠ Řeporyje</w:t>
            </w:r>
          </w:p>
          <w:p w14:paraId="63E1D66C" w14:textId="77777777" w:rsidR="005F364E" w:rsidRPr="00920DBF" w:rsidRDefault="005F364E" w:rsidP="00FA7172">
            <w:pPr>
              <w:rPr>
                <w:rFonts w:cstheme="minorHAnsi"/>
              </w:rPr>
            </w:pPr>
            <w:r w:rsidRPr="00920DBF">
              <w:rPr>
                <w:rFonts w:cstheme="minorHAnsi"/>
              </w:rPr>
              <w:t>CMŠ Srdíčko</w:t>
            </w:r>
          </w:p>
          <w:p w14:paraId="69EBDFCC" w14:textId="7AC93282" w:rsidR="005F364E" w:rsidRPr="00920DBF" w:rsidRDefault="005F364E" w:rsidP="00FA7172">
            <w:pPr>
              <w:rPr>
                <w:rFonts w:cstheme="minorHAnsi"/>
              </w:rPr>
            </w:pPr>
          </w:p>
        </w:tc>
      </w:tr>
      <w:tr w:rsidR="005F364E" w:rsidRPr="00920DBF" w14:paraId="362019FB" w14:textId="77777777" w:rsidTr="00145674">
        <w:trPr>
          <w:trHeight w:val="340"/>
        </w:trPr>
        <w:tc>
          <w:tcPr>
            <w:tcW w:w="1429" w:type="pct"/>
            <w:shd w:val="clear" w:color="auto" w:fill="CCFFCC"/>
            <w:vAlign w:val="center"/>
          </w:tcPr>
          <w:p w14:paraId="1EDE61B7"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545759E2" w14:textId="77777777" w:rsidR="005F364E" w:rsidRPr="00920DBF" w:rsidRDefault="005F364E" w:rsidP="00FA7172">
            <w:pPr>
              <w:rPr>
                <w:rFonts w:cstheme="minorHAnsi"/>
              </w:rPr>
            </w:pPr>
            <w:r w:rsidRPr="00920DBF">
              <w:rPr>
                <w:rFonts w:cstheme="minorHAnsi"/>
                <w:color w:val="000000" w:themeColor="text1"/>
              </w:rPr>
              <w:t>DZS, British Council, partnerské školy</w:t>
            </w:r>
          </w:p>
        </w:tc>
      </w:tr>
      <w:tr w:rsidR="005F364E" w:rsidRPr="00920DBF" w14:paraId="236B4797" w14:textId="77777777" w:rsidTr="00145674">
        <w:trPr>
          <w:trHeight w:val="340"/>
        </w:trPr>
        <w:tc>
          <w:tcPr>
            <w:tcW w:w="1429" w:type="pct"/>
            <w:shd w:val="clear" w:color="auto" w:fill="CCFFCC"/>
            <w:vAlign w:val="center"/>
          </w:tcPr>
          <w:p w14:paraId="089174B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F379C12" w14:textId="10B0E049" w:rsidR="005F364E" w:rsidRPr="00920DBF" w:rsidRDefault="002F4684" w:rsidP="00FA7172">
            <w:pPr>
              <w:rPr>
                <w:rFonts w:cstheme="minorHAnsi"/>
              </w:rPr>
            </w:pPr>
            <w:r>
              <w:rPr>
                <w:rFonts w:cstheme="minorHAnsi"/>
              </w:rPr>
              <w:t>800</w:t>
            </w:r>
            <w:r w:rsidR="005F364E" w:rsidRPr="00920DBF">
              <w:rPr>
                <w:rFonts w:cstheme="minorHAnsi"/>
              </w:rPr>
              <w:t xml:space="preserve"> 000</w:t>
            </w:r>
          </w:p>
        </w:tc>
      </w:tr>
      <w:tr w:rsidR="005F364E" w:rsidRPr="00920DBF" w14:paraId="6CC7B6A7" w14:textId="77777777" w:rsidTr="00145674">
        <w:trPr>
          <w:trHeight w:val="340"/>
        </w:trPr>
        <w:tc>
          <w:tcPr>
            <w:tcW w:w="1429" w:type="pct"/>
            <w:shd w:val="clear" w:color="auto" w:fill="CCFFCC"/>
            <w:vAlign w:val="center"/>
          </w:tcPr>
          <w:p w14:paraId="65A638A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4D865D7" w14:textId="77777777" w:rsidR="005F364E" w:rsidRPr="00920DBF" w:rsidRDefault="005F364E" w:rsidP="00FA7172">
            <w:pPr>
              <w:rPr>
                <w:rFonts w:cstheme="minorHAnsi"/>
              </w:rPr>
            </w:pPr>
            <w:r w:rsidRPr="00920DBF">
              <w:rPr>
                <w:rFonts w:cstheme="minorHAnsi"/>
              </w:rPr>
              <w:t>Erasmus+, rodiče, Klub přátel školy</w:t>
            </w:r>
          </w:p>
        </w:tc>
      </w:tr>
      <w:tr w:rsidR="005F364E" w:rsidRPr="00920DBF" w14:paraId="6EF978D0" w14:textId="77777777" w:rsidTr="00145674">
        <w:trPr>
          <w:trHeight w:val="340"/>
        </w:trPr>
        <w:tc>
          <w:tcPr>
            <w:tcW w:w="1429" w:type="pct"/>
            <w:shd w:val="clear" w:color="auto" w:fill="CCFFCC"/>
            <w:vAlign w:val="center"/>
          </w:tcPr>
          <w:p w14:paraId="44B724C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0B70F7" w14:textId="77777777" w:rsidR="005F364E" w:rsidRPr="00920DBF" w:rsidRDefault="005F364E" w:rsidP="00FA7172">
            <w:pPr>
              <w:rPr>
                <w:rFonts w:cstheme="minorHAnsi"/>
              </w:rPr>
            </w:pPr>
            <w:r w:rsidRPr="00920DBF">
              <w:rPr>
                <w:rFonts w:cstheme="minorHAnsi"/>
              </w:rPr>
              <w:t xml:space="preserve">-   </w:t>
            </w:r>
          </w:p>
        </w:tc>
      </w:tr>
      <w:tr w:rsidR="005F364E" w:rsidRPr="00920DBF" w14:paraId="6D6D273B" w14:textId="77777777" w:rsidTr="00145674">
        <w:trPr>
          <w:trHeight w:val="340"/>
        </w:trPr>
        <w:tc>
          <w:tcPr>
            <w:tcW w:w="1429" w:type="pct"/>
            <w:shd w:val="clear" w:color="auto" w:fill="CCFFCC"/>
          </w:tcPr>
          <w:p w14:paraId="739CAF8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D06EADE" w14:textId="77777777" w:rsidR="005F364E" w:rsidRPr="00920DBF" w:rsidRDefault="005F364E" w:rsidP="00FA7172">
            <w:pPr>
              <w:rPr>
                <w:rFonts w:cstheme="minorHAnsi"/>
              </w:rPr>
            </w:pPr>
            <w:r w:rsidRPr="00920DBF">
              <w:rPr>
                <w:rFonts w:cstheme="minorHAnsi"/>
              </w:rPr>
              <w:t>-</w:t>
            </w:r>
          </w:p>
        </w:tc>
      </w:tr>
      <w:tr w:rsidR="005F364E" w:rsidRPr="00920DBF" w14:paraId="068BB84B" w14:textId="77777777" w:rsidTr="00145674">
        <w:trPr>
          <w:trHeight w:val="340"/>
        </w:trPr>
        <w:tc>
          <w:tcPr>
            <w:tcW w:w="1429" w:type="pct"/>
            <w:shd w:val="clear" w:color="auto" w:fill="CCFFCC"/>
          </w:tcPr>
          <w:p w14:paraId="0F86E17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483922E" w14:textId="77777777" w:rsidR="005F364E" w:rsidRPr="00920DBF" w:rsidRDefault="005F364E" w:rsidP="00FA7172">
            <w:pPr>
              <w:rPr>
                <w:rFonts w:cstheme="minorHAnsi"/>
              </w:rPr>
            </w:pPr>
            <w:r w:rsidRPr="00920DBF">
              <w:rPr>
                <w:rFonts w:cstheme="minorHAnsi"/>
              </w:rPr>
              <w:t>-</w:t>
            </w:r>
          </w:p>
        </w:tc>
      </w:tr>
      <w:tr w:rsidR="005F364E" w:rsidRPr="00920DBF" w14:paraId="481D525B" w14:textId="77777777" w:rsidTr="00145674">
        <w:trPr>
          <w:trHeight w:val="340"/>
        </w:trPr>
        <w:tc>
          <w:tcPr>
            <w:tcW w:w="1429" w:type="pct"/>
            <w:shd w:val="clear" w:color="auto" w:fill="CCFFCC"/>
            <w:vAlign w:val="center"/>
          </w:tcPr>
          <w:p w14:paraId="3929D6F5"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5285A4F" w14:textId="77777777" w:rsidR="005F364E" w:rsidRPr="00920DBF" w:rsidRDefault="005F364E" w:rsidP="00FA7172">
            <w:pPr>
              <w:rPr>
                <w:rFonts w:cstheme="minorHAnsi"/>
              </w:rPr>
            </w:pPr>
            <w:r w:rsidRPr="00920DBF">
              <w:rPr>
                <w:rFonts w:cstheme="minorHAnsi"/>
              </w:rPr>
              <w:t>Počet aktivit.</w:t>
            </w:r>
          </w:p>
        </w:tc>
      </w:tr>
      <w:tr w:rsidR="005F364E" w:rsidRPr="00920DBF" w14:paraId="1B164C80" w14:textId="77777777" w:rsidTr="00145674">
        <w:trPr>
          <w:trHeight w:val="340"/>
        </w:trPr>
        <w:tc>
          <w:tcPr>
            <w:tcW w:w="1429" w:type="pct"/>
            <w:shd w:val="clear" w:color="auto" w:fill="CCFFCC"/>
            <w:vAlign w:val="center"/>
          </w:tcPr>
          <w:p w14:paraId="27ED35B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23374D7" w14:textId="77777777" w:rsidR="005F364E" w:rsidRPr="00920DBF" w:rsidRDefault="005F364E" w:rsidP="00FA7172">
            <w:pPr>
              <w:rPr>
                <w:rFonts w:cstheme="minorHAnsi"/>
              </w:rPr>
            </w:pPr>
            <w:r w:rsidRPr="00920DBF">
              <w:rPr>
                <w:rFonts w:cstheme="minorHAnsi"/>
              </w:rPr>
              <w:t>Počet aktivit.</w:t>
            </w:r>
          </w:p>
        </w:tc>
      </w:tr>
    </w:tbl>
    <w:p w14:paraId="41818FA9" w14:textId="3287A9DA"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F87F156" w14:textId="77777777" w:rsidTr="00CD5098">
        <w:tc>
          <w:tcPr>
            <w:tcW w:w="1429" w:type="pct"/>
            <w:shd w:val="clear" w:color="auto" w:fill="CCFFCC"/>
            <w:vAlign w:val="center"/>
          </w:tcPr>
          <w:p w14:paraId="227112F9"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CFFCC"/>
            <w:vAlign w:val="center"/>
          </w:tcPr>
          <w:p w14:paraId="66F1A65B" w14:textId="77777777" w:rsidR="005F364E" w:rsidRPr="00920DBF" w:rsidRDefault="005F364E" w:rsidP="00FA7172">
            <w:pPr>
              <w:rPr>
                <w:rFonts w:cstheme="minorHAnsi"/>
              </w:rPr>
            </w:pPr>
            <w:r w:rsidRPr="00920DBF">
              <w:rPr>
                <w:rFonts w:cstheme="minorHAnsi"/>
              </w:rPr>
              <w:t>2.2.4 Klub nadaných STaN</w:t>
            </w:r>
          </w:p>
        </w:tc>
      </w:tr>
      <w:tr w:rsidR="005F364E" w:rsidRPr="00920DBF" w14:paraId="69D69A42" w14:textId="77777777" w:rsidTr="00CD5098">
        <w:trPr>
          <w:trHeight w:val="340"/>
        </w:trPr>
        <w:tc>
          <w:tcPr>
            <w:tcW w:w="1429" w:type="pct"/>
            <w:shd w:val="clear" w:color="auto" w:fill="CCFFCC"/>
            <w:vAlign w:val="center"/>
          </w:tcPr>
          <w:p w14:paraId="7D4248E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2F2DB5E"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5BA850C4" w14:textId="77777777" w:rsidTr="00CD5098">
        <w:trPr>
          <w:trHeight w:val="340"/>
        </w:trPr>
        <w:tc>
          <w:tcPr>
            <w:tcW w:w="1429" w:type="pct"/>
            <w:shd w:val="clear" w:color="auto" w:fill="CCFFCC"/>
            <w:vAlign w:val="center"/>
          </w:tcPr>
          <w:p w14:paraId="68E8D295"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6E37A97" w14:textId="77777777" w:rsidR="005F364E" w:rsidRPr="00920DBF" w:rsidRDefault="005F364E" w:rsidP="00FA7172">
            <w:pPr>
              <w:rPr>
                <w:rFonts w:cstheme="minorHAnsi"/>
              </w:rPr>
            </w:pPr>
            <w:r w:rsidRPr="00920DBF">
              <w:rPr>
                <w:rFonts w:cstheme="minorHAnsi"/>
              </w:rPr>
              <w:t>Předškolní vzdělávání a péče: dostupnost-inkluze-kvalita.</w:t>
            </w:r>
          </w:p>
          <w:p w14:paraId="1FE2D23E" w14:textId="77777777" w:rsidR="005F364E" w:rsidRPr="00920DBF" w:rsidRDefault="005F364E" w:rsidP="00FA7172">
            <w:pPr>
              <w:rPr>
                <w:rFonts w:cstheme="minorHAnsi"/>
              </w:rPr>
            </w:pPr>
            <w:r w:rsidRPr="00920DBF">
              <w:rPr>
                <w:rFonts w:cstheme="minorHAnsi"/>
              </w:rPr>
              <w:t xml:space="preserve">Inkluzivní vzdělávání a podpora nadaných dětí a žáků. </w:t>
            </w:r>
          </w:p>
        </w:tc>
      </w:tr>
      <w:tr w:rsidR="005F364E" w:rsidRPr="00920DBF" w14:paraId="72974B52" w14:textId="77777777" w:rsidTr="00CD5098">
        <w:trPr>
          <w:trHeight w:val="340"/>
        </w:trPr>
        <w:tc>
          <w:tcPr>
            <w:tcW w:w="1429" w:type="pct"/>
            <w:shd w:val="clear" w:color="auto" w:fill="CCFFCC"/>
            <w:vAlign w:val="center"/>
          </w:tcPr>
          <w:p w14:paraId="632F4A8A"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284B7A15"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A1512C6" w14:textId="77777777" w:rsidTr="00CD5098">
        <w:trPr>
          <w:trHeight w:val="340"/>
        </w:trPr>
        <w:tc>
          <w:tcPr>
            <w:tcW w:w="1429" w:type="pct"/>
            <w:shd w:val="clear" w:color="auto" w:fill="CCFFCC"/>
            <w:vAlign w:val="center"/>
          </w:tcPr>
          <w:p w14:paraId="313184DF" w14:textId="77777777" w:rsidR="005F364E" w:rsidRPr="00920DBF" w:rsidRDefault="005F364E" w:rsidP="00FA7172">
            <w:pPr>
              <w:rPr>
                <w:rFonts w:cstheme="minorHAnsi"/>
              </w:rPr>
            </w:pPr>
          </w:p>
          <w:p w14:paraId="53C3310F" w14:textId="77777777" w:rsidR="005F364E" w:rsidRPr="00920DBF" w:rsidRDefault="005F364E" w:rsidP="00FA7172">
            <w:pPr>
              <w:rPr>
                <w:rFonts w:cstheme="minorHAnsi"/>
              </w:rPr>
            </w:pPr>
            <w:r w:rsidRPr="00920DBF">
              <w:rPr>
                <w:rFonts w:cstheme="minorHAnsi"/>
              </w:rPr>
              <w:t xml:space="preserve">Popis aktivity </w:t>
            </w:r>
          </w:p>
          <w:p w14:paraId="023DE252" w14:textId="77777777" w:rsidR="005F364E" w:rsidRPr="00920DBF" w:rsidRDefault="005F364E" w:rsidP="00FA7172">
            <w:pPr>
              <w:rPr>
                <w:rFonts w:cstheme="minorHAnsi"/>
              </w:rPr>
            </w:pPr>
          </w:p>
        </w:tc>
        <w:tc>
          <w:tcPr>
            <w:tcW w:w="3571" w:type="pct"/>
            <w:vAlign w:val="center"/>
          </w:tcPr>
          <w:p w14:paraId="1B201D69" w14:textId="77777777" w:rsidR="005F364E" w:rsidRPr="00920DBF" w:rsidRDefault="005F364E" w:rsidP="00FA7172">
            <w:pPr>
              <w:rPr>
                <w:rFonts w:cstheme="minorHAnsi"/>
              </w:rPr>
            </w:pPr>
            <w:r w:rsidRPr="00920DBF">
              <w:rPr>
                <w:rFonts w:cstheme="minorHAnsi"/>
              </w:rPr>
              <w:t>Cílem aktivity je podpora dětí a žáků nadaných. Aktivita zahrnuje pravidelná setkání, která se zabývají zejména problematikou nadaných a mimořádně nadaných dětí, žáků, studentů a specializují se na pomoc při rozvoji jejich osobnosti a nadání.</w:t>
            </w:r>
          </w:p>
        </w:tc>
      </w:tr>
      <w:tr w:rsidR="005F364E" w:rsidRPr="00920DBF" w14:paraId="7759A1E7" w14:textId="77777777" w:rsidTr="00CD5098">
        <w:trPr>
          <w:trHeight w:val="557"/>
        </w:trPr>
        <w:tc>
          <w:tcPr>
            <w:tcW w:w="1429" w:type="pct"/>
            <w:shd w:val="clear" w:color="auto" w:fill="CCFFCC"/>
            <w:vAlign w:val="center"/>
          </w:tcPr>
          <w:p w14:paraId="557E074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5EEAF8DA" w14:textId="057CD57C" w:rsidR="005F364E" w:rsidRPr="00920DBF" w:rsidRDefault="0015603E" w:rsidP="00FA7172">
            <w:pPr>
              <w:rPr>
                <w:rFonts w:cstheme="minorHAnsi"/>
              </w:rPr>
            </w:pPr>
            <w:r>
              <w:rPr>
                <w:rFonts w:cstheme="minorHAnsi"/>
              </w:rPr>
              <w:t>2024/25</w:t>
            </w:r>
          </w:p>
        </w:tc>
      </w:tr>
      <w:tr w:rsidR="005F364E" w:rsidRPr="00920DBF" w14:paraId="5E6A91D3" w14:textId="77777777" w:rsidTr="00CD5098">
        <w:trPr>
          <w:trHeight w:val="340"/>
        </w:trPr>
        <w:tc>
          <w:tcPr>
            <w:tcW w:w="1429" w:type="pct"/>
            <w:shd w:val="clear" w:color="auto" w:fill="CCFFCC"/>
            <w:vAlign w:val="center"/>
          </w:tcPr>
          <w:p w14:paraId="44A50B89"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AB860E9" w14:textId="77777777" w:rsidR="005F364E" w:rsidRPr="00920DBF" w:rsidRDefault="005F364E" w:rsidP="00FA7172">
            <w:pPr>
              <w:rPr>
                <w:rFonts w:cstheme="minorHAnsi"/>
              </w:rPr>
            </w:pPr>
            <w:r w:rsidRPr="00920DBF">
              <w:rPr>
                <w:rFonts w:cstheme="minorHAnsi"/>
              </w:rPr>
              <w:t>ZŠ Mohylová</w:t>
            </w:r>
          </w:p>
        </w:tc>
      </w:tr>
      <w:tr w:rsidR="005F364E" w:rsidRPr="00920DBF" w14:paraId="2BBD4F89" w14:textId="77777777" w:rsidTr="00CD5098">
        <w:trPr>
          <w:trHeight w:val="340"/>
        </w:trPr>
        <w:tc>
          <w:tcPr>
            <w:tcW w:w="1429" w:type="pct"/>
            <w:shd w:val="clear" w:color="auto" w:fill="CCFFCC"/>
            <w:vAlign w:val="center"/>
          </w:tcPr>
          <w:p w14:paraId="39693AEC"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15063F76" w14:textId="77777777" w:rsidR="005F364E" w:rsidRPr="00920DBF" w:rsidRDefault="005F364E" w:rsidP="00FA7172">
            <w:pPr>
              <w:rPr>
                <w:rFonts w:cstheme="minorHAnsi"/>
              </w:rPr>
            </w:pPr>
          </w:p>
        </w:tc>
      </w:tr>
      <w:tr w:rsidR="005F364E" w:rsidRPr="00920DBF" w14:paraId="171EF1E6" w14:textId="77777777" w:rsidTr="00CD5098">
        <w:trPr>
          <w:trHeight w:val="340"/>
        </w:trPr>
        <w:tc>
          <w:tcPr>
            <w:tcW w:w="1429" w:type="pct"/>
            <w:shd w:val="clear" w:color="auto" w:fill="CCFFCC"/>
            <w:vAlign w:val="center"/>
          </w:tcPr>
          <w:p w14:paraId="18A1010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3B23818" w14:textId="77777777" w:rsidR="005F364E" w:rsidRPr="00920DBF" w:rsidRDefault="005F364E" w:rsidP="00FA7172">
            <w:pPr>
              <w:rPr>
                <w:rFonts w:cstheme="minorHAnsi"/>
              </w:rPr>
            </w:pPr>
          </w:p>
        </w:tc>
      </w:tr>
      <w:tr w:rsidR="005F364E" w:rsidRPr="00920DBF" w14:paraId="436462D8" w14:textId="77777777" w:rsidTr="00CD5098">
        <w:trPr>
          <w:trHeight w:val="340"/>
        </w:trPr>
        <w:tc>
          <w:tcPr>
            <w:tcW w:w="1429" w:type="pct"/>
            <w:shd w:val="clear" w:color="auto" w:fill="CCFFCC"/>
            <w:vAlign w:val="center"/>
          </w:tcPr>
          <w:p w14:paraId="1932BDB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AA552C0" w14:textId="77777777" w:rsidR="005F364E" w:rsidRPr="00920DBF" w:rsidRDefault="005F364E" w:rsidP="00FA7172">
            <w:pPr>
              <w:rPr>
                <w:rFonts w:cstheme="minorHAnsi"/>
              </w:rPr>
            </w:pPr>
          </w:p>
        </w:tc>
      </w:tr>
      <w:tr w:rsidR="005F364E" w:rsidRPr="00920DBF" w14:paraId="0C421161" w14:textId="77777777" w:rsidTr="00CD5098">
        <w:trPr>
          <w:trHeight w:val="340"/>
        </w:trPr>
        <w:tc>
          <w:tcPr>
            <w:tcW w:w="1429" w:type="pct"/>
            <w:shd w:val="clear" w:color="auto" w:fill="CCFFCC"/>
            <w:vAlign w:val="center"/>
          </w:tcPr>
          <w:p w14:paraId="7D30E32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5787B546" w14:textId="77777777" w:rsidR="005F364E" w:rsidRPr="00920DBF" w:rsidRDefault="005F364E" w:rsidP="00FA7172">
            <w:pPr>
              <w:rPr>
                <w:rFonts w:cstheme="minorHAnsi"/>
              </w:rPr>
            </w:pPr>
            <w:r w:rsidRPr="00920DBF">
              <w:rPr>
                <w:rFonts w:cstheme="minorHAnsi"/>
              </w:rPr>
              <w:t xml:space="preserve">-   </w:t>
            </w:r>
          </w:p>
        </w:tc>
      </w:tr>
      <w:tr w:rsidR="005F364E" w:rsidRPr="00920DBF" w14:paraId="43DFCA4B" w14:textId="77777777" w:rsidTr="00CD5098">
        <w:trPr>
          <w:trHeight w:val="340"/>
        </w:trPr>
        <w:tc>
          <w:tcPr>
            <w:tcW w:w="1429" w:type="pct"/>
            <w:shd w:val="clear" w:color="auto" w:fill="CCFFCC"/>
          </w:tcPr>
          <w:p w14:paraId="5DA16CA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4D17E1D" w14:textId="77777777" w:rsidR="005F364E" w:rsidRPr="00920DBF" w:rsidRDefault="005F364E" w:rsidP="00FA7172">
            <w:pPr>
              <w:rPr>
                <w:rFonts w:cstheme="minorHAnsi"/>
              </w:rPr>
            </w:pPr>
            <w:r w:rsidRPr="00920DBF">
              <w:rPr>
                <w:rFonts w:cstheme="minorHAnsi"/>
              </w:rPr>
              <w:t>-</w:t>
            </w:r>
          </w:p>
        </w:tc>
      </w:tr>
      <w:tr w:rsidR="005F364E" w:rsidRPr="00920DBF" w14:paraId="6E6368EC" w14:textId="77777777" w:rsidTr="00CD5098">
        <w:trPr>
          <w:trHeight w:val="340"/>
        </w:trPr>
        <w:tc>
          <w:tcPr>
            <w:tcW w:w="1429" w:type="pct"/>
            <w:shd w:val="clear" w:color="auto" w:fill="CCFFCC"/>
          </w:tcPr>
          <w:p w14:paraId="7B607C1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F850D7E" w14:textId="77777777" w:rsidR="005F364E" w:rsidRPr="00920DBF" w:rsidRDefault="005F364E" w:rsidP="00FA7172">
            <w:pPr>
              <w:rPr>
                <w:rFonts w:cstheme="minorHAnsi"/>
              </w:rPr>
            </w:pPr>
            <w:r w:rsidRPr="00920DBF">
              <w:rPr>
                <w:rFonts w:cstheme="minorHAnsi"/>
              </w:rPr>
              <w:t>-</w:t>
            </w:r>
          </w:p>
        </w:tc>
      </w:tr>
      <w:tr w:rsidR="005F364E" w:rsidRPr="00920DBF" w14:paraId="28250ADA" w14:textId="77777777" w:rsidTr="00CD5098">
        <w:trPr>
          <w:trHeight w:val="340"/>
        </w:trPr>
        <w:tc>
          <w:tcPr>
            <w:tcW w:w="1429" w:type="pct"/>
            <w:shd w:val="clear" w:color="auto" w:fill="CCFFCC"/>
            <w:vAlign w:val="center"/>
          </w:tcPr>
          <w:p w14:paraId="76BD10E1"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E3D7E59" w14:textId="77777777" w:rsidR="005F364E" w:rsidRPr="00920DBF" w:rsidRDefault="005F364E" w:rsidP="00FA7172">
            <w:pPr>
              <w:rPr>
                <w:rFonts w:cstheme="minorHAnsi"/>
              </w:rPr>
            </w:pPr>
            <w:r w:rsidRPr="00920DBF">
              <w:rPr>
                <w:rFonts w:cstheme="minorHAnsi"/>
              </w:rPr>
              <w:t>Počet aktivit.</w:t>
            </w:r>
          </w:p>
        </w:tc>
      </w:tr>
      <w:tr w:rsidR="005F364E" w:rsidRPr="00920DBF" w14:paraId="03C2E26D" w14:textId="77777777" w:rsidTr="00CD5098">
        <w:trPr>
          <w:trHeight w:val="340"/>
        </w:trPr>
        <w:tc>
          <w:tcPr>
            <w:tcW w:w="1429" w:type="pct"/>
            <w:shd w:val="clear" w:color="auto" w:fill="CCFFCC"/>
            <w:vAlign w:val="center"/>
          </w:tcPr>
          <w:p w14:paraId="301E23F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0F567B3F" w14:textId="77777777" w:rsidR="005F364E" w:rsidRPr="00920DBF" w:rsidRDefault="005F364E" w:rsidP="00FA7172">
            <w:pPr>
              <w:rPr>
                <w:rFonts w:cstheme="minorHAnsi"/>
              </w:rPr>
            </w:pPr>
            <w:r w:rsidRPr="00920DBF">
              <w:rPr>
                <w:rFonts w:cstheme="minorHAnsi"/>
              </w:rPr>
              <w:t>Počet aktivit.</w:t>
            </w:r>
          </w:p>
        </w:tc>
      </w:tr>
    </w:tbl>
    <w:p w14:paraId="66752E76" w14:textId="37F7AD43"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BD661CB" w14:textId="77777777" w:rsidTr="00CD5098">
        <w:tc>
          <w:tcPr>
            <w:tcW w:w="1429" w:type="pct"/>
            <w:shd w:val="clear" w:color="auto" w:fill="CCFFCC"/>
            <w:vAlign w:val="center"/>
          </w:tcPr>
          <w:p w14:paraId="38844DEB"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46ADFD2C" w14:textId="77777777" w:rsidR="005F364E" w:rsidRPr="00920DBF" w:rsidRDefault="005F364E" w:rsidP="00FA7172">
            <w:pPr>
              <w:rPr>
                <w:rFonts w:cstheme="minorHAnsi"/>
              </w:rPr>
            </w:pPr>
            <w:r w:rsidRPr="00920DBF">
              <w:rPr>
                <w:rFonts w:cstheme="minorHAnsi"/>
              </w:rPr>
              <w:t>2.3.1 Adaptace a vzdělávání dětí s OMJ</w:t>
            </w:r>
          </w:p>
        </w:tc>
      </w:tr>
      <w:tr w:rsidR="005F364E" w:rsidRPr="00920DBF" w14:paraId="17B62538" w14:textId="77777777" w:rsidTr="00CD5098">
        <w:trPr>
          <w:trHeight w:val="340"/>
        </w:trPr>
        <w:tc>
          <w:tcPr>
            <w:tcW w:w="1429" w:type="pct"/>
            <w:shd w:val="clear" w:color="auto" w:fill="CCFFCC"/>
            <w:vAlign w:val="center"/>
          </w:tcPr>
          <w:p w14:paraId="0A72764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4311B5F" w14:textId="24B4AF7B" w:rsidR="005F364E" w:rsidRPr="00920DBF" w:rsidRDefault="005F364E" w:rsidP="00FA7172">
            <w:pPr>
              <w:rPr>
                <w:rFonts w:cstheme="minorHAnsi"/>
              </w:rPr>
            </w:pPr>
            <w:r w:rsidRPr="00920DBF">
              <w:rPr>
                <w:rFonts w:cstheme="minorHAnsi"/>
              </w:rPr>
              <w:t>2.3 Podpora pedagogů, asistentů pedagoga a chův ve školách k rozšiřování kompetencí v oblasti vzdělávání dětí a žáků z</w:t>
            </w:r>
            <w:r w:rsidR="00CD5098">
              <w:rPr>
                <w:rFonts w:cstheme="minorHAnsi"/>
              </w:rPr>
              <w:t> odlišného prostředí, cizinců a </w:t>
            </w:r>
            <w:r w:rsidRPr="00920DBF">
              <w:rPr>
                <w:rFonts w:cstheme="minorHAnsi"/>
              </w:rPr>
              <w:t>zajištění dostatečného materiálního a finančního zabezpečení.</w:t>
            </w:r>
          </w:p>
          <w:p w14:paraId="4AF3FC94" w14:textId="77777777" w:rsidR="005F364E" w:rsidRPr="00920DBF" w:rsidRDefault="005F364E" w:rsidP="00FA7172">
            <w:pPr>
              <w:rPr>
                <w:rFonts w:cstheme="minorHAnsi"/>
              </w:rPr>
            </w:pPr>
            <w:r w:rsidRPr="00920DBF">
              <w:rPr>
                <w:rFonts w:cstheme="minorHAnsi"/>
              </w:rPr>
              <w:lastRenderedPageBreak/>
              <w:t>2.1 Podpora pedagogů, asistentů pedagoga a chův ve školách k rozšiřování kompetencí v oblasti vzdělávání dětí a žáků se speciálními vzdělávacími potřebami a zajištění dostatečného materiálního a finančního zajištění.</w:t>
            </w:r>
          </w:p>
          <w:p w14:paraId="0D2D9748"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29114CA5" w14:textId="7983694C" w:rsidR="005F364E" w:rsidRPr="00920DBF" w:rsidRDefault="005F364E" w:rsidP="00FA7172">
            <w:pPr>
              <w:rPr>
                <w:rFonts w:cstheme="minorHAnsi"/>
              </w:rPr>
            </w:pPr>
            <w:r w:rsidRPr="00920DBF">
              <w:rPr>
                <w:rFonts w:cstheme="minorHAnsi"/>
              </w:rPr>
              <w:t>2.8 Podpora v oblasti opatření vedoucích k i</w:t>
            </w:r>
            <w:r w:rsidR="00CD5098">
              <w:rPr>
                <w:rFonts w:cstheme="minorHAnsi"/>
              </w:rPr>
              <w:t>ntegraci nově příchozích dětí a </w:t>
            </w:r>
            <w:r w:rsidRPr="00920DBF">
              <w:rPr>
                <w:rFonts w:cstheme="minorHAnsi"/>
              </w:rPr>
              <w:t>žáků migrantů a podpory dětí a žáků s odlišným mateřským jazykem.</w:t>
            </w:r>
          </w:p>
        </w:tc>
      </w:tr>
      <w:tr w:rsidR="005F364E" w:rsidRPr="00920DBF" w14:paraId="3FB429F3" w14:textId="77777777" w:rsidTr="00CD5098">
        <w:trPr>
          <w:trHeight w:val="340"/>
        </w:trPr>
        <w:tc>
          <w:tcPr>
            <w:tcW w:w="1429" w:type="pct"/>
            <w:shd w:val="clear" w:color="auto" w:fill="CCFFCC"/>
            <w:vAlign w:val="center"/>
          </w:tcPr>
          <w:p w14:paraId="41BE8F90"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46966652" w14:textId="77777777" w:rsidR="005F364E" w:rsidRPr="00920DBF" w:rsidRDefault="005F364E" w:rsidP="00FA7172">
            <w:pPr>
              <w:rPr>
                <w:rFonts w:cstheme="minorHAnsi"/>
              </w:rPr>
            </w:pPr>
            <w:r w:rsidRPr="00920DBF">
              <w:rPr>
                <w:rFonts w:cstheme="minorHAnsi"/>
              </w:rPr>
              <w:t>Předškolní vzdělávání a péče: dostupnost-inkluze-kvalita.</w:t>
            </w:r>
          </w:p>
          <w:p w14:paraId="12E03DE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18FE92A8" w14:textId="77777777" w:rsidTr="00CD5098">
        <w:trPr>
          <w:trHeight w:val="340"/>
        </w:trPr>
        <w:tc>
          <w:tcPr>
            <w:tcW w:w="1429" w:type="pct"/>
            <w:shd w:val="clear" w:color="auto" w:fill="CCFFCC"/>
            <w:vAlign w:val="center"/>
          </w:tcPr>
          <w:p w14:paraId="7DBA375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6BEA5CFF"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12B5D169" w14:textId="77777777" w:rsidTr="00CD5098">
        <w:trPr>
          <w:trHeight w:val="340"/>
        </w:trPr>
        <w:tc>
          <w:tcPr>
            <w:tcW w:w="1429" w:type="pct"/>
            <w:shd w:val="clear" w:color="auto" w:fill="CCFFCC"/>
            <w:vAlign w:val="center"/>
          </w:tcPr>
          <w:p w14:paraId="794CFFC9" w14:textId="77777777" w:rsidR="005F364E" w:rsidRPr="00920DBF" w:rsidRDefault="005F364E" w:rsidP="00FA7172">
            <w:pPr>
              <w:rPr>
                <w:rFonts w:cstheme="minorHAnsi"/>
              </w:rPr>
            </w:pPr>
          </w:p>
          <w:p w14:paraId="19FDAA2C" w14:textId="77777777" w:rsidR="005F364E" w:rsidRPr="00920DBF" w:rsidRDefault="005F364E" w:rsidP="00FA7172">
            <w:pPr>
              <w:rPr>
                <w:rFonts w:cstheme="minorHAnsi"/>
              </w:rPr>
            </w:pPr>
            <w:r w:rsidRPr="00920DBF">
              <w:rPr>
                <w:rFonts w:cstheme="minorHAnsi"/>
              </w:rPr>
              <w:t xml:space="preserve">Popis aktivity </w:t>
            </w:r>
          </w:p>
          <w:p w14:paraId="3376200B" w14:textId="77777777" w:rsidR="005F364E" w:rsidRPr="00920DBF" w:rsidRDefault="005F364E" w:rsidP="00FA7172">
            <w:pPr>
              <w:rPr>
                <w:rFonts w:cstheme="minorHAnsi"/>
              </w:rPr>
            </w:pPr>
          </w:p>
        </w:tc>
        <w:tc>
          <w:tcPr>
            <w:tcW w:w="3571" w:type="pct"/>
            <w:vAlign w:val="center"/>
          </w:tcPr>
          <w:p w14:paraId="55B81977" w14:textId="77777777" w:rsidR="005F364E" w:rsidRPr="00920DBF" w:rsidRDefault="005F364E" w:rsidP="00FA7172">
            <w:pPr>
              <w:rPr>
                <w:rFonts w:cstheme="minorHAnsi"/>
              </w:rPr>
            </w:pPr>
            <w:r w:rsidRPr="00920DBF">
              <w:rPr>
                <w:rFonts w:cstheme="minorHAnsi"/>
              </w:rPr>
              <w:t>Cílem aktivity je pomoc dětem s OMJ při začleňování do kolektivu, příprava dětí s OMJ na vstup do ZŠ, seznamování s odlišnými kulturami.</w:t>
            </w:r>
          </w:p>
        </w:tc>
      </w:tr>
      <w:tr w:rsidR="005F364E" w:rsidRPr="00920DBF" w14:paraId="72CDE40B" w14:textId="77777777" w:rsidTr="00CD5098">
        <w:trPr>
          <w:trHeight w:val="340"/>
        </w:trPr>
        <w:tc>
          <w:tcPr>
            <w:tcW w:w="1429" w:type="pct"/>
            <w:shd w:val="clear" w:color="auto" w:fill="CCFFCC"/>
            <w:vAlign w:val="center"/>
          </w:tcPr>
          <w:p w14:paraId="642F613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8B0698C" w14:textId="7CF3D10A" w:rsidR="005F364E" w:rsidRPr="00920DBF" w:rsidRDefault="0015603E" w:rsidP="00FA7172">
            <w:pPr>
              <w:rPr>
                <w:rFonts w:cstheme="minorHAnsi"/>
              </w:rPr>
            </w:pPr>
            <w:r>
              <w:rPr>
                <w:rFonts w:cstheme="minorHAnsi"/>
              </w:rPr>
              <w:t>2024/25</w:t>
            </w:r>
          </w:p>
        </w:tc>
      </w:tr>
      <w:tr w:rsidR="005F364E" w:rsidRPr="00920DBF" w14:paraId="1516BC93" w14:textId="77777777" w:rsidTr="00CD5098">
        <w:trPr>
          <w:trHeight w:val="340"/>
        </w:trPr>
        <w:tc>
          <w:tcPr>
            <w:tcW w:w="1429" w:type="pct"/>
            <w:shd w:val="clear" w:color="auto" w:fill="CCFFCC"/>
            <w:vAlign w:val="center"/>
          </w:tcPr>
          <w:p w14:paraId="5FB25F13"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FD66F02" w14:textId="77777777" w:rsidR="004406E2" w:rsidRPr="00D30EB9" w:rsidRDefault="004406E2" w:rsidP="004406E2">
            <w:pPr>
              <w:rPr>
                <w:rFonts w:cstheme="minorHAnsi"/>
                <w:color w:val="000000" w:themeColor="text1"/>
              </w:rPr>
            </w:pPr>
            <w:r w:rsidRPr="00D30EB9">
              <w:rPr>
                <w:rFonts w:cstheme="minorHAnsi"/>
                <w:color w:val="000000" w:themeColor="text1"/>
              </w:rPr>
              <w:t>MŠ Běhounkova</w:t>
            </w:r>
          </w:p>
          <w:p w14:paraId="706D7777" w14:textId="77777777" w:rsidR="004406E2" w:rsidRDefault="004406E2" w:rsidP="004406E2">
            <w:pPr>
              <w:rPr>
                <w:rFonts w:cstheme="minorHAnsi"/>
                <w:color w:val="000000" w:themeColor="text1"/>
              </w:rPr>
            </w:pPr>
            <w:r w:rsidRPr="00D30EB9">
              <w:rPr>
                <w:rFonts w:cstheme="minorHAnsi"/>
                <w:color w:val="000000" w:themeColor="text1"/>
              </w:rPr>
              <w:t>MŠ Barvička</w:t>
            </w:r>
          </w:p>
          <w:p w14:paraId="328D04F8" w14:textId="77777777" w:rsidR="004406E2" w:rsidRDefault="004406E2" w:rsidP="004406E2">
            <w:pPr>
              <w:rPr>
                <w:rFonts w:cstheme="minorHAnsi"/>
                <w:color w:val="000000" w:themeColor="text1"/>
              </w:rPr>
            </w:pPr>
            <w:r>
              <w:rPr>
                <w:rFonts w:cstheme="minorHAnsi"/>
                <w:color w:val="000000" w:themeColor="text1"/>
              </w:rPr>
              <w:t>MŠ Čtyřlístek</w:t>
            </w:r>
          </w:p>
          <w:p w14:paraId="670477EE" w14:textId="77777777" w:rsidR="004406E2" w:rsidRDefault="004406E2" w:rsidP="004406E2">
            <w:pPr>
              <w:rPr>
                <w:rFonts w:cstheme="minorHAnsi"/>
                <w:color w:val="000000" w:themeColor="text1"/>
              </w:rPr>
            </w:pPr>
            <w:r>
              <w:rPr>
                <w:rFonts w:cstheme="minorHAnsi"/>
                <w:color w:val="000000" w:themeColor="text1"/>
              </w:rPr>
              <w:t>MŠ Havaj</w:t>
            </w:r>
          </w:p>
          <w:p w14:paraId="3179DD7F" w14:textId="77777777" w:rsidR="004406E2" w:rsidRDefault="004406E2" w:rsidP="004406E2">
            <w:pPr>
              <w:rPr>
                <w:rFonts w:cstheme="minorHAnsi"/>
                <w:color w:val="000000" w:themeColor="text1"/>
              </w:rPr>
            </w:pPr>
            <w:r>
              <w:rPr>
                <w:rFonts w:cstheme="minorHAnsi"/>
                <w:color w:val="000000" w:themeColor="text1"/>
              </w:rPr>
              <w:t>MŠ Palouček</w:t>
            </w:r>
          </w:p>
          <w:p w14:paraId="2B332A87" w14:textId="77777777" w:rsidR="004406E2" w:rsidRDefault="004406E2" w:rsidP="004406E2">
            <w:pPr>
              <w:rPr>
                <w:rFonts w:cstheme="minorHAnsi"/>
                <w:color w:val="000000" w:themeColor="text1"/>
              </w:rPr>
            </w:pPr>
            <w:r>
              <w:rPr>
                <w:rFonts w:cstheme="minorHAnsi"/>
                <w:color w:val="000000" w:themeColor="text1"/>
              </w:rPr>
              <w:t>MŠ Šikulka</w:t>
            </w:r>
          </w:p>
          <w:p w14:paraId="64F34B44" w14:textId="77777777" w:rsidR="004406E2" w:rsidRDefault="004406E2" w:rsidP="004406E2">
            <w:pPr>
              <w:rPr>
                <w:rFonts w:cstheme="minorHAnsi"/>
                <w:color w:val="000000" w:themeColor="text1"/>
              </w:rPr>
            </w:pPr>
            <w:r>
              <w:rPr>
                <w:rFonts w:cstheme="minorHAnsi"/>
                <w:color w:val="000000" w:themeColor="text1"/>
              </w:rPr>
              <w:t>MŠ Zahrádka</w:t>
            </w:r>
          </w:p>
          <w:p w14:paraId="649B61D1" w14:textId="77777777" w:rsidR="004406E2" w:rsidRDefault="004406E2" w:rsidP="004406E2">
            <w:pPr>
              <w:rPr>
                <w:rFonts w:cstheme="minorHAnsi"/>
                <w:color w:val="000000" w:themeColor="text1"/>
              </w:rPr>
            </w:pPr>
            <w:r>
              <w:rPr>
                <w:rFonts w:cstheme="minorHAnsi"/>
                <w:color w:val="000000" w:themeColor="text1"/>
              </w:rPr>
              <w:t>MŠ Píšťalka</w:t>
            </w:r>
          </w:p>
          <w:p w14:paraId="38048144" w14:textId="77777777" w:rsidR="004406E2" w:rsidRDefault="004406E2" w:rsidP="004406E2">
            <w:pPr>
              <w:rPr>
                <w:rFonts w:cstheme="minorHAnsi"/>
                <w:color w:val="000000" w:themeColor="text1"/>
              </w:rPr>
            </w:pPr>
            <w:r>
              <w:rPr>
                <w:rFonts w:cstheme="minorHAnsi"/>
                <w:color w:val="000000" w:themeColor="text1"/>
              </w:rPr>
              <w:t>MŠ Rozmarýnek</w:t>
            </w:r>
          </w:p>
          <w:p w14:paraId="1FDFEE96" w14:textId="77777777" w:rsidR="004406E2" w:rsidRPr="00517679" w:rsidRDefault="004406E2" w:rsidP="004406E2">
            <w:pPr>
              <w:rPr>
                <w:rFonts w:cstheme="minorHAnsi"/>
              </w:rPr>
            </w:pPr>
            <w:r w:rsidRPr="00517679">
              <w:rPr>
                <w:rFonts w:cstheme="minorHAnsi"/>
              </w:rPr>
              <w:t>MŠ U Rumcajse</w:t>
            </w:r>
          </w:p>
          <w:p w14:paraId="6CD0C502" w14:textId="77777777" w:rsidR="004406E2" w:rsidRPr="00517679" w:rsidRDefault="004406E2" w:rsidP="004406E2">
            <w:pPr>
              <w:rPr>
                <w:rFonts w:cstheme="minorHAnsi"/>
              </w:rPr>
            </w:pPr>
            <w:r w:rsidRPr="00517679">
              <w:rPr>
                <w:rFonts w:cstheme="minorHAnsi"/>
              </w:rPr>
              <w:t xml:space="preserve">MŠ Balónek </w:t>
            </w:r>
          </w:p>
          <w:p w14:paraId="2022D9BC" w14:textId="77777777" w:rsidR="004406E2" w:rsidRDefault="004406E2" w:rsidP="004406E2">
            <w:pPr>
              <w:rPr>
                <w:rFonts w:cstheme="minorHAnsi"/>
              </w:rPr>
            </w:pPr>
            <w:r w:rsidRPr="00517679">
              <w:rPr>
                <w:rFonts w:cstheme="minorHAnsi"/>
              </w:rPr>
              <w:t>MŠ Večerníček</w:t>
            </w:r>
          </w:p>
          <w:p w14:paraId="7407CC72" w14:textId="77777777" w:rsidR="004406E2" w:rsidRPr="00517679" w:rsidRDefault="004406E2" w:rsidP="004406E2">
            <w:pPr>
              <w:rPr>
                <w:rFonts w:cstheme="minorHAnsi"/>
              </w:rPr>
            </w:pPr>
            <w:r>
              <w:rPr>
                <w:rFonts w:cstheme="minorHAnsi"/>
              </w:rPr>
              <w:t>FMŠ Sluníčko pod střechou</w:t>
            </w:r>
          </w:p>
          <w:p w14:paraId="6A3B38BB" w14:textId="77777777" w:rsidR="004406E2" w:rsidRDefault="004406E2" w:rsidP="004406E2">
            <w:pPr>
              <w:rPr>
                <w:rFonts w:cstheme="minorHAnsi"/>
              </w:rPr>
            </w:pPr>
            <w:r w:rsidRPr="00517679">
              <w:rPr>
                <w:rFonts w:cstheme="minorHAnsi"/>
              </w:rPr>
              <w:t>MŠ Paletka</w:t>
            </w:r>
          </w:p>
          <w:p w14:paraId="7CFC5FEE" w14:textId="77777777" w:rsidR="004406E2" w:rsidRPr="00517679" w:rsidRDefault="004406E2" w:rsidP="004406E2">
            <w:pPr>
              <w:rPr>
                <w:rFonts w:cstheme="minorHAnsi"/>
              </w:rPr>
            </w:pPr>
            <w:r>
              <w:rPr>
                <w:rFonts w:cstheme="minorHAnsi"/>
              </w:rPr>
              <w:t>MŠ Pohádka</w:t>
            </w:r>
          </w:p>
          <w:p w14:paraId="78F93348" w14:textId="77777777" w:rsidR="004406E2" w:rsidRPr="00517679" w:rsidRDefault="004406E2" w:rsidP="004406E2">
            <w:pPr>
              <w:rPr>
                <w:rFonts w:cstheme="minorHAnsi"/>
              </w:rPr>
            </w:pPr>
            <w:r w:rsidRPr="00517679">
              <w:rPr>
                <w:rFonts w:cstheme="minorHAnsi"/>
              </w:rPr>
              <w:lastRenderedPageBreak/>
              <w:t>MŠ Úsměv</w:t>
            </w:r>
          </w:p>
          <w:p w14:paraId="0B313AE2" w14:textId="77777777" w:rsidR="004406E2" w:rsidRPr="00517679" w:rsidRDefault="004406E2" w:rsidP="004406E2">
            <w:pPr>
              <w:rPr>
                <w:rFonts w:cstheme="minorHAnsi"/>
              </w:rPr>
            </w:pPr>
            <w:r w:rsidRPr="00517679">
              <w:rPr>
                <w:rFonts w:cstheme="minorHAnsi"/>
              </w:rPr>
              <w:t>MŠ Píšťalka</w:t>
            </w:r>
          </w:p>
          <w:p w14:paraId="7AACAEF7" w14:textId="77777777" w:rsidR="004406E2" w:rsidRPr="00517679" w:rsidRDefault="004406E2" w:rsidP="004406E2">
            <w:pPr>
              <w:rPr>
                <w:rFonts w:cstheme="minorHAnsi"/>
              </w:rPr>
            </w:pPr>
            <w:r w:rsidRPr="00517679">
              <w:rPr>
                <w:rFonts w:cstheme="minorHAnsi"/>
              </w:rPr>
              <w:t>MŠ U Bobříka</w:t>
            </w:r>
          </w:p>
          <w:p w14:paraId="4DC122C8" w14:textId="77777777" w:rsidR="004406E2" w:rsidRPr="00517679" w:rsidRDefault="004406E2" w:rsidP="004406E2">
            <w:pPr>
              <w:rPr>
                <w:rFonts w:cstheme="minorHAnsi"/>
              </w:rPr>
            </w:pPr>
            <w:r w:rsidRPr="00517679">
              <w:rPr>
                <w:rFonts w:cstheme="minorHAnsi"/>
              </w:rPr>
              <w:t>MŠ Pastelka</w:t>
            </w:r>
          </w:p>
          <w:p w14:paraId="05601F9D" w14:textId="77777777" w:rsidR="004406E2" w:rsidRDefault="004406E2" w:rsidP="004406E2">
            <w:pPr>
              <w:rPr>
                <w:rFonts w:cstheme="minorHAnsi"/>
              </w:rPr>
            </w:pPr>
            <w:r w:rsidRPr="00517679">
              <w:rPr>
                <w:rFonts w:cstheme="minorHAnsi"/>
              </w:rPr>
              <w:t>MŠ Ovčí Hájek</w:t>
            </w:r>
          </w:p>
          <w:p w14:paraId="53A96C0D" w14:textId="77777777" w:rsidR="004406E2" w:rsidRDefault="004406E2" w:rsidP="004406E2">
            <w:pPr>
              <w:rPr>
                <w:rFonts w:cstheme="minorHAnsi"/>
              </w:rPr>
            </w:pPr>
            <w:r>
              <w:rPr>
                <w:rFonts w:cstheme="minorHAnsi"/>
              </w:rPr>
              <w:t>MŠ Rosnička</w:t>
            </w:r>
          </w:p>
          <w:p w14:paraId="25A31A66" w14:textId="77777777" w:rsidR="004406E2" w:rsidRDefault="004406E2" w:rsidP="004406E2">
            <w:pPr>
              <w:rPr>
                <w:rFonts w:cstheme="minorHAnsi"/>
              </w:rPr>
            </w:pPr>
            <w:r>
              <w:rPr>
                <w:rFonts w:cstheme="minorHAnsi"/>
              </w:rPr>
              <w:t>MŠ U Stromu</w:t>
            </w:r>
          </w:p>
          <w:p w14:paraId="7D386F34" w14:textId="77777777" w:rsidR="004406E2" w:rsidRDefault="004406E2" w:rsidP="004406E2">
            <w:pPr>
              <w:rPr>
                <w:rFonts w:cstheme="minorHAnsi"/>
              </w:rPr>
            </w:pPr>
            <w:r>
              <w:rPr>
                <w:rFonts w:cstheme="minorHAnsi"/>
              </w:rPr>
              <w:t>MŠ Motýlek</w:t>
            </w:r>
          </w:p>
          <w:p w14:paraId="790F07E9" w14:textId="77777777" w:rsidR="004406E2" w:rsidRDefault="004406E2" w:rsidP="004406E2">
            <w:pPr>
              <w:rPr>
                <w:rFonts w:cstheme="minorHAnsi"/>
              </w:rPr>
            </w:pPr>
            <w:r>
              <w:rPr>
                <w:rFonts w:cstheme="minorHAnsi"/>
              </w:rPr>
              <w:t>MŠ Srdíčko</w:t>
            </w:r>
          </w:p>
          <w:p w14:paraId="50AF76BF" w14:textId="77777777" w:rsidR="004406E2" w:rsidRPr="00517679" w:rsidRDefault="004406E2" w:rsidP="004406E2">
            <w:pPr>
              <w:rPr>
                <w:rFonts w:cstheme="minorHAnsi"/>
              </w:rPr>
            </w:pPr>
            <w:r>
              <w:rPr>
                <w:rFonts w:cstheme="minorHAnsi"/>
              </w:rPr>
              <w:t>MŠ Řeporyje</w:t>
            </w:r>
          </w:p>
          <w:p w14:paraId="766B5606" w14:textId="77777777" w:rsidR="004406E2" w:rsidRDefault="004406E2" w:rsidP="004406E2">
            <w:pPr>
              <w:rPr>
                <w:rFonts w:cstheme="minorHAnsi"/>
              </w:rPr>
            </w:pPr>
            <w:r w:rsidRPr="00517679">
              <w:rPr>
                <w:rFonts w:cstheme="minorHAnsi"/>
              </w:rPr>
              <w:t>ZŠ Janského</w:t>
            </w:r>
          </w:p>
          <w:p w14:paraId="0ED01FD1" w14:textId="1FEC524C" w:rsidR="004406E2" w:rsidRDefault="004406E2" w:rsidP="004406E2">
            <w:pPr>
              <w:rPr>
                <w:rFonts w:cstheme="minorHAnsi"/>
              </w:rPr>
            </w:pPr>
            <w:r>
              <w:rPr>
                <w:rFonts w:cstheme="minorHAnsi"/>
              </w:rPr>
              <w:t xml:space="preserve">ZŠ </w:t>
            </w:r>
            <w:r w:rsidR="009F11CC">
              <w:rPr>
                <w:rFonts w:cstheme="minorHAnsi"/>
              </w:rPr>
              <w:t>Klausova</w:t>
            </w:r>
          </w:p>
          <w:p w14:paraId="61613D4F" w14:textId="77777777" w:rsidR="004406E2" w:rsidRDefault="004406E2" w:rsidP="004406E2">
            <w:pPr>
              <w:rPr>
                <w:rFonts w:cstheme="minorHAnsi"/>
              </w:rPr>
            </w:pPr>
            <w:r>
              <w:rPr>
                <w:rFonts w:cstheme="minorHAnsi"/>
              </w:rPr>
              <w:t>FZŠ Trávníčkova</w:t>
            </w:r>
          </w:p>
          <w:p w14:paraId="6A79FC3A" w14:textId="77777777" w:rsidR="004406E2" w:rsidRDefault="004406E2" w:rsidP="004406E2">
            <w:pPr>
              <w:rPr>
                <w:rFonts w:cstheme="minorHAnsi"/>
              </w:rPr>
            </w:pPr>
            <w:r>
              <w:rPr>
                <w:rFonts w:cstheme="minorHAnsi"/>
              </w:rPr>
              <w:t>FZŠ Mezi Školami</w:t>
            </w:r>
          </w:p>
          <w:p w14:paraId="64CE38ED" w14:textId="77777777" w:rsidR="004406E2" w:rsidRPr="00517679" w:rsidRDefault="004406E2" w:rsidP="004406E2">
            <w:pPr>
              <w:rPr>
                <w:rFonts w:cstheme="minorHAnsi"/>
              </w:rPr>
            </w:pPr>
            <w:r>
              <w:rPr>
                <w:rFonts w:cstheme="minorHAnsi"/>
              </w:rPr>
              <w:t>FZŠ Brdičkova</w:t>
            </w:r>
          </w:p>
          <w:p w14:paraId="566ABF9A" w14:textId="77777777" w:rsidR="004406E2" w:rsidRDefault="004406E2" w:rsidP="004406E2">
            <w:pPr>
              <w:rPr>
                <w:rFonts w:cstheme="minorHAnsi"/>
              </w:rPr>
            </w:pPr>
            <w:r w:rsidRPr="00517679">
              <w:rPr>
                <w:rFonts w:cstheme="minorHAnsi"/>
              </w:rPr>
              <w:t>FZŠ O. Chlupa</w:t>
            </w:r>
          </w:p>
          <w:p w14:paraId="5845592D" w14:textId="77777777" w:rsidR="004406E2" w:rsidRPr="00517679" w:rsidRDefault="004406E2" w:rsidP="004406E2">
            <w:pPr>
              <w:rPr>
                <w:rFonts w:cstheme="minorHAnsi"/>
              </w:rPr>
            </w:pPr>
            <w:r>
              <w:rPr>
                <w:rFonts w:cstheme="minorHAnsi"/>
              </w:rPr>
              <w:t>ZŠ Kuncova</w:t>
            </w:r>
          </w:p>
          <w:p w14:paraId="777AF234" w14:textId="77777777" w:rsidR="004406E2" w:rsidRDefault="004406E2" w:rsidP="004406E2">
            <w:pPr>
              <w:rPr>
                <w:rFonts w:cstheme="minorHAnsi"/>
              </w:rPr>
            </w:pPr>
            <w:r w:rsidRPr="00517679">
              <w:rPr>
                <w:rFonts w:cstheme="minorHAnsi"/>
              </w:rPr>
              <w:t>ZŠ Mládí</w:t>
            </w:r>
          </w:p>
          <w:p w14:paraId="42AAB372" w14:textId="77777777" w:rsidR="004406E2" w:rsidRDefault="004406E2" w:rsidP="004406E2">
            <w:pPr>
              <w:rPr>
                <w:rFonts w:cstheme="minorHAnsi"/>
              </w:rPr>
            </w:pPr>
            <w:r>
              <w:rPr>
                <w:rFonts w:cstheme="minorHAnsi"/>
              </w:rPr>
              <w:t>ZŠ Mohylova</w:t>
            </w:r>
          </w:p>
          <w:p w14:paraId="29B2EE50" w14:textId="77777777" w:rsidR="004406E2" w:rsidRPr="00517679" w:rsidRDefault="004406E2" w:rsidP="004406E2">
            <w:pPr>
              <w:rPr>
                <w:rFonts w:cstheme="minorHAnsi"/>
              </w:rPr>
            </w:pPr>
            <w:r>
              <w:rPr>
                <w:rFonts w:cstheme="minorHAnsi"/>
              </w:rPr>
              <w:t>ZŠ s RVJ Bronzová</w:t>
            </w:r>
          </w:p>
          <w:p w14:paraId="506D3AFE" w14:textId="77777777" w:rsidR="004406E2" w:rsidRDefault="004406E2" w:rsidP="004406E2">
            <w:pPr>
              <w:rPr>
                <w:rFonts w:cstheme="minorHAnsi"/>
              </w:rPr>
            </w:pPr>
            <w:r>
              <w:rPr>
                <w:rFonts w:cstheme="minorHAnsi"/>
              </w:rPr>
              <w:t>ZŠ Řeporyje</w:t>
            </w:r>
          </w:p>
          <w:p w14:paraId="32C6F0F5" w14:textId="097D0A81" w:rsidR="005F364E" w:rsidRPr="00920DBF" w:rsidRDefault="004406E2" w:rsidP="004406E2">
            <w:pPr>
              <w:rPr>
                <w:rFonts w:cstheme="minorHAnsi"/>
              </w:rPr>
            </w:pPr>
            <w:r>
              <w:rPr>
                <w:rFonts w:cstheme="minorHAnsi"/>
              </w:rPr>
              <w:t>DDM Stodůlky</w:t>
            </w:r>
          </w:p>
        </w:tc>
      </w:tr>
      <w:tr w:rsidR="005F364E" w:rsidRPr="00920DBF" w14:paraId="5C51E443" w14:textId="77777777" w:rsidTr="00CD5098">
        <w:trPr>
          <w:trHeight w:val="340"/>
        </w:trPr>
        <w:tc>
          <w:tcPr>
            <w:tcW w:w="1429" w:type="pct"/>
            <w:shd w:val="clear" w:color="auto" w:fill="CCFFCC"/>
            <w:vAlign w:val="center"/>
          </w:tcPr>
          <w:p w14:paraId="244D1784"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C8BDAB3" w14:textId="33A609F9" w:rsidR="005F364E" w:rsidRPr="00920DBF" w:rsidRDefault="005F364E" w:rsidP="00FA7172">
            <w:pPr>
              <w:rPr>
                <w:rFonts w:cstheme="minorHAnsi"/>
              </w:rPr>
            </w:pPr>
            <w:r w:rsidRPr="00920DBF">
              <w:rPr>
                <w:rFonts w:cstheme="minorHAnsi"/>
              </w:rPr>
              <w:t>META, OMEP, Společná adresa, SPC Slunce</w:t>
            </w:r>
            <w:r w:rsidR="004406E2">
              <w:rPr>
                <w:rFonts w:cstheme="minorHAnsi"/>
              </w:rPr>
              <w:t>, InBáze</w:t>
            </w:r>
            <w:r w:rsidR="0002461B">
              <w:rPr>
                <w:rFonts w:cstheme="minorHAnsi"/>
              </w:rPr>
              <w:t>, Schola empirica, PedF UK</w:t>
            </w:r>
          </w:p>
        </w:tc>
      </w:tr>
      <w:tr w:rsidR="005F364E" w:rsidRPr="00920DBF" w14:paraId="2054948A" w14:textId="77777777" w:rsidTr="00CD5098">
        <w:trPr>
          <w:trHeight w:val="340"/>
        </w:trPr>
        <w:tc>
          <w:tcPr>
            <w:tcW w:w="1429" w:type="pct"/>
            <w:shd w:val="clear" w:color="auto" w:fill="CCFFCC"/>
            <w:vAlign w:val="center"/>
          </w:tcPr>
          <w:p w14:paraId="4CAEB30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516374E" w14:textId="5A82F173" w:rsidR="005F364E" w:rsidRPr="00920DBF" w:rsidRDefault="005F364E" w:rsidP="004406E2">
            <w:pPr>
              <w:rPr>
                <w:rFonts w:cstheme="minorHAnsi"/>
              </w:rPr>
            </w:pPr>
            <w:r w:rsidRPr="00920DBF">
              <w:rPr>
                <w:rFonts w:cstheme="minorHAnsi"/>
              </w:rPr>
              <w:t>1</w:t>
            </w:r>
            <w:r w:rsidR="004406E2">
              <w:rPr>
                <w:rFonts w:cstheme="minorHAnsi"/>
              </w:rPr>
              <w:t> 500 0</w:t>
            </w:r>
            <w:r w:rsidRPr="00920DBF">
              <w:rPr>
                <w:rFonts w:cstheme="minorHAnsi"/>
              </w:rPr>
              <w:t>00</w:t>
            </w:r>
          </w:p>
        </w:tc>
      </w:tr>
      <w:tr w:rsidR="005F364E" w:rsidRPr="00920DBF" w14:paraId="0412370D" w14:textId="77777777" w:rsidTr="00CD5098">
        <w:trPr>
          <w:trHeight w:val="340"/>
        </w:trPr>
        <w:tc>
          <w:tcPr>
            <w:tcW w:w="1429" w:type="pct"/>
            <w:shd w:val="clear" w:color="auto" w:fill="CCFFCC"/>
            <w:vAlign w:val="center"/>
          </w:tcPr>
          <w:p w14:paraId="67D3268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A7921CB" w14:textId="48E947F5" w:rsidR="005F364E" w:rsidRPr="00920DBF" w:rsidRDefault="005F364E" w:rsidP="005653B9">
            <w:pPr>
              <w:rPr>
                <w:rFonts w:cstheme="minorHAnsi"/>
              </w:rPr>
            </w:pPr>
            <w:r w:rsidRPr="00920DBF">
              <w:rPr>
                <w:rFonts w:cstheme="minorHAnsi"/>
              </w:rPr>
              <w:t xml:space="preserve">NPI, OP PPR, </w:t>
            </w:r>
            <w:r w:rsidR="005653B9">
              <w:rPr>
                <w:rFonts w:cstheme="minorHAnsi"/>
              </w:rPr>
              <w:t>OP VVV, OP JAK, MŠM</w:t>
            </w:r>
            <w:r w:rsidR="004406E2">
              <w:rPr>
                <w:rFonts w:cstheme="minorHAnsi"/>
              </w:rPr>
              <w:t>T,</w:t>
            </w:r>
            <w:r w:rsidR="005653B9">
              <w:rPr>
                <w:rFonts w:cstheme="minorHAnsi"/>
              </w:rPr>
              <w:t xml:space="preserve"> NPO</w:t>
            </w:r>
            <w:r w:rsidR="004406E2">
              <w:rPr>
                <w:rFonts w:cstheme="minorHAnsi"/>
              </w:rPr>
              <w:t xml:space="preserve"> </w:t>
            </w:r>
            <w:r w:rsidR="005653B9">
              <w:rPr>
                <w:rFonts w:cstheme="minorHAnsi"/>
              </w:rPr>
              <w:t>v</w:t>
            </w:r>
            <w:r w:rsidRPr="00920DBF">
              <w:rPr>
                <w:rFonts w:cstheme="minorHAnsi"/>
              </w:rPr>
              <w:t xml:space="preserve">lastní zdroje, Zřizovatel </w:t>
            </w:r>
          </w:p>
        </w:tc>
      </w:tr>
      <w:tr w:rsidR="005F364E" w:rsidRPr="00920DBF" w14:paraId="1C47794E" w14:textId="77777777" w:rsidTr="00CD5098">
        <w:trPr>
          <w:trHeight w:val="340"/>
        </w:trPr>
        <w:tc>
          <w:tcPr>
            <w:tcW w:w="1429" w:type="pct"/>
            <w:shd w:val="clear" w:color="auto" w:fill="CCFFCC"/>
            <w:vAlign w:val="center"/>
          </w:tcPr>
          <w:p w14:paraId="49D69A1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8E1DF7C" w14:textId="77777777" w:rsidR="005F364E" w:rsidRPr="00920DBF" w:rsidRDefault="005F364E" w:rsidP="00FA7172">
            <w:pPr>
              <w:rPr>
                <w:rFonts w:cstheme="minorHAnsi"/>
              </w:rPr>
            </w:pPr>
          </w:p>
        </w:tc>
      </w:tr>
      <w:tr w:rsidR="005F364E" w:rsidRPr="00920DBF" w14:paraId="7D27D11B" w14:textId="77777777" w:rsidTr="00CD5098">
        <w:trPr>
          <w:trHeight w:val="340"/>
        </w:trPr>
        <w:tc>
          <w:tcPr>
            <w:tcW w:w="1429" w:type="pct"/>
            <w:shd w:val="clear" w:color="auto" w:fill="CCFFCC"/>
          </w:tcPr>
          <w:p w14:paraId="7D05765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5998247"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2350A686" w14:textId="77777777" w:rsidTr="00CD5098">
        <w:trPr>
          <w:trHeight w:val="340"/>
        </w:trPr>
        <w:tc>
          <w:tcPr>
            <w:tcW w:w="1429" w:type="pct"/>
            <w:shd w:val="clear" w:color="auto" w:fill="CCFFCC"/>
          </w:tcPr>
          <w:p w14:paraId="7B8DE78D"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0DF8F80C"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312ECA86" w14:textId="77777777" w:rsidTr="00CD5098">
        <w:trPr>
          <w:trHeight w:val="340"/>
        </w:trPr>
        <w:tc>
          <w:tcPr>
            <w:tcW w:w="1429" w:type="pct"/>
            <w:shd w:val="clear" w:color="auto" w:fill="CCFFCC"/>
            <w:vAlign w:val="center"/>
          </w:tcPr>
          <w:p w14:paraId="68112510"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4C7D477" w14:textId="77777777" w:rsidR="005F364E" w:rsidRPr="00920DBF" w:rsidRDefault="005F364E" w:rsidP="00FA7172">
            <w:pPr>
              <w:rPr>
                <w:rFonts w:cstheme="minorHAnsi"/>
              </w:rPr>
            </w:pPr>
            <w:r w:rsidRPr="00920DBF">
              <w:rPr>
                <w:rFonts w:cstheme="minorHAnsi"/>
              </w:rPr>
              <w:t>Počet podpořených dětí a žáků.</w:t>
            </w:r>
          </w:p>
        </w:tc>
      </w:tr>
      <w:tr w:rsidR="005F364E" w:rsidRPr="00920DBF" w14:paraId="4020DA91" w14:textId="77777777" w:rsidTr="00CD5098">
        <w:trPr>
          <w:trHeight w:val="340"/>
        </w:trPr>
        <w:tc>
          <w:tcPr>
            <w:tcW w:w="1429" w:type="pct"/>
            <w:shd w:val="clear" w:color="auto" w:fill="CCFFCC"/>
            <w:vAlign w:val="center"/>
          </w:tcPr>
          <w:p w14:paraId="6B1C42B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638E7C9" w14:textId="77777777" w:rsidR="005F364E" w:rsidRPr="00920DBF" w:rsidRDefault="005F364E" w:rsidP="00FA7172">
            <w:pPr>
              <w:rPr>
                <w:rFonts w:cstheme="minorHAnsi"/>
              </w:rPr>
            </w:pPr>
            <w:r w:rsidRPr="00920DBF">
              <w:rPr>
                <w:rFonts w:cstheme="minorHAnsi"/>
              </w:rPr>
              <w:t>Počet jednotlivců.</w:t>
            </w:r>
          </w:p>
        </w:tc>
      </w:tr>
    </w:tbl>
    <w:p w14:paraId="476DD0A1"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A73878E" w14:textId="77777777" w:rsidTr="00CD5098">
        <w:tc>
          <w:tcPr>
            <w:tcW w:w="1429" w:type="pct"/>
            <w:shd w:val="clear" w:color="auto" w:fill="CCFFCC"/>
            <w:vAlign w:val="center"/>
          </w:tcPr>
          <w:p w14:paraId="5AE9962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4E32B5C1" w14:textId="77777777" w:rsidR="005F364E" w:rsidRPr="00920DBF" w:rsidRDefault="005F364E" w:rsidP="00FA7172">
            <w:pPr>
              <w:rPr>
                <w:rFonts w:cstheme="minorHAnsi"/>
              </w:rPr>
            </w:pPr>
            <w:r w:rsidRPr="00920DBF">
              <w:rPr>
                <w:rFonts w:cstheme="minorHAnsi"/>
              </w:rPr>
              <w:t>2.5.1 Pedagogická praxe</w:t>
            </w:r>
          </w:p>
        </w:tc>
      </w:tr>
      <w:tr w:rsidR="005F364E" w:rsidRPr="00920DBF" w14:paraId="742B774E" w14:textId="77777777" w:rsidTr="00CD5098">
        <w:trPr>
          <w:trHeight w:val="340"/>
        </w:trPr>
        <w:tc>
          <w:tcPr>
            <w:tcW w:w="1429" w:type="pct"/>
            <w:shd w:val="clear" w:color="auto" w:fill="CCFFCC"/>
            <w:vAlign w:val="center"/>
          </w:tcPr>
          <w:p w14:paraId="0D240F4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B6AF594" w14:textId="77777777" w:rsidR="005F364E" w:rsidRPr="00920DBF" w:rsidRDefault="005F364E" w:rsidP="00FA7172">
            <w:pPr>
              <w:rPr>
                <w:rFonts w:cstheme="minorHAnsi"/>
              </w:rPr>
            </w:pPr>
            <w:r w:rsidRPr="00920DBF">
              <w:rPr>
                <w:rFonts w:cstheme="minorHAnsi"/>
              </w:rPr>
              <w:t>2.5 Podpora spolupráce mateřských a základních škol se SŠ a VŠ.</w:t>
            </w:r>
          </w:p>
          <w:p w14:paraId="115BFFFE"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17862DB"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52752C25"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159A08F7" w14:textId="77777777" w:rsidTr="00CD5098">
        <w:trPr>
          <w:trHeight w:val="340"/>
        </w:trPr>
        <w:tc>
          <w:tcPr>
            <w:tcW w:w="1429" w:type="pct"/>
            <w:shd w:val="clear" w:color="auto" w:fill="CCFFCC"/>
            <w:vAlign w:val="center"/>
          </w:tcPr>
          <w:p w14:paraId="428CF2C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44BB243" w14:textId="77777777" w:rsidR="005F364E" w:rsidRPr="00920DBF" w:rsidRDefault="005F364E" w:rsidP="00FA7172">
            <w:pPr>
              <w:rPr>
                <w:rFonts w:cstheme="minorHAnsi"/>
              </w:rPr>
            </w:pPr>
            <w:r w:rsidRPr="00920DBF">
              <w:rPr>
                <w:rFonts w:cstheme="minorHAnsi"/>
              </w:rPr>
              <w:t>Předškolní vzdělávání a péče: dostupnost-inkluze-kvalita.</w:t>
            </w:r>
          </w:p>
          <w:p w14:paraId="57027D9E"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2484F7B5" w14:textId="77777777" w:rsidTr="00CD5098">
        <w:trPr>
          <w:trHeight w:val="340"/>
        </w:trPr>
        <w:tc>
          <w:tcPr>
            <w:tcW w:w="1429" w:type="pct"/>
            <w:shd w:val="clear" w:color="auto" w:fill="CCFFCC"/>
            <w:vAlign w:val="center"/>
          </w:tcPr>
          <w:p w14:paraId="5156BB2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756B5B1"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6838C39" w14:textId="77777777" w:rsidTr="00CD5098">
        <w:trPr>
          <w:trHeight w:val="340"/>
        </w:trPr>
        <w:tc>
          <w:tcPr>
            <w:tcW w:w="1429" w:type="pct"/>
            <w:shd w:val="clear" w:color="auto" w:fill="CCFFCC"/>
            <w:vAlign w:val="center"/>
          </w:tcPr>
          <w:p w14:paraId="1C1F9B45" w14:textId="77777777" w:rsidR="005F364E" w:rsidRPr="00920DBF" w:rsidRDefault="005F364E" w:rsidP="00FA7172">
            <w:pPr>
              <w:rPr>
                <w:rFonts w:cstheme="minorHAnsi"/>
              </w:rPr>
            </w:pPr>
          </w:p>
          <w:p w14:paraId="0394689B" w14:textId="77777777" w:rsidR="005F364E" w:rsidRPr="00920DBF" w:rsidRDefault="005F364E" w:rsidP="00FA7172">
            <w:pPr>
              <w:rPr>
                <w:rFonts w:cstheme="minorHAnsi"/>
              </w:rPr>
            </w:pPr>
            <w:r w:rsidRPr="00920DBF">
              <w:rPr>
                <w:rFonts w:cstheme="minorHAnsi"/>
              </w:rPr>
              <w:t xml:space="preserve">Popis aktivity </w:t>
            </w:r>
          </w:p>
          <w:p w14:paraId="6F7DC12C" w14:textId="77777777" w:rsidR="005F364E" w:rsidRPr="00920DBF" w:rsidRDefault="005F364E" w:rsidP="00FA7172">
            <w:pPr>
              <w:rPr>
                <w:rFonts w:cstheme="minorHAnsi"/>
              </w:rPr>
            </w:pPr>
          </w:p>
        </w:tc>
        <w:tc>
          <w:tcPr>
            <w:tcW w:w="3571" w:type="pct"/>
            <w:vAlign w:val="center"/>
          </w:tcPr>
          <w:p w14:paraId="46689E09" w14:textId="77777777" w:rsidR="005F364E" w:rsidRPr="00920DBF" w:rsidRDefault="005F364E" w:rsidP="00FA7172">
            <w:pPr>
              <w:rPr>
                <w:rFonts w:cstheme="minorHAnsi"/>
              </w:rPr>
            </w:pPr>
            <w:r w:rsidRPr="00920DBF">
              <w:rPr>
                <w:rFonts w:cstheme="minorHAnsi"/>
              </w:rPr>
              <w:t>Cílem aktivity je podpora spolupráce MŠ, ZŠ, SŠ a VŠ v oblasti vzdělávání budoucích pedagogů, umožnit začínajícím pedagogům dostatečnou praxi za pomoci zkušených pedagogů.</w:t>
            </w:r>
          </w:p>
        </w:tc>
      </w:tr>
      <w:tr w:rsidR="005F364E" w:rsidRPr="00920DBF" w14:paraId="012B365A" w14:textId="77777777" w:rsidTr="00CD5098">
        <w:trPr>
          <w:trHeight w:val="340"/>
        </w:trPr>
        <w:tc>
          <w:tcPr>
            <w:tcW w:w="1429" w:type="pct"/>
            <w:shd w:val="clear" w:color="auto" w:fill="CCFFCC"/>
            <w:vAlign w:val="center"/>
          </w:tcPr>
          <w:p w14:paraId="6FA72F16"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BC64AA9" w14:textId="2063725F" w:rsidR="005F364E" w:rsidRPr="00920DBF" w:rsidRDefault="0015603E" w:rsidP="00FA7172">
            <w:pPr>
              <w:rPr>
                <w:rFonts w:cstheme="minorHAnsi"/>
              </w:rPr>
            </w:pPr>
            <w:r>
              <w:rPr>
                <w:rFonts w:cstheme="minorHAnsi"/>
              </w:rPr>
              <w:t>2024/25</w:t>
            </w:r>
          </w:p>
        </w:tc>
      </w:tr>
      <w:tr w:rsidR="005F364E" w:rsidRPr="00920DBF" w14:paraId="1B774F83" w14:textId="77777777" w:rsidTr="00CD5098">
        <w:trPr>
          <w:trHeight w:val="340"/>
        </w:trPr>
        <w:tc>
          <w:tcPr>
            <w:tcW w:w="1429" w:type="pct"/>
            <w:shd w:val="clear" w:color="auto" w:fill="CCFFCC"/>
            <w:vAlign w:val="center"/>
          </w:tcPr>
          <w:p w14:paraId="71D0BF08"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3740D11" w14:textId="77777777" w:rsidR="00B505D5" w:rsidRPr="00D30EB9" w:rsidRDefault="00B505D5" w:rsidP="00B505D5">
            <w:pPr>
              <w:rPr>
                <w:rFonts w:cstheme="minorHAnsi"/>
                <w:color w:val="000000" w:themeColor="text1"/>
              </w:rPr>
            </w:pPr>
            <w:r w:rsidRPr="00D30EB9">
              <w:rPr>
                <w:rFonts w:cstheme="minorHAnsi"/>
                <w:color w:val="000000" w:themeColor="text1"/>
              </w:rPr>
              <w:t>MŠ Běhounkova</w:t>
            </w:r>
          </w:p>
          <w:p w14:paraId="6625EF0F" w14:textId="77777777" w:rsidR="00B505D5" w:rsidRDefault="00B505D5" w:rsidP="00B505D5">
            <w:pPr>
              <w:rPr>
                <w:rFonts w:cstheme="minorHAnsi"/>
                <w:color w:val="000000" w:themeColor="text1"/>
              </w:rPr>
            </w:pPr>
            <w:r w:rsidRPr="00D30EB9">
              <w:rPr>
                <w:rFonts w:cstheme="minorHAnsi"/>
                <w:color w:val="000000" w:themeColor="text1"/>
              </w:rPr>
              <w:t>MŠ Barvička</w:t>
            </w:r>
          </w:p>
          <w:p w14:paraId="585100E4" w14:textId="77777777" w:rsidR="00B505D5" w:rsidRDefault="00B505D5" w:rsidP="00B505D5">
            <w:pPr>
              <w:rPr>
                <w:rFonts w:cstheme="minorHAnsi"/>
                <w:color w:val="000000" w:themeColor="text1"/>
              </w:rPr>
            </w:pPr>
            <w:r>
              <w:rPr>
                <w:rFonts w:cstheme="minorHAnsi"/>
                <w:color w:val="000000" w:themeColor="text1"/>
              </w:rPr>
              <w:t>MŠ Čtyřlístek</w:t>
            </w:r>
          </w:p>
          <w:p w14:paraId="369C20FE" w14:textId="77777777" w:rsidR="00B505D5" w:rsidRDefault="00B505D5" w:rsidP="00B505D5">
            <w:pPr>
              <w:rPr>
                <w:rFonts w:cstheme="minorHAnsi"/>
                <w:color w:val="000000" w:themeColor="text1"/>
              </w:rPr>
            </w:pPr>
            <w:r>
              <w:rPr>
                <w:rFonts w:cstheme="minorHAnsi"/>
                <w:color w:val="000000" w:themeColor="text1"/>
              </w:rPr>
              <w:t>MŠ Havaj</w:t>
            </w:r>
          </w:p>
          <w:p w14:paraId="1EAA74E9" w14:textId="77777777" w:rsidR="00B505D5" w:rsidRDefault="00B505D5" w:rsidP="00B505D5">
            <w:pPr>
              <w:rPr>
                <w:rFonts w:cstheme="minorHAnsi"/>
                <w:color w:val="000000" w:themeColor="text1"/>
              </w:rPr>
            </w:pPr>
            <w:r>
              <w:rPr>
                <w:rFonts w:cstheme="minorHAnsi"/>
                <w:color w:val="000000" w:themeColor="text1"/>
              </w:rPr>
              <w:t>MŠ Palouček</w:t>
            </w:r>
          </w:p>
          <w:p w14:paraId="0C53D0CF" w14:textId="77777777" w:rsidR="00B505D5" w:rsidRDefault="00B505D5" w:rsidP="00B505D5">
            <w:pPr>
              <w:rPr>
                <w:rFonts w:cstheme="minorHAnsi"/>
                <w:color w:val="000000" w:themeColor="text1"/>
              </w:rPr>
            </w:pPr>
            <w:r>
              <w:rPr>
                <w:rFonts w:cstheme="minorHAnsi"/>
                <w:color w:val="000000" w:themeColor="text1"/>
              </w:rPr>
              <w:t>MŠ Šikulka</w:t>
            </w:r>
          </w:p>
          <w:p w14:paraId="067E5797" w14:textId="77777777" w:rsidR="00B505D5" w:rsidRDefault="00B505D5" w:rsidP="00B505D5">
            <w:pPr>
              <w:rPr>
                <w:rFonts w:cstheme="minorHAnsi"/>
                <w:color w:val="000000" w:themeColor="text1"/>
              </w:rPr>
            </w:pPr>
            <w:r>
              <w:rPr>
                <w:rFonts w:cstheme="minorHAnsi"/>
                <w:color w:val="000000" w:themeColor="text1"/>
              </w:rPr>
              <w:t>MŠ Zahrádka</w:t>
            </w:r>
          </w:p>
          <w:p w14:paraId="37F2ECC9" w14:textId="77777777" w:rsidR="00B505D5" w:rsidRDefault="00B505D5" w:rsidP="00B505D5">
            <w:pPr>
              <w:rPr>
                <w:rFonts w:cstheme="minorHAnsi"/>
                <w:color w:val="000000" w:themeColor="text1"/>
              </w:rPr>
            </w:pPr>
            <w:r>
              <w:rPr>
                <w:rFonts w:cstheme="minorHAnsi"/>
                <w:color w:val="000000" w:themeColor="text1"/>
              </w:rPr>
              <w:t>MŠ Píšťalka</w:t>
            </w:r>
          </w:p>
          <w:p w14:paraId="7D72A5F2" w14:textId="77777777" w:rsidR="00B505D5" w:rsidRDefault="00B505D5" w:rsidP="00B505D5">
            <w:pPr>
              <w:rPr>
                <w:rFonts w:cstheme="minorHAnsi"/>
                <w:color w:val="000000" w:themeColor="text1"/>
              </w:rPr>
            </w:pPr>
            <w:r>
              <w:rPr>
                <w:rFonts w:cstheme="minorHAnsi"/>
                <w:color w:val="000000" w:themeColor="text1"/>
              </w:rPr>
              <w:lastRenderedPageBreak/>
              <w:t>MŠ Rozmarýnek</w:t>
            </w:r>
          </w:p>
          <w:p w14:paraId="32552755" w14:textId="77777777" w:rsidR="00B505D5" w:rsidRPr="00517679" w:rsidRDefault="00B505D5" w:rsidP="00B505D5">
            <w:pPr>
              <w:rPr>
                <w:rFonts w:cstheme="minorHAnsi"/>
              </w:rPr>
            </w:pPr>
            <w:r w:rsidRPr="00517679">
              <w:rPr>
                <w:rFonts w:cstheme="minorHAnsi"/>
              </w:rPr>
              <w:t>MŠ U Rumcajse</w:t>
            </w:r>
          </w:p>
          <w:p w14:paraId="07D2A972" w14:textId="77777777" w:rsidR="00B505D5" w:rsidRPr="00517679" w:rsidRDefault="00B505D5" w:rsidP="00B505D5">
            <w:pPr>
              <w:rPr>
                <w:rFonts w:cstheme="minorHAnsi"/>
              </w:rPr>
            </w:pPr>
            <w:r w:rsidRPr="00517679">
              <w:rPr>
                <w:rFonts w:cstheme="minorHAnsi"/>
              </w:rPr>
              <w:t xml:space="preserve">MŠ Balónek </w:t>
            </w:r>
          </w:p>
          <w:p w14:paraId="37BB2B6B" w14:textId="77777777" w:rsidR="00B505D5" w:rsidRDefault="00B505D5" w:rsidP="00B505D5">
            <w:pPr>
              <w:rPr>
                <w:rFonts w:cstheme="minorHAnsi"/>
              </w:rPr>
            </w:pPr>
            <w:r w:rsidRPr="00517679">
              <w:rPr>
                <w:rFonts w:cstheme="minorHAnsi"/>
              </w:rPr>
              <w:t>MŠ Večerníček</w:t>
            </w:r>
          </w:p>
          <w:p w14:paraId="227D79C5" w14:textId="77777777" w:rsidR="00B505D5" w:rsidRPr="00517679" w:rsidRDefault="00B505D5" w:rsidP="00B505D5">
            <w:pPr>
              <w:rPr>
                <w:rFonts w:cstheme="minorHAnsi"/>
              </w:rPr>
            </w:pPr>
            <w:r>
              <w:rPr>
                <w:rFonts w:cstheme="minorHAnsi"/>
              </w:rPr>
              <w:t>FMŠ Sluníčko pod střechou</w:t>
            </w:r>
          </w:p>
          <w:p w14:paraId="42B5427F" w14:textId="77777777" w:rsidR="00B505D5" w:rsidRDefault="00B505D5" w:rsidP="00B505D5">
            <w:pPr>
              <w:rPr>
                <w:rFonts w:cstheme="minorHAnsi"/>
              </w:rPr>
            </w:pPr>
            <w:r w:rsidRPr="00517679">
              <w:rPr>
                <w:rFonts w:cstheme="minorHAnsi"/>
              </w:rPr>
              <w:t>MŠ Paletka</w:t>
            </w:r>
          </w:p>
          <w:p w14:paraId="3EC4EA5D" w14:textId="77777777" w:rsidR="00B505D5" w:rsidRPr="00517679" w:rsidRDefault="00B505D5" w:rsidP="00B505D5">
            <w:pPr>
              <w:rPr>
                <w:rFonts w:cstheme="minorHAnsi"/>
              </w:rPr>
            </w:pPr>
            <w:r>
              <w:rPr>
                <w:rFonts w:cstheme="minorHAnsi"/>
              </w:rPr>
              <w:t>MŠ Pohádka</w:t>
            </w:r>
          </w:p>
          <w:p w14:paraId="235FBEAA" w14:textId="77777777" w:rsidR="00B505D5" w:rsidRPr="00517679" w:rsidRDefault="00B505D5" w:rsidP="00B505D5">
            <w:pPr>
              <w:rPr>
                <w:rFonts w:cstheme="minorHAnsi"/>
              </w:rPr>
            </w:pPr>
            <w:r w:rsidRPr="00517679">
              <w:rPr>
                <w:rFonts w:cstheme="minorHAnsi"/>
              </w:rPr>
              <w:t>MŠ Úsměv</w:t>
            </w:r>
          </w:p>
          <w:p w14:paraId="2B22412C" w14:textId="77777777" w:rsidR="00B505D5" w:rsidRPr="00517679" w:rsidRDefault="00B505D5" w:rsidP="00B505D5">
            <w:pPr>
              <w:rPr>
                <w:rFonts w:cstheme="minorHAnsi"/>
              </w:rPr>
            </w:pPr>
            <w:r w:rsidRPr="00517679">
              <w:rPr>
                <w:rFonts w:cstheme="minorHAnsi"/>
              </w:rPr>
              <w:t>MŠ Píšťalka</w:t>
            </w:r>
          </w:p>
          <w:p w14:paraId="5C2AFE6A" w14:textId="77777777" w:rsidR="00B505D5" w:rsidRPr="00517679" w:rsidRDefault="00B505D5" w:rsidP="00B505D5">
            <w:pPr>
              <w:rPr>
                <w:rFonts w:cstheme="minorHAnsi"/>
              </w:rPr>
            </w:pPr>
            <w:r w:rsidRPr="00517679">
              <w:rPr>
                <w:rFonts w:cstheme="minorHAnsi"/>
              </w:rPr>
              <w:t>MŠ U Bobříka</w:t>
            </w:r>
          </w:p>
          <w:p w14:paraId="786F02A5" w14:textId="77777777" w:rsidR="00B505D5" w:rsidRPr="00517679" w:rsidRDefault="00B505D5" w:rsidP="00B505D5">
            <w:pPr>
              <w:rPr>
                <w:rFonts w:cstheme="minorHAnsi"/>
              </w:rPr>
            </w:pPr>
            <w:r w:rsidRPr="00517679">
              <w:rPr>
                <w:rFonts w:cstheme="minorHAnsi"/>
              </w:rPr>
              <w:t>MŠ Pastelka</w:t>
            </w:r>
          </w:p>
          <w:p w14:paraId="55C5617C" w14:textId="77777777" w:rsidR="00B505D5" w:rsidRDefault="00B505D5" w:rsidP="00B505D5">
            <w:pPr>
              <w:rPr>
                <w:rFonts w:cstheme="minorHAnsi"/>
              </w:rPr>
            </w:pPr>
            <w:r w:rsidRPr="00517679">
              <w:rPr>
                <w:rFonts w:cstheme="minorHAnsi"/>
              </w:rPr>
              <w:t>MŠ Ovčí Hájek</w:t>
            </w:r>
          </w:p>
          <w:p w14:paraId="1039C178" w14:textId="77777777" w:rsidR="00B505D5" w:rsidRDefault="00B505D5" w:rsidP="00B505D5">
            <w:pPr>
              <w:rPr>
                <w:rFonts w:cstheme="minorHAnsi"/>
              </w:rPr>
            </w:pPr>
            <w:r>
              <w:rPr>
                <w:rFonts w:cstheme="minorHAnsi"/>
              </w:rPr>
              <w:t>MŠ Rosnička</w:t>
            </w:r>
          </w:p>
          <w:p w14:paraId="12BFCFE5" w14:textId="77777777" w:rsidR="00B505D5" w:rsidRDefault="00B505D5" w:rsidP="00B505D5">
            <w:pPr>
              <w:rPr>
                <w:rFonts w:cstheme="minorHAnsi"/>
              </w:rPr>
            </w:pPr>
            <w:r>
              <w:rPr>
                <w:rFonts w:cstheme="minorHAnsi"/>
              </w:rPr>
              <w:t>MŠ U Stromu</w:t>
            </w:r>
          </w:p>
          <w:p w14:paraId="6397399D" w14:textId="77777777" w:rsidR="00B505D5" w:rsidRDefault="00B505D5" w:rsidP="00B505D5">
            <w:pPr>
              <w:rPr>
                <w:rFonts w:cstheme="minorHAnsi"/>
              </w:rPr>
            </w:pPr>
            <w:r>
              <w:rPr>
                <w:rFonts w:cstheme="minorHAnsi"/>
              </w:rPr>
              <w:t>MŠ Motýlek</w:t>
            </w:r>
          </w:p>
          <w:p w14:paraId="3B8A296E" w14:textId="77777777" w:rsidR="00B505D5" w:rsidRDefault="00B505D5" w:rsidP="00B505D5">
            <w:pPr>
              <w:rPr>
                <w:rFonts w:cstheme="minorHAnsi"/>
              </w:rPr>
            </w:pPr>
            <w:r>
              <w:rPr>
                <w:rFonts w:cstheme="minorHAnsi"/>
              </w:rPr>
              <w:t>MŠ Srdíčko</w:t>
            </w:r>
          </w:p>
          <w:p w14:paraId="3EE083F7" w14:textId="3E64424B" w:rsidR="00B505D5" w:rsidRDefault="00B505D5" w:rsidP="00B505D5">
            <w:pPr>
              <w:rPr>
                <w:rFonts w:cstheme="minorHAnsi"/>
              </w:rPr>
            </w:pPr>
            <w:r>
              <w:rPr>
                <w:rFonts w:cstheme="minorHAnsi"/>
              </w:rPr>
              <w:t>MŠ Řeporyje</w:t>
            </w:r>
          </w:p>
          <w:p w14:paraId="3AAC57E2" w14:textId="4D89E9F0" w:rsidR="00734566" w:rsidRDefault="00734566" w:rsidP="00734566">
            <w:pPr>
              <w:rPr>
                <w:rFonts w:cstheme="minorHAnsi"/>
              </w:rPr>
            </w:pPr>
            <w:r w:rsidRPr="00517679">
              <w:rPr>
                <w:rFonts w:cstheme="minorHAnsi"/>
              </w:rPr>
              <w:t>ZŠ Janského</w:t>
            </w:r>
          </w:p>
          <w:p w14:paraId="00B45E1C" w14:textId="77777777" w:rsidR="00734566" w:rsidRDefault="00734566" w:rsidP="00734566">
            <w:pPr>
              <w:rPr>
                <w:rFonts w:cstheme="minorHAnsi"/>
              </w:rPr>
            </w:pPr>
            <w:r>
              <w:rPr>
                <w:rFonts w:cstheme="minorHAnsi"/>
              </w:rPr>
              <w:t>ZŠ Klausova</w:t>
            </w:r>
          </w:p>
          <w:p w14:paraId="228B05F5" w14:textId="77777777" w:rsidR="00734566" w:rsidRDefault="00734566" w:rsidP="00734566">
            <w:pPr>
              <w:rPr>
                <w:rFonts w:cstheme="minorHAnsi"/>
              </w:rPr>
            </w:pPr>
            <w:r>
              <w:rPr>
                <w:rFonts w:cstheme="minorHAnsi"/>
              </w:rPr>
              <w:t>FZŠ Trávníčkova</w:t>
            </w:r>
          </w:p>
          <w:p w14:paraId="4A703ACE" w14:textId="77777777" w:rsidR="00734566" w:rsidRDefault="00734566" w:rsidP="00734566">
            <w:pPr>
              <w:rPr>
                <w:rFonts w:cstheme="minorHAnsi"/>
              </w:rPr>
            </w:pPr>
            <w:r>
              <w:rPr>
                <w:rFonts w:cstheme="minorHAnsi"/>
              </w:rPr>
              <w:t>FZŠ Mezi Školami</w:t>
            </w:r>
          </w:p>
          <w:p w14:paraId="4E8CDC05" w14:textId="77777777" w:rsidR="00734566" w:rsidRPr="00517679" w:rsidRDefault="00734566" w:rsidP="00734566">
            <w:pPr>
              <w:rPr>
                <w:rFonts w:cstheme="minorHAnsi"/>
              </w:rPr>
            </w:pPr>
            <w:r>
              <w:rPr>
                <w:rFonts w:cstheme="minorHAnsi"/>
              </w:rPr>
              <w:t>FZŠ Brdičkova</w:t>
            </w:r>
          </w:p>
          <w:p w14:paraId="0CE1929F" w14:textId="77777777" w:rsidR="00734566" w:rsidRDefault="00734566" w:rsidP="00734566">
            <w:pPr>
              <w:rPr>
                <w:rFonts w:cstheme="minorHAnsi"/>
              </w:rPr>
            </w:pPr>
            <w:r w:rsidRPr="00517679">
              <w:rPr>
                <w:rFonts w:cstheme="minorHAnsi"/>
              </w:rPr>
              <w:t>FZŠ O. Chlupa</w:t>
            </w:r>
          </w:p>
          <w:p w14:paraId="44C29954" w14:textId="77777777" w:rsidR="00734566" w:rsidRPr="00517679" w:rsidRDefault="00734566" w:rsidP="00734566">
            <w:pPr>
              <w:rPr>
                <w:rFonts w:cstheme="minorHAnsi"/>
              </w:rPr>
            </w:pPr>
            <w:r>
              <w:rPr>
                <w:rFonts w:cstheme="minorHAnsi"/>
              </w:rPr>
              <w:t>ZŠ Kuncova</w:t>
            </w:r>
          </w:p>
          <w:p w14:paraId="788114DD" w14:textId="77777777" w:rsidR="00734566" w:rsidRDefault="00734566" w:rsidP="00734566">
            <w:pPr>
              <w:rPr>
                <w:rFonts w:cstheme="minorHAnsi"/>
              </w:rPr>
            </w:pPr>
            <w:r w:rsidRPr="00517679">
              <w:rPr>
                <w:rFonts w:cstheme="minorHAnsi"/>
              </w:rPr>
              <w:t>ZŠ Mládí</w:t>
            </w:r>
          </w:p>
          <w:p w14:paraId="0B0A4AF7" w14:textId="77777777" w:rsidR="00734566" w:rsidRDefault="00734566" w:rsidP="00734566">
            <w:pPr>
              <w:rPr>
                <w:rFonts w:cstheme="minorHAnsi"/>
              </w:rPr>
            </w:pPr>
            <w:r>
              <w:rPr>
                <w:rFonts w:cstheme="minorHAnsi"/>
              </w:rPr>
              <w:t>ZŠ Mohylova</w:t>
            </w:r>
          </w:p>
          <w:p w14:paraId="24EA8FC4" w14:textId="77777777" w:rsidR="00734566" w:rsidRPr="00517679" w:rsidRDefault="00734566" w:rsidP="00734566">
            <w:pPr>
              <w:rPr>
                <w:rFonts w:cstheme="minorHAnsi"/>
              </w:rPr>
            </w:pPr>
            <w:r>
              <w:rPr>
                <w:rFonts w:cstheme="minorHAnsi"/>
              </w:rPr>
              <w:t>ZŠ s RVJ Bronzová</w:t>
            </w:r>
          </w:p>
          <w:p w14:paraId="559A2838" w14:textId="77777777" w:rsidR="00734566" w:rsidRDefault="00734566" w:rsidP="00734566">
            <w:pPr>
              <w:rPr>
                <w:rFonts w:cstheme="minorHAnsi"/>
              </w:rPr>
            </w:pPr>
            <w:r>
              <w:rPr>
                <w:rFonts w:cstheme="minorHAnsi"/>
              </w:rPr>
              <w:t>ZŠ Řeporyje</w:t>
            </w:r>
          </w:p>
          <w:p w14:paraId="7F452A5E" w14:textId="34EEA7E5" w:rsidR="005F364E" w:rsidRPr="00920DBF" w:rsidRDefault="00734566" w:rsidP="00FA7172">
            <w:pPr>
              <w:rPr>
                <w:rFonts w:cstheme="minorHAnsi"/>
              </w:rPr>
            </w:pPr>
            <w:r>
              <w:rPr>
                <w:rFonts w:cstheme="minorHAnsi"/>
              </w:rPr>
              <w:t>DDM Stodůlky</w:t>
            </w:r>
          </w:p>
        </w:tc>
      </w:tr>
      <w:tr w:rsidR="005F364E" w:rsidRPr="00920DBF" w14:paraId="0FCFB753" w14:textId="77777777" w:rsidTr="00CD5098">
        <w:trPr>
          <w:trHeight w:val="774"/>
        </w:trPr>
        <w:tc>
          <w:tcPr>
            <w:tcW w:w="1429" w:type="pct"/>
            <w:shd w:val="clear" w:color="auto" w:fill="CCFFCC"/>
            <w:vAlign w:val="center"/>
          </w:tcPr>
          <w:p w14:paraId="4B3215B4"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5B776E4F" w14:textId="77777777" w:rsidR="005F364E" w:rsidRPr="00920DBF" w:rsidRDefault="005F364E" w:rsidP="00FA7172">
            <w:pPr>
              <w:rPr>
                <w:rFonts w:cstheme="minorHAnsi"/>
              </w:rPr>
            </w:pPr>
            <w:r w:rsidRPr="00920DBF">
              <w:rPr>
                <w:rFonts w:cstheme="minorHAnsi"/>
              </w:rPr>
              <w:t xml:space="preserve">PedF UK Praha, VOŠ JABOK, PED Evropská  </w:t>
            </w:r>
          </w:p>
        </w:tc>
      </w:tr>
      <w:tr w:rsidR="005F364E" w:rsidRPr="00920DBF" w14:paraId="7DDB79B6" w14:textId="77777777" w:rsidTr="00CD5098">
        <w:trPr>
          <w:trHeight w:val="340"/>
        </w:trPr>
        <w:tc>
          <w:tcPr>
            <w:tcW w:w="1429" w:type="pct"/>
            <w:shd w:val="clear" w:color="auto" w:fill="CCFFCC"/>
            <w:vAlign w:val="center"/>
          </w:tcPr>
          <w:p w14:paraId="2EB8B0D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E64D8BB" w14:textId="0B3B15CC" w:rsidR="005F364E" w:rsidRPr="00920DBF" w:rsidRDefault="001362C9" w:rsidP="00FA7172">
            <w:pPr>
              <w:rPr>
                <w:rFonts w:cstheme="minorHAnsi"/>
              </w:rPr>
            </w:pPr>
            <w:r>
              <w:rPr>
                <w:rFonts w:cstheme="minorHAnsi"/>
              </w:rPr>
              <w:t>20</w:t>
            </w:r>
            <w:r w:rsidR="005F364E" w:rsidRPr="00920DBF">
              <w:rPr>
                <w:rFonts w:cstheme="minorHAnsi"/>
              </w:rPr>
              <w:t xml:space="preserve"> 000</w:t>
            </w:r>
          </w:p>
        </w:tc>
      </w:tr>
      <w:tr w:rsidR="005F364E" w:rsidRPr="00920DBF" w14:paraId="1E476E32" w14:textId="77777777" w:rsidTr="00CD5098">
        <w:trPr>
          <w:trHeight w:val="340"/>
        </w:trPr>
        <w:tc>
          <w:tcPr>
            <w:tcW w:w="1429" w:type="pct"/>
            <w:shd w:val="clear" w:color="auto" w:fill="CCFFCC"/>
            <w:vAlign w:val="center"/>
          </w:tcPr>
          <w:p w14:paraId="67D93E0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42D05E2" w14:textId="10C75647" w:rsidR="005F364E" w:rsidRPr="00920DBF" w:rsidRDefault="005F364E" w:rsidP="00FA7172">
            <w:pPr>
              <w:rPr>
                <w:rFonts w:cstheme="minorHAnsi"/>
              </w:rPr>
            </w:pPr>
            <w:r w:rsidRPr="00920DBF">
              <w:rPr>
                <w:rFonts w:cstheme="minorHAnsi"/>
              </w:rPr>
              <w:t xml:space="preserve">Vlastní </w:t>
            </w:r>
            <w:r w:rsidR="00CD5098" w:rsidRPr="00920DBF">
              <w:rPr>
                <w:rFonts w:cstheme="minorHAnsi"/>
              </w:rPr>
              <w:t>zdroje,</w:t>
            </w:r>
            <w:r w:rsidRPr="00920DBF">
              <w:rPr>
                <w:rFonts w:cstheme="minorHAnsi"/>
              </w:rPr>
              <w:t xml:space="preserve"> OP VVV, OP PPR</w:t>
            </w:r>
            <w:r w:rsidR="001362C9">
              <w:rPr>
                <w:rFonts w:cstheme="minorHAnsi"/>
              </w:rPr>
              <w:t>, OP jAK</w:t>
            </w:r>
          </w:p>
        </w:tc>
      </w:tr>
      <w:tr w:rsidR="005F364E" w:rsidRPr="00920DBF" w14:paraId="61C657EB" w14:textId="77777777" w:rsidTr="00CD5098">
        <w:trPr>
          <w:trHeight w:val="340"/>
        </w:trPr>
        <w:tc>
          <w:tcPr>
            <w:tcW w:w="1429" w:type="pct"/>
            <w:shd w:val="clear" w:color="auto" w:fill="CCFFCC"/>
            <w:vAlign w:val="center"/>
          </w:tcPr>
          <w:p w14:paraId="355B256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4B65422" w14:textId="77777777" w:rsidR="005F364E" w:rsidRPr="00920DBF" w:rsidRDefault="005F364E" w:rsidP="00FA7172">
            <w:pPr>
              <w:rPr>
                <w:rFonts w:cstheme="minorHAnsi"/>
              </w:rPr>
            </w:pPr>
          </w:p>
        </w:tc>
      </w:tr>
      <w:tr w:rsidR="005F364E" w:rsidRPr="00920DBF" w14:paraId="4D5840A4" w14:textId="77777777" w:rsidTr="00CD5098">
        <w:trPr>
          <w:trHeight w:val="340"/>
        </w:trPr>
        <w:tc>
          <w:tcPr>
            <w:tcW w:w="1429" w:type="pct"/>
            <w:shd w:val="clear" w:color="auto" w:fill="CCFFCC"/>
          </w:tcPr>
          <w:p w14:paraId="1127BBB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C596A85" w14:textId="77777777" w:rsidR="005F364E" w:rsidRPr="00920DBF" w:rsidRDefault="005F364E" w:rsidP="00FA7172">
            <w:pPr>
              <w:rPr>
                <w:rFonts w:cstheme="minorHAnsi"/>
              </w:rPr>
            </w:pPr>
            <w:r w:rsidRPr="00920DBF">
              <w:rPr>
                <w:rFonts w:cstheme="minorHAnsi"/>
              </w:rPr>
              <w:t>-</w:t>
            </w:r>
          </w:p>
        </w:tc>
      </w:tr>
      <w:tr w:rsidR="005F364E" w:rsidRPr="00920DBF" w14:paraId="2EF224A2" w14:textId="77777777" w:rsidTr="00CD5098">
        <w:trPr>
          <w:trHeight w:val="340"/>
        </w:trPr>
        <w:tc>
          <w:tcPr>
            <w:tcW w:w="1429" w:type="pct"/>
            <w:shd w:val="clear" w:color="auto" w:fill="CCFFCC"/>
          </w:tcPr>
          <w:p w14:paraId="4DB4A2A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5CFC62B" w14:textId="77777777" w:rsidR="005F364E" w:rsidRPr="00920DBF" w:rsidRDefault="005F364E" w:rsidP="00FA7172">
            <w:pPr>
              <w:rPr>
                <w:rFonts w:cstheme="minorHAnsi"/>
              </w:rPr>
            </w:pPr>
            <w:r w:rsidRPr="00920DBF">
              <w:rPr>
                <w:rFonts w:cstheme="minorHAnsi"/>
              </w:rPr>
              <w:t>-</w:t>
            </w:r>
          </w:p>
        </w:tc>
      </w:tr>
      <w:tr w:rsidR="005F364E" w:rsidRPr="00920DBF" w14:paraId="4D2F7289" w14:textId="77777777" w:rsidTr="00CD5098">
        <w:trPr>
          <w:trHeight w:val="340"/>
        </w:trPr>
        <w:tc>
          <w:tcPr>
            <w:tcW w:w="1429" w:type="pct"/>
            <w:shd w:val="clear" w:color="auto" w:fill="CCFFCC"/>
            <w:vAlign w:val="center"/>
          </w:tcPr>
          <w:p w14:paraId="1A74197F"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302CAEA" w14:textId="77777777" w:rsidR="005F364E" w:rsidRPr="00920DBF" w:rsidRDefault="005F364E" w:rsidP="00FA7172">
            <w:pPr>
              <w:rPr>
                <w:rFonts w:cstheme="minorHAnsi"/>
              </w:rPr>
            </w:pPr>
            <w:r w:rsidRPr="00920DBF">
              <w:rPr>
                <w:rFonts w:cstheme="minorHAnsi"/>
              </w:rPr>
              <w:t>Počet podpořených pedagogů.</w:t>
            </w:r>
          </w:p>
        </w:tc>
      </w:tr>
      <w:tr w:rsidR="005F364E" w:rsidRPr="00920DBF" w14:paraId="267CAD9D" w14:textId="77777777" w:rsidTr="00CD5098">
        <w:trPr>
          <w:trHeight w:val="340"/>
        </w:trPr>
        <w:tc>
          <w:tcPr>
            <w:tcW w:w="1429" w:type="pct"/>
            <w:shd w:val="clear" w:color="auto" w:fill="CCFFCC"/>
            <w:vAlign w:val="center"/>
          </w:tcPr>
          <w:p w14:paraId="3049D19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AFAE700" w14:textId="77777777" w:rsidR="005F364E" w:rsidRPr="00920DBF" w:rsidRDefault="005F364E" w:rsidP="00FA7172">
            <w:pPr>
              <w:rPr>
                <w:rFonts w:cstheme="minorHAnsi"/>
              </w:rPr>
            </w:pPr>
            <w:r w:rsidRPr="00920DBF">
              <w:rPr>
                <w:rFonts w:cstheme="minorHAnsi"/>
              </w:rPr>
              <w:t>Počet pedagogů.</w:t>
            </w:r>
          </w:p>
        </w:tc>
      </w:tr>
    </w:tbl>
    <w:p w14:paraId="181D25DF" w14:textId="78DDCD28"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6FEB6D6" w14:textId="77777777" w:rsidTr="00CD5098">
        <w:tc>
          <w:tcPr>
            <w:tcW w:w="1429" w:type="pct"/>
            <w:shd w:val="clear" w:color="auto" w:fill="CCFFCC"/>
            <w:vAlign w:val="center"/>
          </w:tcPr>
          <w:p w14:paraId="31429A9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330ECF1" w14:textId="77777777" w:rsidR="005F364E" w:rsidRPr="00920DBF" w:rsidRDefault="005F364E" w:rsidP="00FA7172">
            <w:pPr>
              <w:rPr>
                <w:rFonts w:cstheme="minorHAnsi"/>
              </w:rPr>
            </w:pPr>
            <w:r w:rsidRPr="00920DBF">
              <w:rPr>
                <w:rFonts w:cstheme="minorHAnsi"/>
              </w:rPr>
              <w:t>2.6.1 Logoped v MŠ</w:t>
            </w:r>
          </w:p>
        </w:tc>
      </w:tr>
      <w:tr w:rsidR="005F364E" w:rsidRPr="00920DBF" w14:paraId="5FD8B250" w14:textId="77777777" w:rsidTr="00CD5098">
        <w:trPr>
          <w:trHeight w:val="340"/>
        </w:trPr>
        <w:tc>
          <w:tcPr>
            <w:tcW w:w="1429" w:type="pct"/>
            <w:shd w:val="clear" w:color="auto" w:fill="CCFFCC"/>
            <w:vAlign w:val="center"/>
          </w:tcPr>
          <w:p w14:paraId="54B90F0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A83415C" w14:textId="77777777" w:rsidR="005F364E" w:rsidRPr="00920DBF" w:rsidRDefault="005F364E" w:rsidP="00FA7172">
            <w:pPr>
              <w:rPr>
                <w:rFonts w:cstheme="minorHAnsi"/>
              </w:rPr>
            </w:pPr>
            <w:r w:rsidRPr="00920DBF">
              <w:rPr>
                <w:rFonts w:cstheme="minorHAnsi"/>
              </w:rPr>
              <w:t>2.6 Rozvoj poradenských služeb pro děti, žáky, rodiče a pedagogy.</w:t>
            </w:r>
          </w:p>
          <w:p w14:paraId="786F45E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79579137" w14:textId="77777777" w:rsidTr="00CD5098">
        <w:trPr>
          <w:trHeight w:val="340"/>
        </w:trPr>
        <w:tc>
          <w:tcPr>
            <w:tcW w:w="1429" w:type="pct"/>
            <w:shd w:val="clear" w:color="auto" w:fill="CCFFCC"/>
            <w:vAlign w:val="center"/>
          </w:tcPr>
          <w:p w14:paraId="173D7E5B"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D2533FD" w14:textId="77777777" w:rsidR="005F364E" w:rsidRPr="00920DBF" w:rsidRDefault="005F364E" w:rsidP="00FA7172">
            <w:pPr>
              <w:rPr>
                <w:rFonts w:cstheme="minorHAnsi"/>
              </w:rPr>
            </w:pPr>
            <w:r w:rsidRPr="00920DBF">
              <w:rPr>
                <w:rFonts w:cstheme="minorHAnsi"/>
              </w:rPr>
              <w:t>Předškolní vzdělávání a péče: dostupnost-inkluze-kvalita.</w:t>
            </w:r>
          </w:p>
          <w:p w14:paraId="07483CF7"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1CD4A96D" w14:textId="77777777" w:rsidTr="00CD5098">
        <w:trPr>
          <w:trHeight w:val="340"/>
        </w:trPr>
        <w:tc>
          <w:tcPr>
            <w:tcW w:w="1429" w:type="pct"/>
            <w:shd w:val="clear" w:color="auto" w:fill="CCFFCC"/>
            <w:vAlign w:val="center"/>
          </w:tcPr>
          <w:p w14:paraId="2F6AE1B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2630C1E"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6426A8A4" w14:textId="77777777" w:rsidTr="00CD5098">
        <w:trPr>
          <w:trHeight w:val="340"/>
        </w:trPr>
        <w:tc>
          <w:tcPr>
            <w:tcW w:w="1429" w:type="pct"/>
            <w:shd w:val="clear" w:color="auto" w:fill="CCFFCC"/>
            <w:vAlign w:val="center"/>
          </w:tcPr>
          <w:p w14:paraId="25747BDD" w14:textId="77777777" w:rsidR="005F364E" w:rsidRPr="00920DBF" w:rsidRDefault="005F364E" w:rsidP="00FA7172">
            <w:pPr>
              <w:rPr>
                <w:rFonts w:cstheme="minorHAnsi"/>
              </w:rPr>
            </w:pPr>
          </w:p>
          <w:p w14:paraId="00C088C8" w14:textId="77777777" w:rsidR="005F364E" w:rsidRPr="00920DBF" w:rsidRDefault="005F364E" w:rsidP="00FA7172">
            <w:pPr>
              <w:rPr>
                <w:rFonts w:cstheme="minorHAnsi"/>
              </w:rPr>
            </w:pPr>
            <w:r w:rsidRPr="00920DBF">
              <w:rPr>
                <w:rFonts w:cstheme="minorHAnsi"/>
              </w:rPr>
              <w:t xml:space="preserve">Popis aktivity </w:t>
            </w:r>
          </w:p>
          <w:p w14:paraId="754C1CAC" w14:textId="77777777" w:rsidR="005F364E" w:rsidRPr="00920DBF" w:rsidRDefault="005F364E" w:rsidP="00FA7172">
            <w:pPr>
              <w:rPr>
                <w:rFonts w:cstheme="minorHAnsi"/>
              </w:rPr>
            </w:pPr>
          </w:p>
        </w:tc>
        <w:tc>
          <w:tcPr>
            <w:tcW w:w="3571" w:type="pct"/>
            <w:vAlign w:val="center"/>
          </w:tcPr>
          <w:p w14:paraId="03F4DF49" w14:textId="77777777" w:rsidR="005F364E" w:rsidRPr="00920DBF" w:rsidRDefault="005F364E" w:rsidP="00FA7172">
            <w:pPr>
              <w:rPr>
                <w:rFonts w:cstheme="minorHAnsi"/>
              </w:rPr>
            </w:pPr>
            <w:r w:rsidRPr="00920DBF">
              <w:rPr>
                <w:rFonts w:cstheme="minorHAnsi"/>
              </w:rPr>
              <w:t>Cílem aktivity je podpora dětí a žáků ohrožených školním neúspěchem.</w:t>
            </w:r>
          </w:p>
        </w:tc>
      </w:tr>
      <w:tr w:rsidR="005F364E" w:rsidRPr="00920DBF" w14:paraId="5E219B0A" w14:textId="77777777" w:rsidTr="00CD5098">
        <w:trPr>
          <w:trHeight w:val="340"/>
        </w:trPr>
        <w:tc>
          <w:tcPr>
            <w:tcW w:w="1429" w:type="pct"/>
            <w:shd w:val="clear" w:color="auto" w:fill="CCFFCC"/>
            <w:vAlign w:val="center"/>
          </w:tcPr>
          <w:p w14:paraId="3A209377"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EC607B0" w14:textId="5F9C3811" w:rsidR="005F364E" w:rsidRPr="00920DBF" w:rsidRDefault="0015603E" w:rsidP="00FA7172">
            <w:pPr>
              <w:rPr>
                <w:rFonts w:cstheme="minorHAnsi"/>
              </w:rPr>
            </w:pPr>
            <w:r>
              <w:rPr>
                <w:rFonts w:cstheme="minorHAnsi"/>
              </w:rPr>
              <w:t>2024/25</w:t>
            </w:r>
          </w:p>
        </w:tc>
      </w:tr>
      <w:tr w:rsidR="005F364E" w:rsidRPr="00920DBF" w14:paraId="0EE69239" w14:textId="77777777" w:rsidTr="00CD5098">
        <w:trPr>
          <w:trHeight w:val="340"/>
        </w:trPr>
        <w:tc>
          <w:tcPr>
            <w:tcW w:w="1429" w:type="pct"/>
            <w:shd w:val="clear" w:color="auto" w:fill="CCFFCC"/>
            <w:vAlign w:val="center"/>
          </w:tcPr>
          <w:p w14:paraId="4A45C000"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BFBAC23" w14:textId="77777777" w:rsidR="007A382A" w:rsidRDefault="007A382A" w:rsidP="007A382A">
            <w:pPr>
              <w:rPr>
                <w:rFonts w:cstheme="minorHAnsi"/>
                <w:color w:val="000000" w:themeColor="text1"/>
              </w:rPr>
            </w:pPr>
            <w:r w:rsidRPr="00D30EB9">
              <w:rPr>
                <w:rFonts w:cstheme="minorHAnsi"/>
                <w:color w:val="000000" w:themeColor="text1"/>
              </w:rPr>
              <w:t>MŠ Barvička</w:t>
            </w:r>
          </w:p>
          <w:p w14:paraId="3107BE5D" w14:textId="77777777" w:rsidR="007A382A" w:rsidRDefault="007A382A" w:rsidP="007A382A">
            <w:pPr>
              <w:rPr>
                <w:rFonts w:cstheme="minorHAnsi"/>
                <w:color w:val="000000" w:themeColor="text1"/>
              </w:rPr>
            </w:pPr>
            <w:r>
              <w:rPr>
                <w:rFonts w:cstheme="minorHAnsi"/>
                <w:color w:val="000000" w:themeColor="text1"/>
              </w:rPr>
              <w:t>MŠ Čtyřlístek</w:t>
            </w:r>
          </w:p>
          <w:p w14:paraId="111ED52C" w14:textId="77777777" w:rsidR="007A382A" w:rsidRDefault="007A382A" w:rsidP="007A382A">
            <w:pPr>
              <w:rPr>
                <w:rFonts w:cstheme="minorHAnsi"/>
                <w:color w:val="000000" w:themeColor="text1"/>
              </w:rPr>
            </w:pPr>
            <w:r>
              <w:rPr>
                <w:rFonts w:cstheme="minorHAnsi"/>
                <w:color w:val="000000" w:themeColor="text1"/>
              </w:rPr>
              <w:t>MŠ Havaj</w:t>
            </w:r>
          </w:p>
          <w:p w14:paraId="66E4B53A" w14:textId="77777777" w:rsidR="007A382A" w:rsidRDefault="007A382A" w:rsidP="007A382A">
            <w:pPr>
              <w:rPr>
                <w:rFonts w:cstheme="minorHAnsi"/>
                <w:color w:val="000000" w:themeColor="text1"/>
              </w:rPr>
            </w:pPr>
            <w:r>
              <w:rPr>
                <w:rFonts w:cstheme="minorHAnsi"/>
                <w:color w:val="000000" w:themeColor="text1"/>
              </w:rPr>
              <w:t>MŠ Palouček</w:t>
            </w:r>
          </w:p>
          <w:p w14:paraId="6F094D68" w14:textId="77777777" w:rsidR="007A382A" w:rsidRDefault="007A382A" w:rsidP="007A382A">
            <w:pPr>
              <w:rPr>
                <w:rFonts w:cstheme="minorHAnsi"/>
                <w:color w:val="000000" w:themeColor="text1"/>
              </w:rPr>
            </w:pPr>
            <w:r>
              <w:rPr>
                <w:rFonts w:cstheme="minorHAnsi"/>
                <w:color w:val="000000" w:themeColor="text1"/>
              </w:rPr>
              <w:lastRenderedPageBreak/>
              <w:t>MŠ Šikulka</w:t>
            </w:r>
          </w:p>
          <w:p w14:paraId="52EB78BB" w14:textId="77777777" w:rsidR="007A382A" w:rsidRDefault="007A382A" w:rsidP="007A382A">
            <w:pPr>
              <w:rPr>
                <w:rFonts w:cstheme="minorHAnsi"/>
                <w:color w:val="000000" w:themeColor="text1"/>
              </w:rPr>
            </w:pPr>
            <w:r>
              <w:rPr>
                <w:rFonts w:cstheme="minorHAnsi"/>
                <w:color w:val="000000" w:themeColor="text1"/>
              </w:rPr>
              <w:t>MŠ Zahrádka</w:t>
            </w:r>
          </w:p>
          <w:p w14:paraId="2E8371C8" w14:textId="77777777" w:rsidR="007A382A" w:rsidRDefault="007A382A" w:rsidP="007A382A">
            <w:pPr>
              <w:rPr>
                <w:rFonts w:cstheme="minorHAnsi"/>
                <w:color w:val="000000" w:themeColor="text1"/>
              </w:rPr>
            </w:pPr>
            <w:r>
              <w:rPr>
                <w:rFonts w:cstheme="minorHAnsi"/>
                <w:color w:val="000000" w:themeColor="text1"/>
              </w:rPr>
              <w:t>MŠ Píšťalka</w:t>
            </w:r>
          </w:p>
          <w:p w14:paraId="03B0C2F4" w14:textId="77777777" w:rsidR="007A382A" w:rsidRDefault="007A382A" w:rsidP="007A382A">
            <w:pPr>
              <w:rPr>
                <w:rFonts w:cstheme="minorHAnsi"/>
                <w:color w:val="000000" w:themeColor="text1"/>
              </w:rPr>
            </w:pPr>
            <w:r>
              <w:rPr>
                <w:rFonts w:cstheme="minorHAnsi"/>
                <w:color w:val="000000" w:themeColor="text1"/>
              </w:rPr>
              <w:t>MŠ Rozmarýnek</w:t>
            </w:r>
          </w:p>
          <w:p w14:paraId="2F33AE15" w14:textId="77777777" w:rsidR="007A382A" w:rsidRPr="00517679" w:rsidRDefault="007A382A" w:rsidP="007A382A">
            <w:pPr>
              <w:rPr>
                <w:rFonts w:cstheme="minorHAnsi"/>
              </w:rPr>
            </w:pPr>
            <w:r w:rsidRPr="00517679">
              <w:rPr>
                <w:rFonts w:cstheme="minorHAnsi"/>
              </w:rPr>
              <w:t>MŠ U Rumcajse</w:t>
            </w:r>
          </w:p>
          <w:p w14:paraId="6CAA323E" w14:textId="77777777" w:rsidR="007A382A" w:rsidRPr="00517679" w:rsidRDefault="007A382A" w:rsidP="007A382A">
            <w:pPr>
              <w:rPr>
                <w:rFonts w:cstheme="minorHAnsi"/>
              </w:rPr>
            </w:pPr>
            <w:r w:rsidRPr="00517679">
              <w:rPr>
                <w:rFonts w:cstheme="minorHAnsi"/>
              </w:rPr>
              <w:t xml:space="preserve">MŠ Balónek </w:t>
            </w:r>
          </w:p>
          <w:p w14:paraId="585673D3" w14:textId="77777777" w:rsidR="007A382A" w:rsidRDefault="007A382A" w:rsidP="007A382A">
            <w:pPr>
              <w:rPr>
                <w:rFonts w:cstheme="minorHAnsi"/>
              </w:rPr>
            </w:pPr>
            <w:r w:rsidRPr="00517679">
              <w:rPr>
                <w:rFonts w:cstheme="minorHAnsi"/>
              </w:rPr>
              <w:t>MŠ Večerníček</w:t>
            </w:r>
          </w:p>
          <w:p w14:paraId="07A656DF" w14:textId="77777777" w:rsidR="007A382A" w:rsidRPr="00517679" w:rsidRDefault="007A382A" w:rsidP="007A382A">
            <w:pPr>
              <w:rPr>
                <w:rFonts w:cstheme="minorHAnsi"/>
              </w:rPr>
            </w:pPr>
            <w:r>
              <w:rPr>
                <w:rFonts w:cstheme="minorHAnsi"/>
              </w:rPr>
              <w:t>FMŠ Sluníčko pod střechou</w:t>
            </w:r>
          </w:p>
          <w:p w14:paraId="135F6E19" w14:textId="77777777" w:rsidR="007A382A" w:rsidRDefault="007A382A" w:rsidP="007A382A">
            <w:pPr>
              <w:rPr>
                <w:rFonts w:cstheme="minorHAnsi"/>
              </w:rPr>
            </w:pPr>
            <w:r w:rsidRPr="00517679">
              <w:rPr>
                <w:rFonts w:cstheme="minorHAnsi"/>
              </w:rPr>
              <w:t>MŠ Paletka</w:t>
            </w:r>
          </w:p>
          <w:p w14:paraId="4F0F7AB1" w14:textId="77777777" w:rsidR="007A382A" w:rsidRPr="00517679" w:rsidRDefault="007A382A" w:rsidP="007A382A">
            <w:pPr>
              <w:rPr>
                <w:rFonts w:cstheme="minorHAnsi"/>
              </w:rPr>
            </w:pPr>
            <w:r>
              <w:rPr>
                <w:rFonts w:cstheme="minorHAnsi"/>
              </w:rPr>
              <w:t>MŠ Pohádka</w:t>
            </w:r>
          </w:p>
          <w:p w14:paraId="1FE2A854" w14:textId="77777777" w:rsidR="007A382A" w:rsidRPr="00517679" w:rsidRDefault="007A382A" w:rsidP="007A382A">
            <w:pPr>
              <w:rPr>
                <w:rFonts w:cstheme="minorHAnsi"/>
              </w:rPr>
            </w:pPr>
            <w:r w:rsidRPr="00517679">
              <w:rPr>
                <w:rFonts w:cstheme="minorHAnsi"/>
              </w:rPr>
              <w:t>MŠ Úsměv</w:t>
            </w:r>
          </w:p>
          <w:p w14:paraId="556051B1" w14:textId="77777777" w:rsidR="007A382A" w:rsidRPr="00517679" w:rsidRDefault="007A382A" w:rsidP="007A382A">
            <w:pPr>
              <w:rPr>
                <w:rFonts w:cstheme="minorHAnsi"/>
              </w:rPr>
            </w:pPr>
            <w:r w:rsidRPr="00517679">
              <w:rPr>
                <w:rFonts w:cstheme="minorHAnsi"/>
              </w:rPr>
              <w:t>MŠ Píšťalka</w:t>
            </w:r>
          </w:p>
          <w:p w14:paraId="6B2ACF76" w14:textId="77777777" w:rsidR="007A382A" w:rsidRPr="00517679" w:rsidRDefault="007A382A" w:rsidP="007A382A">
            <w:pPr>
              <w:rPr>
                <w:rFonts w:cstheme="minorHAnsi"/>
              </w:rPr>
            </w:pPr>
            <w:r w:rsidRPr="00517679">
              <w:rPr>
                <w:rFonts w:cstheme="minorHAnsi"/>
              </w:rPr>
              <w:t>MŠ U Bobříka</w:t>
            </w:r>
          </w:p>
          <w:p w14:paraId="6465CBBD" w14:textId="77777777" w:rsidR="007A382A" w:rsidRPr="00517679" w:rsidRDefault="007A382A" w:rsidP="007A382A">
            <w:pPr>
              <w:rPr>
                <w:rFonts w:cstheme="minorHAnsi"/>
              </w:rPr>
            </w:pPr>
            <w:r w:rsidRPr="00517679">
              <w:rPr>
                <w:rFonts w:cstheme="minorHAnsi"/>
              </w:rPr>
              <w:t>MŠ Pastelka</w:t>
            </w:r>
          </w:p>
          <w:p w14:paraId="304604D4" w14:textId="77777777" w:rsidR="007A382A" w:rsidRDefault="007A382A" w:rsidP="007A382A">
            <w:pPr>
              <w:rPr>
                <w:rFonts w:cstheme="minorHAnsi"/>
              </w:rPr>
            </w:pPr>
            <w:r w:rsidRPr="00517679">
              <w:rPr>
                <w:rFonts w:cstheme="minorHAnsi"/>
              </w:rPr>
              <w:t>MŠ Ovčí Hájek</w:t>
            </w:r>
          </w:p>
          <w:p w14:paraId="0933F377" w14:textId="77777777" w:rsidR="007A382A" w:rsidRDefault="007A382A" w:rsidP="007A382A">
            <w:pPr>
              <w:rPr>
                <w:rFonts w:cstheme="minorHAnsi"/>
              </w:rPr>
            </w:pPr>
            <w:r>
              <w:rPr>
                <w:rFonts w:cstheme="minorHAnsi"/>
              </w:rPr>
              <w:t>MŠ Rosnička</w:t>
            </w:r>
          </w:p>
          <w:p w14:paraId="290FC36B" w14:textId="77777777" w:rsidR="007A382A" w:rsidRDefault="007A382A" w:rsidP="007A382A">
            <w:pPr>
              <w:rPr>
                <w:rFonts w:cstheme="minorHAnsi"/>
              </w:rPr>
            </w:pPr>
            <w:r>
              <w:rPr>
                <w:rFonts w:cstheme="minorHAnsi"/>
              </w:rPr>
              <w:t>MŠ U Stromu</w:t>
            </w:r>
          </w:p>
          <w:p w14:paraId="5CC8B9A2" w14:textId="77777777" w:rsidR="007A382A" w:rsidRDefault="007A382A" w:rsidP="007A382A">
            <w:pPr>
              <w:rPr>
                <w:rFonts w:cstheme="minorHAnsi"/>
              </w:rPr>
            </w:pPr>
            <w:r>
              <w:rPr>
                <w:rFonts w:cstheme="minorHAnsi"/>
              </w:rPr>
              <w:t>MŠ Motýlek</w:t>
            </w:r>
          </w:p>
          <w:p w14:paraId="1B866CEC" w14:textId="77777777" w:rsidR="007A382A" w:rsidRDefault="007A382A" w:rsidP="007A382A">
            <w:pPr>
              <w:rPr>
                <w:rFonts w:cstheme="minorHAnsi"/>
              </w:rPr>
            </w:pPr>
            <w:r>
              <w:rPr>
                <w:rFonts w:cstheme="minorHAnsi"/>
              </w:rPr>
              <w:t>MŠ Srdíčko</w:t>
            </w:r>
          </w:p>
          <w:p w14:paraId="487D6DB5" w14:textId="0F0D50E3" w:rsidR="005F364E" w:rsidRPr="00920DBF" w:rsidRDefault="007A382A" w:rsidP="007A382A">
            <w:pPr>
              <w:rPr>
                <w:rFonts w:cstheme="minorHAnsi"/>
              </w:rPr>
            </w:pPr>
            <w:r>
              <w:rPr>
                <w:rFonts w:cstheme="minorHAnsi"/>
              </w:rPr>
              <w:t>MŠ Řeporyje</w:t>
            </w:r>
          </w:p>
        </w:tc>
      </w:tr>
      <w:tr w:rsidR="005F364E" w:rsidRPr="00920DBF" w14:paraId="25FF478F" w14:textId="77777777" w:rsidTr="00CD5098">
        <w:trPr>
          <w:trHeight w:val="340"/>
        </w:trPr>
        <w:tc>
          <w:tcPr>
            <w:tcW w:w="1429" w:type="pct"/>
            <w:shd w:val="clear" w:color="auto" w:fill="CCFFCC"/>
            <w:vAlign w:val="center"/>
          </w:tcPr>
          <w:p w14:paraId="3E84438A"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731FCCC3" w14:textId="77777777" w:rsidR="005F364E" w:rsidRPr="00920DBF" w:rsidRDefault="005F364E" w:rsidP="00FA7172">
            <w:pPr>
              <w:rPr>
                <w:rFonts w:cstheme="minorHAnsi"/>
              </w:rPr>
            </w:pPr>
            <w:r w:rsidRPr="00920DBF">
              <w:rPr>
                <w:rFonts w:cstheme="minorHAnsi"/>
              </w:rPr>
              <w:t>LOGO asistent</w:t>
            </w:r>
          </w:p>
        </w:tc>
      </w:tr>
      <w:tr w:rsidR="005F364E" w:rsidRPr="00920DBF" w14:paraId="47498235" w14:textId="77777777" w:rsidTr="00CD5098">
        <w:trPr>
          <w:trHeight w:val="340"/>
        </w:trPr>
        <w:tc>
          <w:tcPr>
            <w:tcW w:w="1429" w:type="pct"/>
            <w:shd w:val="clear" w:color="auto" w:fill="CCFFCC"/>
            <w:vAlign w:val="center"/>
          </w:tcPr>
          <w:p w14:paraId="4D68F00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DCCDD10" w14:textId="6BB4494E" w:rsidR="005F364E" w:rsidRPr="00920DBF" w:rsidRDefault="005653B9" w:rsidP="00FA7172">
            <w:pPr>
              <w:rPr>
                <w:rFonts w:cstheme="minorHAnsi"/>
              </w:rPr>
            </w:pPr>
            <w:r>
              <w:rPr>
                <w:rFonts w:cstheme="minorHAnsi"/>
              </w:rPr>
              <w:t>10</w:t>
            </w:r>
            <w:r w:rsidR="005F364E" w:rsidRPr="00920DBF">
              <w:rPr>
                <w:rFonts w:cstheme="minorHAnsi"/>
              </w:rPr>
              <w:t xml:space="preserve"> 000</w:t>
            </w:r>
          </w:p>
        </w:tc>
      </w:tr>
      <w:tr w:rsidR="005F364E" w:rsidRPr="00920DBF" w14:paraId="07616D6D" w14:textId="77777777" w:rsidTr="00CD5098">
        <w:trPr>
          <w:trHeight w:val="340"/>
        </w:trPr>
        <w:tc>
          <w:tcPr>
            <w:tcW w:w="1429" w:type="pct"/>
            <w:shd w:val="clear" w:color="auto" w:fill="CCFFCC"/>
            <w:vAlign w:val="center"/>
          </w:tcPr>
          <w:p w14:paraId="6A150B76"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4659066" w14:textId="1D6746FE" w:rsidR="005F364E" w:rsidRPr="00920DBF" w:rsidRDefault="005653B9" w:rsidP="00FA7172">
            <w:pPr>
              <w:rPr>
                <w:rFonts w:cstheme="minorHAnsi"/>
              </w:rPr>
            </w:pPr>
            <w:r>
              <w:rPr>
                <w:rFonts w:cstheme="minorHAnsi"/>
              </w:rPr>
              <w:t>OP JAK</w:t>
            </w:r>
            <w:r w:rsidR="005F364E" w:rsidRPr="00920DBF">
              <w:rPr>
                <w:rFonts w:cstheme="minorHAnsi"/>
              </w:rPr>
              <w:t xml:space="preserve"> </w:t>
            </w:r>
          </w:p>
        </w:tc>
      </w:tr>
      <w:tr w:rsidR="005F364E" w:rsidRPr="00920DBF" w14:paraId="1AD38346" w14:textId="77777777" w:rsidTr="00CD5098">
        <w:trPr>
          <w:trHeight w:val="340"/>
        </w:trPr>
        <w:tc>
          <w:tcPr>
            <w:tcW w:w="1429" w:type="pct"/>
            <w:shd w:val="clear" w:color="auto" w:fill="CCFFCC"/>
            <w:vAlign w:val="center"/>
          </w:tcPr>
          <w:p w14:paraId="3FAFB64E"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52F1A1A8" w14:textId="77777777" w:rsidR="005F364E" w:rsidRPr="00920DBF" w:rsidRDefault="005F364E" w:rsidP="00FA7172">
            <w:pPr>
              <w:rPr>
                <w:rFonts w:cstheme="minorHAnsi"/>
              </w:rPr>
            </w:pPr>
          </w:p>
        </w:tc>
      </w:tr>
      <w:tr w:rsidR="005F364E" w:rsidRPr="00920DBF" w14:paraId="25BF8556" w14:textId="77777777" w:rsidTr="00CD5098">
        <w:trPr>
          <w:trHeight w:val="340"/>
        </w:trPr>
        <w:tc>
          <w:tcPr>
            <w:tcW w:w="1429" w:type="pct"/>
            <w:shd w:val="clear" w:color="auto" w:fill="CCFFCC"/>
          </w:tcPr>
          <w:p w14:paraId="3F5FD4B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A706AD6" w14:textId="77777777" w:rsidR="005F364E" w:rsidRPr="00920DBF" w:rsidRDefault="005F364E" w:rsidP="00FA7172">
            <w:pPr>
              <w:rPr>
                <w:rFonts w:cstheme="minorHAnsi"/>
              </w:rPr>
            </w:pPr>
          </w:p>
        </w:tc>
      </w:tr>
      <w:tr w:rsidR="005F364E" w:rsidRPr="00920DBF" w14:paraId="03D517CB" w14:textId="77777777" w:rsidTr="00CD5098">
        <w:trPr>
          <w:trHeight w:val="340"/>
        </w:trPr>
        <w:tc>
          <w:tcPr>
            <w:tcW w:w="1429" w:type="pct"/>
            <w:shd w:val="clear" w:color="auto" w:fill="CCFFCC"/>
          </w:tcPr>
          <w:p w14:paraId="3F6AF5C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564B735"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77A8BCC2" w14:textId="77777777" w:rsidTr="00CD5098">
        <w:trPr>
          <w:trHeight w:val="340"/>
        </w:trPr>
        <w:tc>
          <w:tcPr>
            <w:tcW w:w="1429" w:type="pct"/>
            <w:shd w:val="clear" w:color="auto" w:fill="CCFFCC"/>
            <w:vAlign w:val="center"/>
          </w:tcPr>
          <w:p w14:paraId="20FE6851"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5AF4AD49" w14:textId="77777777" w:rsidR="005F364E" w:rsidRPr="00920DBF" w:rsidRDefault="005F364E" w:rsidP="00FA7172">
            <w:pPr>
              <w:rPr>
                <w:rFonts w:cstheme="minorHAnsi"/>
              </w:rPr>
            </w:pPr>
            <w:r w:rsidRPr="00920DBF">
              <w:rPr>
                <w:rFonts w:cstheme="minorHAnsi"/>
              </w:rPr>
              <w:t>Počet zapojených odborníků.</w:t>
            </w:r>
          </w:p>
        </w:tc>
      </w:tr>
      <w:tr w:rsidR="005F364E" w:rsidRPr="00920DBF" w14:paraId="3EFD6102" w14:textId="77777777" w:rsidTr="00CD5098">
        <w:trPr>
          <w:trHeight w:val="340"/>
        </w:trPr>
        <w:tc>
          <w:tcPr>
            <w:tcW w:w="1429" w:type="pct"/>
            <w:shd w:val="clear" w:color="auto" w:fill="CCFFCC"/>
            <w:vAlign w:val="center"/>
          </w:tcPr>
          <w:p w14:paraId="1F5E4641" w14:textId="77777777" w:rsidR="005F364E" w:rsidRPr="00920DBF" w:rsidRDefault="005F364E" w:rsidP="00FA7172">
            <w:pPr>
              <w:rPr>
                <w:rFonts w:cstheme="minorHAnsi"/>
              </w:rPr>
            </w:pPr>
            <w:r w:rsidRPr="00920DBF">
              <w:rPr>
                <w:rFonts w:cstheme="minorHAnsi"/>
              </w:rPr>
              <w:lastRenderedPageBreak/>
              <w:t>Měrná jednotka</w:t>
            </w:r>
          </w:p>
        </w:tc>
        <w:tc>
          <w:tcPr>
            <w:tcW w:w="3571" w:type="pct"/>
            <w:vAlign w:val="center"/>
          </w:tcPr>
          <w:p w14:paraId="7EB9F51D" w14:textId="77777777" w:rsidR="005F364E" w:rsidRPr="00920DBF" w:rsidRDefault="005F364E" w:rsidP="00FA7172">
            <w:pPr>
              <w:rPr>
                <w:rFonts w:cstheme="minorHAnsi"/>
              </w:rPr>
            </w:pPr>
            <w:r w:rsidRPr="00920DBF">
              <w:rPr>
                <w:rFonts w:cstheme="minorHAnsi"/>
              </w:rPr>
              <w:t>Počet odborníků.</w:t>
            </w:r>
          </w:p>
        </w:tc>
      </w:tr>
    </w:tbl>
    <w:p w14:paraId="197F4CCA" w14:textId="4912EF11"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D5737CA" w14:textId="77777777" w:rsidTr="00CD5098">
        <w:tc>
          <w:tcPr>
            <w:tcW w:w="1429" w:type="pct"/>
            <w:shd w:val="clear" w:color="auto" w:fill="CCFFCC"/>
            <w:vAlign w:val="center"/>
          </w:tcPr>
          <w:p w14:paraId="43B1AAA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1ED07F7" w14:textId="77777777" w:rsidR="005F364E" w:rsidRPr="00920DBF" w:rsidRDefault="005F364E" w:rsidP="00FA7172">
            <w:pPr>
              <w:rPr>
                <w:rFonts w:cstheme="minorHAnsi"/>
              </w:rPr>
            </w:pPr>
            <w:r w:rsidRPr="00920DBF">
              <w:rPr>
                <w:rFonts w:cstheme="minorHAnsi"/>
              </w:rPr>
              <w:t>2.6.2 Vyšetření očí</w:t>
            </w:r>
          </w:p>
        </w:tc>
      </w:tr>
      <w:tr w:rsidR="005F364E" w:rsidRPr="00920DBF" w14:paraId="1FFFBEAE" w14:textId="77777777" w:rsidTr="00CD5098">
        <w:trPr>
          <w:trHeight w:val="340"/>
        </w:trPr>
        <w:tc>
          <w:tcPr>
            <w:tcW w:w="1429" w:type="pct"/>
            <w:shd w:val="clear" w:color="auto" w:fill="CCFFCC"/>
            <w:vAlign w:val="center"/>
          </w:tcPr>
          <w:p w14:paraId="26042EE7"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9882AB0" w14:textId="77777777" w:rsidR="005F364E" w:rsidRPr="00920DBF" w:rsidRDefault="005F364E" w:rsidP="00FA7172">
            <w:pPr>
              <w:rPr>
                <w:rFonts w:cstheme="minorHAnsi"/>
              </w:rPr>
            </w:pPr>
            <w:r w:rsidRPr="00920DBF">
              <w:rPr>
                <w:rFonts w:cstheme="minorHAnsi"/>
              </w:rPr>
              <w:t>2.6 Rozvoj poradenských služeb pro děti, žáky, rodiče a pedagogy.</w:t>
            </w:r>
          </w:p>
          <w:p w14:paraId="47DA6273"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66C459EE" w14:textId="77777777" w:rsidTr="00CD5098">
        <w:trPr>
          <w:trHeight w:val="340"/>
        </w:trPr>
        <w:tc>
          <w:tcPr>
            <w:tcW w:w="1429" w:type="pct"/>
            <w:shd w:val="clear" w:color="auto" w:fill="CCFFCC"/>
            <w:vAlign w:val="center"/>
          </w:tcPr>
          <w:p w14:paraId="3142D814"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C6839F3" w14:textId="77777777" w:rsidR="005F364E" w:rsidRPr="00920DBF" w:rsidRDefault="005F364E" w:rsidP="00FA7172">
            <w:pPr>
              <w:rPr>
                <w:rFonts w:cstheme="minorHAnsi"/>
              </w:rPr>
            </w:pPr>
            <w:r w:rsidRPr="00920DBF">
              <w:rPr>
                <w:rFonts w:cstheme="minorHAnsi"/>
              </w:rPr>
              <w:t>Předškolní vzdělávání a péče: dostupnost-inkluze-kvalita.</w:t>
            </w:r>
          </w:p>
          <w:p w14:paraId="75841270"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5EFCD701" w14:textId="77777777" w:rsidTr="00CD5098">
        <w:trPr>
          <w:trHeight w:val="340"/>
        </w:trPr>
        <w:tc>
          <w:tcPr>
            <w:tcW w:w="1429" w:type="pct"/>
            <w:shd w:val="clear" w:color="auto" w:fill="CCFFCC"/>
            <w:vAlign w:val="center"/>
          </w:tcPr>
          <w:p w14:paraId="15BAFA6C"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4125B77C"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FE353CF" w14:textId="77777777" w:rsidTr="00CD5098">
        <w:trPr>
          <w:trHeight w:val="340"/>
        </w:trPr>
        <w:tc>
          <w:tcPr>
            <w:tcW w:w="1429" w:type="pct"/>
            <w:shd w:val="clear" w:color="auto" w:fill="CCFFCC"/>
            <w:vAlign w:val="center"/>
          </w:tcPr>
          <w:p w14:paraId="24D11BBB" w14:textId="77777777" w:rsidR="005F364E" w:rsidRPr="00920DBF" w:rsidRDefault="005F364E" w:rsidP="00FA7172">
            <w:pPr>
              <w:rPr>
                <w:rFonts w:cstheme="minorHAnsi"/>
              </w:rPr>
            </w:pPr>
          </w:p>
          <w:p w14:paraId="05218AA9" w14:textId="77777777" w:rsidR="005F364E" w:rsidRPr="00920DBF" w:rsidRDefault="005F364E" w:rsidP="00FA7172">
            <w:pPr>
              <w:rPr>
                <w:rFonts w:cstheme="minorHAnsi"/>
              </w:rPr>
            </w:pPr>
            <w:r w:rsidRPr="00920DBF">
              <w:rPr>
                <w:rFonts w:cstheme="minorHAnsi"/>
              </w:rPr>
              <w:t xml:space="preserve">Popis aktivity </w:t>
            </w:r>
          </w:p>
          <w:p w14:paraId="72D131EF" w14:textId="77777777" w:rsidR="005F364E" w:rsidRPr="00920DBF" w:rsidRDefault="005F364E" w:rsidP="00FA7172">
            <w:pPr>
              <w:rPr>
                <w:rFonts w:cstheme="minorHAnsi"/>
              </w:rPr>
            </w:pPr>
          </w:p>
        </w:tc>
        <w:tc>
          <w:tcPr>
            <w:tcW w:w="3571" w:type="pct"/>
            <w:vAlign w:val="center"/>
          </w:tcPr>
          <w:p w14:paraId="5E759509" w14:textId="77777777" w:rsidR="005F364E" w:rsidRPr="00920DBF" w:rsidRDefault="005F364E" w:rsidP="00FA7172">
            <w:pPr>
              <w:rPr>
                <w:rFonts w:cstheme="minorHAnsi"/>
              </w:rPr>
            </w:pPr>
            <w:r w:rsidRPr="00920DBF">
              <w:rPr>
                <w:rFonts w:cstheme="minorHAnsi"/>
              </w:rPr>
              <w:t>Cílem aktivity je podpora dětí a žáků ohrožených školním neúspěchem. Aktivita spočívá v pravidelné roční návštěvě odborníka v MŠ a konzultaci případných problémů s pedagogy a rodiči.</w:t>
            </w:r>
          </w:p>
        </w:tc>
      </w:tr>
      <w:tr w:rsidR="005F364E" w:rsidRPr="00920DBF" w14:paraId="65367F56" w14:textId="77777777" w:rsidTr="00CD5098">
        <w:trPr>
          <w:trHeight w:val="340"/>
        </w:trPr>
        <w:tc>
          <w:tcPr>
            <w:tcW w:w="1429" w:type="pct"/>
            <w:shd w:val="clear" w:color="auto" w:fill="CCFFCC"/>
            <w:vAlign w:val="center"/>
          </w:tcPr>
          <w:p w14:paraId="2F13085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8349B4D" w14:textId="680B8E26" w:rsidR="005F364E" w:rsidRPr="00920DBF" w:rsidRDefault="0015603E" w:rsidP="00FA7172">
            <w:pPr>
              <w:rPr>
                <w:rFonts w:cstheme="minorHAnsi"/>
              </w:rPr>
            </w:pPr>
            <w:r>
              <w:rPr>
                <w:rFonts w:cstheme="minorHAnsi"/>
              </w:rPr>
              <w:t>2024/25</w:t>
            </w:r>
          </w:p>
        </w:tc>
      </w:tr>
      <w:tr w:rsidR="005F364E" w:rsidRPr="00920DBF" w14:paraId="733BEE0B" w14:textId="77777777" w:rsidTr="00CD5098">
        <w:trPr>
          <w:trHeight w:val="340"/>
        </w:trPr>
        <w:tc>
          <w:tcPr>
            <w:tcW w:w="1429" w:type="pct"/>
            <w:shd w:val="clear" w:color="auto" w:fill="CCFFCC"/>
            <w:vAlign w:val="center"/>
          </w:tcPr>
          <w:p w14:paraId="76BFE014"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A04574D" w14:textId="77777777" w:rsidR="005F364E" w:rsidRPr="00920DBF" w:rsidRDefault="005F364E" w:rsidP="00FA7172">
            <w:pPr>
              <w:rPr>
                <w:rFonts w:cstheme="minorHAnsi"/>
              </w:rPr>
            </w:pPr>
            <w:r w:rsidRPr="00920DBF">
              <w:rPr>
                <w:rFonts w:cstheme="minorHAnsi"/>
              </w:rPr>
              <w:t>MŠ Barvička</w:t>
            </w:r>
          </w:p>
          <w:p w14:paraId="5395FE83" w14:textId="77777777" w:rsidR="005F364E" w:rsidRPr="00920DBF" w:rsidRDefault="005F364E" w:rsidP="00FA7172">
            <w:pPr>
              <w:rPr>
                <w:rFonts w:cstheme="minorHAnsi"/>
              </w:rPr>
            </w:pPr>
            <w:r w:rsidRPr="00920DBF">
              <w:rPr>
                <w:rFonts w:cstheme="minorHAnsi"/>
              </w:rPr>
              <w:t>MŠ Balónek</w:t>
            </w:r>
          </w:p>
          <w:p w14:paraId="3C51C3C1" w14:textId="77777777" w:rsidR="005F364E" w:rsidRPr="00920DBF" w:rsidRDefault="005F364E" w:rsidP="00FA7172">
            <w:pPr>
              <w:rPr>
                <w:rFonts w:cstheme="minorHAnsi"/>
              </w:rPr>
            </w:pPr>
            <w:r w:rsidRPr="00920DBF">
              <w:rPr>
                <w:rFonts w:cstheme="minorHAnsi"/>
              </w:rPr>
              <w:t>CMŠ Srdíčko</w:t>
            </w:r>
          </w:p>
          <w:p w14:paraId="27CF86A0" w14:textId="77777777" w:rsidR="005F364E" w:rsidRPr="00920DBF" w:rsidRDefault="005F364E" w:rsidP="00FA7172">
            <w:pPr>
              <w:rPr>
                <w:rFonts w:cstheme="minorHAnsi"/>
              </w:rPr>
            </w:pPr>
            <w:r w:rsidRPr="00920DBF">
              <w:rPr>
                <w:rFonts w:cstheme="minorHAnsi"/>
              </w:rPr>
              <w:t>MŠ Večerníček</w:t>
            </w:r>
          </w:p>
          <w:p w14:paraId="5F6C74DA" w14:textId="77777777" w:rsidR="005F364E" w:rsidRPr="00920DBF" w:rsidRDefault="005F364E" w:rsidP="00FA7172">
            <w:pPr>
              <w:rPr>
                <w:rFonts w:cstheme="minorHAnsi"/>
              </w:rPr>
            </w:pPr>
            <w:r w:rsidRPr="00920DBF">
              <w:rPr>
                <w:rFonts w:cstheme="minorHAnsi"/>
              </w:rPr>
              <w:t>MŠ Pohádka</w:t>
            </w:r>
          </w:p>
          <w:p w14:paraId="5ECBA908" w14:textId="77777777" w:rsidR="005F364E" w:rsidRPr="00920DBF" w:rsidRDefault="005F364E" w:rsidP="00FA7172">
            <w:pPr>
              <w:rPr>
                <w:rFonts w:cstheme="minorHAnsi"/>
              </w:rPr>
            </w:pPr>
            <w:r w:rsidRPr="00920DBF">
              <w:rPr>
                <w:rFonts w:cstheme="minorHAnsi"/>
              </w:rPr>
              <w:t>MŠ Paletka</w:t>
            </w:r>
          </w:p>
          <w:p w14:paraId="46208FF1" w14:textId="77777777" w:rsidR="005F364E" w:rsidRPr="00920DBF" w:rsidRDefault="005F364E" w:rsidP="00FA7172">
            <w:pPr>
              <w:rPr>
                <w:rFonts w:cstheme="minorHAnsi"/>
              </w:rPr>
            </w:pPr>
            <w:r w:rsidRPr="00920DBF">
              <w:rPr>
                <w:rFonts w:cstheme="minorHAnsi"/>
              </w:rPr>
              <w:t>MŠ Domeček</w:t>
            </w:r>
          </w:p>
          <w:p w14:paraId="6A3EE9F0" w14:textId="77777777" w:rsidR="005F364E" w:rsidRPr="00920DBF" w:rsidRDefault="005F364E" w:rsidP="00FA7172">
            <w:pPr>
              <w:rPr>
                <w:rFonts w:cstheme="minorHAnsi"/>
              </w:rPr>
            </w:pPr>
            <w:r w:rsidRPr="00920DBF">
              <w:rPr>
                <w:rFonts w:cstheme="minorHAnsi"/>
              </w:rPr>
              <w:t>MŠ Pastelka</w:t>
            </w:r>
          </w:p>
          <w:p w14:paraId="79E52A5D" w14:textId="0B0492AD" w:rsidR="005F364E" w:rsidRDefault="005F364E" w:rsidP="00FA7172">
            <w:pPr>
              <w:rPr>
                <w:rFonts w:cstheme="minorHAnsi"/>
              </w:rPr>
            </w:pPr>
            <w:r w:rsidRPr="00920DBF">
              <w:rPr>
                <w:rFonts w:cstheme="minorHAnsi"/>
              </w:rPr>
              <w:t>MŠ Ovčí Hájek</w:t>
            </w:r>
          </w:p>
          <w:p w14:paraId="497BB3C4" w14:textId="28AD0F4D" w:rsidR="00106077" w:rsidRDefault="00106077" w:rsidP="00FA7172">
            <w:pPr>
              <w:rPr>
                <w:rFonts w:cstheme="minorHAnsi"/>
              </w:rPr>
            </w:pPr>
            <w:r>
              <w:rPr>
                <w:rFonts w:cstheme="minorHAnsi"/>
              </w:rPr>
              <w:t>MŠ Úsměv</w:t>
            </w:r>
          </w:p>
          <w:p w14:paraId="6B7610F5" w14:textId="77777777" w:rsidR="008137CF" w:rsidRDefault="008137CF" w:rsidP="00FA7172">
            <w:pPr>
              <w:rPr>
                <w:rFonts w:cstheme="minorHAnsi"/>
              </w:rPr>
            </w:pPr>
            <w:r>
              <w:rPr>
                <w:rFonts w:cstheme="minorHAnsi"/>
              </w:rPr>
              <w:t>MŠ Řeporyje</w:t>
            </w:r>
          </w:p>
          <w:p w14:paraId="0AA190C8" w14:textId="4ED37553" w:rsidR="00B82FC1" w:rsidRPr="00920DBF" w:rsidRDefault="00B82FC1" w:rsidP="00FA7172">
            <w:pPr>
              <w:rPr>
                <w:rFonts w:cstheme="minorHAnsi"/>
              </w:rPr>
            </w:pPr>
            <w:r>
              <w:rPr>
                <w:rFonts w:cstheme="minorHAnsi"/>
              </w:rPr>
              <w:t>MŠ U Rumcajse</w:t>
            </w:r>
          </w:p>
        </w:tc>
      </w:tr>
      <w:tr w:rsidR="005F364E" w:rsidRPr="00920DBF" w14:paraId="6F5491E2" w14:textId="77777777" w:rsidTr="00CD5098">
        <w:trPr>
          <w:trHeight w:val="340"/>
        </w:trPr>
        <w:tc>
          <w:tcPr>
            <w:tcW w:w="1429" w:type="pct"/>
            <w:shd w:val="clear" w:color="auto" w:fill="CCFFCC"/>
            <w:vAlign w:val="center"/>
          </w:tcPr>
          <w:p w14:paraId="5D280E56"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4BADA46" w14:textId="77777777" w:rsidR="005F364E" w:rsidRPr="00920DBF" w:rsidRDefault="005F364E" w:rsidP="00FA7172">
            <w:pPr>
              <w:rPr>
                <w:rFonts w:cstheme="minorHAnsi"/>
              </w:rPr>
            </w:pPr>
            <w:r w:rsidRPr="00920DBF">
              <w:rPr>
                <w:rFonts w:cstheme="minorHAnsi"/>
              </w:rPr>
              <w:t>Prima Vizus</w:t>
            </w:r>
          </w:p>
        </w:tc>
      </w:tr>
      <w:tr w:rsidR="005F364E" w:rsidRPr="00920DBF" w14:paraId="693BB922" w14:textId="77777777" w:rsidTr="00CD5098">
        <w:trPr>
          <w:trHeight w:val="340"/>
        </w:trPr>
        <w:tc>
          <w:tcPr>
            <w:tcW w:w="1429" w:type="pct"/>
            <w:shd w:val="clear" w:color="auto" w:fill="CCFFCC"/>
            <w:vAlign w:val="center"/>
          </w:tcPr>
          <w:p w14:paraId="1A6D7EDE"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75A8D68C" w14:textId="77777777" w:rsidR="005F364E" w:rsidRPr="00920DBF" w:rsidRDefault="005F364E" w:rsidP="00FA7172">
            <w:pPr>
              <w:rPr>
                <w:rFonts w:cstheme="minorHAnsi"/>
              </w:rPr>
            </w:pPr>
            <w:r w:rsidRPr="00920DBF">
              <w:rPr>
                <w:rFonts w:cstheme="minorHAnsi"/>
              </w:rPr>
              <w:t>4 000</w:t>
            </w:r>
          </w:p>
        </w:tc>
      </w:tr>
      <w:tr w:rsidR="005F364E" w:rsidRPr="00920DBF" w14:paraId="5868A91D" w14:textId="77777777" w:rsidTr="00CD5098">
        <w:trPr>
          <w:trHeight w:val="340"/>
        </w:trPr>
        <w:tc>
          <w:tcPr>
            <w:tcW w:w="1429" w:type="pct"/>
            <w:shd w:val="clear" w:color="auto" w:fill="CCFFCC"/>
            <w:vAlign w:val="center"/>
          </w:tcPr>
          <w:p w14:paraId="333A4C5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E901453" w14:textId="1CB45BF8" w:rsidR="005F364E" w:rsidRPr="00920DBF" w:rsidRDefault="005F364E" w:rsidP="00B23A0D">
            <w:pPr>
              <w:rPr>
                <w:rFonts w:cstheme="minorHAnsi"/>
              </w:rPr>
            </w:pPr>
            <w:r w:rsidRPr="00920DBF">
              <w:rPr>
                <w:rFonts w:cstheme="minorHAnsi"/>
              </w:rPr>
              <w:t xml:space="preserve">Rodiče, </w:t>
            </w:r>
            <w:r w:rsidR="00B23A0D">
              <w:rPr>
                <w:rFonts w:cstheme="minorHAnsi"/>
              </w:rPr>
              <w:t>OP JAK</w:t>
            </w:r>
          </w:p>
        </w:tc>
      </w:tr>
      <w:tr w:rsidR="005F364E" w:rsidRPr="00920DBF" w14:paraId="5969DAF6" w14:textId="77777777" w:rsidTr="00CD5098">
        <w:trPr>
          <w:trHeight w:val="340"/>
        </w:trPr>
        <w:tc>
          <w:tcPr>
            <w:tcW w:w="1429" w:type="pct"/>
            <w:shd w:val="clear" w:color="auto" w:fill="CCFFCC"/>
            <w:vAlign w:val="center"/>
          </w:tcPr>
          <w:p w14:paraId="422CAC21"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6D44BB9" w14:textId="77777777" w:rsidR="005F364E" w:rsidRPr="00920DBF" w:rsidRDefault="005F364E" w:rsidP="00FA7172">
            <w:pPr>
              <w:rPr>
                <w:rFonts w:cstheme="minorHAnsi"/>
              </w:rPr>
            </w:pPr>
          </w:p>
        </w:tc>
      </w:tr>
      <w:tr w:rsidR="005F364E" w:rsidRPr="00920DBF" w14:paraId="79B4FDF6" w14:textId="77777777" w:rsidTr="00CD5098">
        <w:trPr>
          <w:trHeight w:val="340"/>
        </w:trPr>
        <w:tc>
          <w:tcPr>
            <w:tcW w:w="1429" w:type="pct"/>
            <w:shd w:val="clear" w:color="auto" w:fill="CCFFCC"/>
          </w:tcPr>
          <w:p w14:paraId="4D01F8A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FAC8D48" w14:textId="77777777" w:rsidR="005F364E" w:rsidRPr="00920DBF" w:rsidRDefault="005F364E" w:rsidP="00FA7172">
            <w:pPr>
              <w:rPr>
                <w:rFonts w:cstheme="minorHAnsi"/>
              </w:rPr>
            </w:pPr>
          </w:p>
        </w:tc>
      </w:tr>
      <w:tr w:rsidR="005F364E" w:rsidRPr="00920DBF" w14:paraId="48B95D8A" w14:textId="77777777" w:rsidTr="00CD5098">
        <w:trPr>
          <w:trHeight w:val="340"/>
        </w:trPr>
        <w:tc>
          <w:tcPr>
            <w:tcW w:w="1429" w:type="pct"/>
            <w:shd w:val="clear" w:color="auto" w:fill="CCFFCC"/>
          </w:tcPr>
          <w:p w14:paraId="2F7FBB6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2455421" w14:textId="77777777" w:rsidR="005F364E" w:rsidRPr="00920DBF" w:rsidRDefault="005F364E" w:rsidP="00FA7172">
            <w:pPr>
              <w:rPr>
                <w:rFonts w:cstheme="minorHAnsi"/>
              </w:rPr>
            </w:pPr>
          </w:p>
        </w:tc>
      </w:tr>
      <w:tr w:rsidR="005F364E" w:rsidRPr="00920DBF" w14:paraId="1F72BFD9" w14:textId="77777777" w:rsidTr="00CD5098">
        <w:trPr>
          <w:trHeight w:val="340"/>
        </w:trPr>
        <w:tc>
          <w:tcPr>
            <w:tcW w:w="1429" w:type="pct"/>
            <w:shd w:val="clear" w:color="auto" w:fill="CCFFCC"/>
            <w:vAlign w:val="center"/>
          </w:tcPr>
          <w:p w14:paraId="0A46520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6C57051" w14:textId="77777777" w:rsidR="005F364E" w:rsidRPr="00920DBF" w:rsidRDefault="005F364E" w:rsidP="00FA7172">
            <w:pPr>
              <w:rPr>
                <w:rFonts w:cstheme="minorHAnsi"/>
              </w:rPr>
            </w:pPr>
            <w:r w:rsidRPr="00920DBF">
              <w:rPr>
                <w:rFonts w:cstheme="minorHAnsi"/>
              </w:rPr>
              <w:t>Počet zapojených odborníků.</w:t>
            </w:r>
          </w:p>
        </w:tc>
      </w:tr>
      <w:tr w:rsidR="005F364E" w:rsidRPr="00920DBF" w14:paraId="3BC17037" w14:textId="77777777" w:rsidTr="00CD5098">
        <w:trPr>
          <w:trHeight w:val="340"/>
        </w:trPr>
        <w:tc>
          <w:tcPr>
            <w:tcW w:w="1429" w:type="pct"/>
            <w:shd w:val="clear" w:color="auto" w:fill="CCFFCC"/>
            <w:vAlign w:val="center"/>
          </w:tcPr>
          <w:p w14:paraId="1036BB4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EBC6027" w14:textId="77777777" w:rsidR="005F364E" w:rsidRPr="00920DBF" w:rsidRDefault="005F364E" w:rsidP="00FA7172">
            <w:pPr>
              <w:rPr>
                <w:rFonts w:cstheme="minorHAnsi"/>
              </w:rPr>
            </w:pPr>
            <w:r w:rsidRPr="00920DBF">
              <w:rPr>
                <w:rFonts w:cstheme="minorHAnsi"/>
              </w:rPr>
              <w:t>Počet odborníků.</w:t>
            </w:r>
          </w:p>
        </w:tc>
      </w:tr>
    </w:tbl>
    <w:p w14:paraId="35ADD699"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EFFE4EB" w14:textId="77777777" w:rsidTr="00CD5098">
        <w:tc>
          <w:tcPr>
            <w:tcW w:w="1429" w:type="pct"/>
            <w:shd w:val="clear" w:color="auto" w:fill="CCFFCC"/>
            <w:vAlign w:val="center"/>
          </w:tcPr>
          <w:p w14:paraId="5D0D1DC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B3B5A31" w14:textId="77777777" w:rsidR="005F364E" w:rsidRPr="00920DBF" w:rsidRDefault="005F364E" w:rsidP="00FA7172">
            <w:pPr>
              <w:rPr>
                <w:rFonts w:cstheme="minorHAnsi"/>
              </w:rPr>
            </w:pPr>
            <w:r w:rsidRPr="00920DBF">
              <w:rPr>
                <w:rFonts w:cstheme="minorHAnsi"/>
              </w:rPr>
              <w:t>3.1.1 Vzdělávání pedagogických pracovníků MŠ a ZŠ v oblasti čtenářské (pre)gramotnosti</w:t>
            </w:r>
          </w:p>
        </w:tc>
      </w:tr>
      <w:tr w:rsidR="005F364E" w:rsidRPr="00920DBF" w14:paraId="57B0953E" w14:textId="77777777" w:rsidTr="00CD5098">
        <w:trPr>
          <w:trHeight w:val="340"/>
        </w:trPr>
        <w:tc>
          <w:tcPr>
            <w:tcW w:w="1429" w:type="pct"/>
            <w:shd w:val="clear" w:color="auto" w:fill="CCFFCC"/>
            <w:vAlign w:val="center"/>
          </w:tcPr>
          <w:p w14:paraId="09FDBA0E"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5D764C7"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p w14:paraId="1342214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B0270DC"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5C2AC00A" w14:textId="77777777" w:rsidTr="00CD5098">
        <w:trPr>
          <w:trHeight w:val="340"/>
        </w:trPr>
        <w:tc>
          <w:tcPr>
            <w:tcW w:w="1429" w:type="pct"/>
            <w:shd w:val="clear" w:color="auto" w:fill="CCFFCC"/>
            <w:vAlign w:val="center"/>
          </w:tcPr>
          <w:p w14:paraId="2C5A45F7"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E3AD16D"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180FB05"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A60D7F" w14:paraId="44C2B829" w14:textId="77777777" w:rsidTr="00CD5098">
        <w:trPr>
          <w:trHeight w:val="340"/>
        </w:trPr>
        <w:tc>
          <w:tcPr>
            <w:tcW w:w="1429" w:type="pct"/>
            <w:shd w:val="clear" w:color="auto" w:fill="CCFFCC"/>
            <w:vAlign w:val="center"/>
          </w:tcPr>
          <w:p w14:paraId="6F161593"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D468F5B" w14:textId="77777777" w:rsidR="005F364E" w:rsidRPr="00FA7A5B" w:rsidRDefault="005F364E" w:rsidP="00FA7172">
            <w:pPr>
              <w:rPr>
                <w:rFonts w:cstheme="minorHAnsi"/>
                <w:lang w:val="de-DE"/>
              </w:rPr>
            </w:pPr>
            <w:r w:rsidRPr="00FA7A5B">
              <w:rPr>
                <w:rFonts w:cstheme="minorHAnsi"/>
                <w:lang w:val="de-DE"/>
              </w:rPr>
              <w:t>Aktivita jednotlivých škol.</w:t>
            </w:r>
          </w:p>
          <w:p w14:paraId="56F65FB6"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75CAB457" w14:textId="77777777" w:rsidTr="00CD5098">
        <w:trPr>
          <w:trHeight w:val="340"/>
        </w:trPr>
        <w:tc>
          <w:tcPr>
            <w:tcW w:w="1429" w:type="pct"/>
            <w:shd w:val="clear" w:color="auto" w:fill="CCFFCC"/>
            <w:vAlign w:val="center"/>
          </w:tcPr>
          <w:p w14:paraId="7D1FDE13" w14:textId="77777777" w:rsidR="005F364E" w:rsidRPr="00FA7A5B" w:rsidRDefault="005F364E" w:rsidP="00FA7172">
            <w:pPr>
              <w:rPr>
                <w:rFonts w:cstheme="minorHAnsi"/>
                <w:lang w:val="de-DE"/>
              </w:rPr>
            </w:pPr>
          </w:p>
          <w:p w14:paraId="4A976F4B" w14:textId="77777777" w:rsidR="005F364E" w:rsidRPr="00920DBF" w:rsidRDefault="005F364E" w:rsidP="00FA7172">
            <w:pPr>
              <w:rPr>
                <w:rFonts w:cstheme="minorHAnsi"/>
              </w:rPr>
            </w:pPr>
            <w:r w:rsidRPr="00920DBF">
              <w:rPr>
                <w:rFonts w:cstheme="minorHAnsi"/>
              </w:rPr>
              <w:t xml:space="preserve">Popis aktivity </w:t>
            </w:r>
          </w:p>
          <w:p w14:paraId="2E957BC5" w14:textId="77777777" w:rsidR="005F364E" w:rsidRPr="00920DBF" w:rsidRDefault="005F364E" w:rsidP="00FA7172">
            <w:pPr>
              <w:rPr>
                <w:rFonts w:cstheme="minorHAnsi"/>
              </w:rPr>
            </w:pPr>
          </w:p>
        </w:tc>
        <w:tc>
          <w:tcPr>
            <w:tcW w:w="3571" w:type="pct"/>
            <w:vAlign w:val="center"/>
          </w:tcPr>
          <w:p w14:paraId="37BA0125"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 (minimální časová dotace 16 hodin). Mezi další aktivity patří rozvíjení spolupráce škol a místních knihoven (Lužiny, Řeporyje), aby knihy byly dostupné pro všechny děti a žáky, aby žáci uměli používat knihy jako zdroj informací i zábavy. Součástí aktivit jsou rovněž besedy s autory dětských knih a osvěta mezi rodiči ve smyslu investic do knih a vzdělání.</w:t>
            </w:r>
          </w:p>
        </w:tc>
      </w:tr>
      <w:tr w:rsidR="005F364E" w:rsidRPr="00920DBF" w14:paraId="26D1015E" w14:textId="77777777" w:rsidTr="00CD5098">
        <w:trPr>
          <w:trHeight w:val="340"/>
        </w:trPr>
        <w:tc>
          <w:tcPr>
            <w:tcW w:w="1429" w:type="pct"/>
            <w:shd w:val="clear" w:color="auto" w:fill="CCFFCC"/>
            <w:vAlign w:val="center"/>
          </w:tcPr>
          <w:p w14:paraId="7C756DE1"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0054FBE" w14:textId="5F664657" w:rsidR="005F364E" w:rsidRPr="00920DBF" w:rsidRDefault="0015603E" w:rsidP="00FA7172">
            <w:pPr>
              <w:rPr>
                <w:rFonts w:cstheme="minorHAnsi"/>
              </w:rPr>
            </w:pPr>
            <w:r>
              <w:rPr>
                <w:rFonts w:cstheme="minorHAnsi"/>
              </w:rPr>
              <w:t>2024/25</w:t>
            </w:r>
          </w:p>
        </w:tc>
      </w:tr>
      <w:tr w:rsidR="005F364E" w:rsidRPr="00920DBF" w14:paraId="032E97E7" w14:textId="77777777" w:rsidTr="00CD5098">
        <w:trPr>
          <w:trHeight w:val="340"/>
        </w:trPr>
        <w:tc>
          <w:tcPr>
            <w:tcW w:w="1429" w:type="pct"/>
            <w:shd w:val="clear" w:color="auto" w:fill="CCFFCC"/>
            <w:vAlign w:val="center"/>
          </w:tcPr>
          <w:p w14:paraId="3B2E48B8"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F04B630" w14:textId="77777777" w:rsidR="006534F5" w:rsidRPr="00D30EB9" w:rsidRDefault="006534F5" w:rsidP="006534F5">
            <w:pPr>
              <w:rPr>
                <w:rFonts w:cstheme="minorHAnsi"/>
                <w:color w:val="000000" w:themeColor="text1"/>
              </w:rPr>
            </w:pPr>
            <w:r w:rsidRPr="00D30EB9">
              <w:rPr>
                <w:rFonts w:cstheme="minorHAnsi"/>
                <w:color w:val="000000" w:themeColor="text1"/>
              </w:rPr>
              <w:t>MŠ Běhounkova</w:t>
            </w:r>
          </w:p>
          <w:p w14:paraId="42CE14AC" w14:textId="77777777" w:rsidR="006534F5" w:rsidRDefault="006534F5" w:rsidP="006534F5">
            <w:pPr>
              <w:rPr>
                <w:rFonts w:cstheme="minorHAnsi"/>
                <w:color w:val="000000" w:themeColor="text1"/>
              </w:rPr>
            </w:pPr>
            <w:r w:rsidRPr="00D30EB9">
              <w:rPr>
                <w:rFonts w:cstheme="minorHAnsi"/>
                <w:color w:val="000000" w:themeColor="text1"/>
              </w:rPr>
              <w:lastRenderedPageBreak/>
              <w:t>MŠ Barvička</w:t>
            </w:r>
          </w:p>
          <w:p w14:paraId="76FBDE07" w14:textId="77777777" w:rsidR="006534F5" w:rsidRDefault="006534F5" w:rsidP="006534F5">
            <w:pPr>
              <w:rPr>
                <w:rFonts w:cstheme="minorHAnsi"/>
                <w:color w:val="000000" w:themeColor="text1"/>
              </w:rPr>
            </w:pPr>
            <w:r>
              <w:rPr>
                <w:rFonts w:cstheme="minorHAnsi"/>
                <w:color w:val="000000" w:themeColor="text1"/>
              </w:rPr>
              <w:t>MŠ Čtyřlístek</w:t>
            </w:r>
          </w:p>
          <w:p w14:paraId="3781A0B0" w14:textId="77777777" w:rsidR="006534F5" w:rsidRDefault="006534F5" w:rsidP="006534F5">
            <w:pPr>
              <w:rPr>
                <w:rFonts w:cstheme="minorHAnsi"/>
                <w:color w:val="000000" w:themeColor="text1"/>
              </w:rPr>
            </w:pPr>
            <w:r>
              <w:rPr>
                <w:rFonts w:cstheme="minorHAnsi"/>
                <w:color w:val="000000" w:themeColor="text1"/>
              </w:rPr>
              <w:t>MŠ Havaj</w:t>
            </w:r>
          </w:p>
          <w:p w14:paraId="02FE5A61" w14:textId="77777777" w:rsidR="006534F5" w:rsidRDefault="006534F5" w:rsidP="006534F5">
            <w:pPr>
              <w:rPr>
                <w:rFonts w:cstheme="minorHAnsi"/>
                <w:color w:val="000000" w:themeColor="text1"/>
              </w:rPr>
            </w:pPr>
            <w:r>
              <w:rPr>
                <w:rFonts w:cstheme="minorHAnsi"/>
                <w:color w:val="000000" w:themeColor="text1"/>
              </w:rPr>
              <w:t>MŠ Palouček</w:t>
            </w:r>
          </w:p>
          <w:p w14:paraId="72DDF7ED" w14:textId="77777777" w:rsidR="006534F5" w:rsidRDefault="006534F5" w:rsidP="006534F5">
            <w:pPr>
              <w:rPr>
                <w:rFonts w:cstheme="minorHAnsi"/>
                <w:color w:val="000000" w:themeColor="text1"/>
              </w:rPr>
            </w:pPr>
            <w:r>
              <w:rPr>
                <w:rFonts w:cstheme="minorHAnsi"/>
                <w:color w:val="000000" w:themeColor="text1"/>
              </w:rPr>
              <w:t>MŠ Šikulka</w:t>
            </w:r>
          </w:p>
          <w:p w14:paraId="487D443F" w14:textId="77777777" w:rsidR="006534F5" w:rsidRDefault="006534F5" w:rsidP="006534F5">
            <w:pPr>
              <w:rPr>
                <w:rFonts w:cstheme="minorHAnsi"/>
                <w:color w:val="000000" w:themeColor="text1"/>
              </w:rPr>
            </w:pPr>
            <w:r>
              <w:rPr>
                <w:rFonts w:cstheme="minorHAnsi"/>
                <w:color w:val="000000" w:themeColor="text1"/>
              </w:rPr>
              <w:t>MŠ Zahrádka</w:t>
            </w:r>
          </w:p>
          <w:p w14:paraId="08B00D1E" w14:textId="77777777" w:rsidR="006534F5" w:rsidRDefault="006534F5" w:rsidP="006534F5">
            <w:pPr>
              <w:rPr>
                <w:rFonts w:cstheme="minorHAnsi"/>
                <w:color w:val="000000" w:themeColor="text1"/>
              </w:rPr>
            </w:pPr>
            <w:r>
              <w:rPr>
                <w:rFonts w:cstheme="minorHAnsi"/>
                <w:color w:val="000000" w:themeColor="text1"/>
              </w:rPr>
              <w:t>MŠ Píšťalka</w:t>
            </w:r>
          </w:p>
          <w:p w14:paraId="64F3DE69" w14:textId="77777777" w:rsidR="006534F5" w:rsidRDefault="006534F5" w:rsidP="006534F5">
            <w:pPr>
              <w:rPr>
                <w:rFonts w:cstheme="minorHAnsi"/>
                <w:color w:val="000000" w:themeColor="text1"/>
              </w:rPr>
            </w:pPr>
            <w:r>
              <w:rPr>
                <w:rFonts w:cstheme="minorHAnsi"/>
                <w:color w:val="000000" w:themeColor="text1"/>
              </w:rPr>
              <w:t>MŠ Rozmarýnek</w:t>
            </w:r>
          </w:p>
          <w:p w14:paraId="7AA849EB" w14:textId="77777777" w:rsidR="006534F5" w:rsidRPr="00517679" w:rsidRDefault="006534F5" w:rsidP="006534F5">
            <w:pPr>
              <w:rPr>
                <w:rFonts w:cstheme="minorHAnsi"/>
              </w:rPr>
            </w:pPr>
            <w:r w:rsidRPr="00517679">
              <w:rPr>
                <w:rFonts w:cstheme="minorHAnsi"/>
              </w:rPr>
              <w:t>MŠ U Rumcajse</w:t>
            </w:r>
          </w:p>
          <w:p w14:paraId="2528AC2B" w14:textId="77777777" w:rsidR="006534F5" w:rsidRPr="00517679" w:rsidRDefault="006534F5" w:rsidP="006534F5">
            <w:pPr>
              <w:rPr>
                <w:rFonts w:cstheme="minorHAnsi"/>
              </w:rPr>
            </w:pPr>
            <w:r w:rsidRPr="00517679">
              <w:rPr>
                <w:rFonts w:cstheme="minorHAnsi"/>
              </w:rPr>
              <w:t xml:space="preserve">MŠ Balónek </w:t>
            </w:r>
          </w:p>
          <w:p w14:paraId="2461A166" w14:textId="77777777" w:rsidR="006534F5" w:rsidRDefault="006534F5" w:rsidP="006534F5">
            <w:pPr>
              <w:rPr>
                <w:rFonts w:cstheme="minorHAnsi"/>
              </w:rPr>
            </w:pPr>
            <w:r w:rsidRPr="00517679">
              <w:rPr>
                <w:rFonts w:cstheme="minorHAnsi"/>
              </w:rPr>
              <w:t>MŠ Večerníček</w:t>
            </w:r>
          </w:p>
          <w:p w14:paraId="50798D3C" w14:textId="77777777" w:rsidR="006534F5" w:rsidRPr="00517679" w:rsidRDefault="006534F5" w:rsidP="006534F5">
            <w:pPr>
              <w:rPr>
                <w:rFonts w:cstheme="minorHAnsi"/>
              </w:rPr>
            </w:pPr>
            <w:r>
              <w:rPr>
                <w:rFonts w:cstheme="minorHAnsi"/>
              </w:rPr>
              <w:t>FMŠ Sluníčko pod střechou</w:t>
            </w:r>
          </w:p>
          <w:p w14:paraId="622C2610" w14:textId="77777777" w:rsidR="006534F5" w:rsidRDefault="006534F5" w:rsidP="006534F5">
            <w:pPr>
              <w:rPr>
                <w:rFonts w:cstheme="minorHAnsi"/>
              </w:rPr>
            </w:pPr>
            <w:r w:rsidRPr="00517679">
              <w:rPr>
                <w:rFonts w:cstheme="minorHAnsi"/>
              </w:rPr>
              <w:t>MŠ Paletka</w:t>
            </w:r>
          </w:p>
          <w:p w14:paraId="52BD29E6" w14:textId="77777777" w:rsidR="006534F5" w:rsidRPr="00517679" w:rsidRDefault="006534F5" w:rsidP="006534F5">
            <w:pPr>
              <w:rPr>
                <w:rFonts w:cstheme="minorHAnsi"/>
              </w:rPr>
            </w:pPr>
            <w:r>
              <w:rPr>
                <w:rFonts w:cstheme="minorHAnsi"/>
              </w:rPr>
              <w:t>MŠ Pohádka</w:t>
            </w:r>
          </w:p>
          <w:p w14:paraId="3DFD4096" w14:textId="77777777" w:rsidR="006534F5" w:rsidRPr="00517679" w:rsidRDefault="006534F5" w:rsidP="006534F5">
            <w:pPr>
              <w:rPr>
                <w:rFonts w:cstheme="minorHAnsi"/>
              </w:rPr>
            </w:pPr>
            <w:r w:rsidRPr="00517679">
              <w:rPr>
                <w:rFonts w:cstheme="minorHAnsi"/>
              </w:rPr>
              <w:t>MŠ Úsměv</w:t>
            </w:r>
          </w:p>
          <w:p w14:paraId="37A380C7" w14:textId="77777777" w:rsidR="006534F5" w:rsidRPr="00517679" w:rsidRDefault="006534F5" w:rsidP="006534F5">
            <w:pPr>
              <w:rPr>
                <w:rFonts w:cstheme="minorHAnsi"/>
              </w:rPr>
            </w:pPr>
            <w:r w:rsidRPr="00517679">
              <w:rPr>
                <w:rFonts w:cstheme="minorHAnsi"/>
              </w:rPr>
              <w:t>MŠ Píšťalka</w:t>
            </w:r>
          </w:p>
          <w:p w14:paraId="1690144F" w14:textId="77777777" w:rsidR="006534F5" w:rsidRPr="00517679" w:rsidRDefault="006534F5" w:rsidP="006534F5">
            <w:pPr>
              <w:rPr>
                <w:rFonts w:cstheme="minorHAnsi"/>
              </w:rPr>
            </w:pPr>
            <w:r w:rsidRPr="00517679">
              <w:rPr>
                <w:rFonts w:cstheme="minorHAnsi"/>
              </w:rPr>
              <w:t>MŠ U Bobříka</w:t>
            </w:r>
          </w:p>
          <w:p w14:paraId="3067CF26" w14:textId="77777777" w:rsidR="006534F5" w:rsidRPr="00517679" w:rsidRDefault="006534F5" w:rsidP="006534F5">
            <w:pPr>
              <w:rPr>
                <w:rFonts w:cstheme="minorHAnsi"/>
              </w:rPr>
            </w:pPr>
            <w:r w:rsidRPr="00517679">
              <w:rPr>
                <w:rFonts w:cstheme="minorHAnsi"/>
              </w:rPr>
              <w:t>MŠ Pastelka</w:t>
            </w:r>
          </w:p>
          <w:p w14:paraId="1982C457" w14:textId="77777777" w:rsidR="006534F5" w:rsidRDefault="006534F5" w:rsidP="006534F5">
            <w:pPr>
              <w:rPr>
                <w:rFonts w:cstheme="minorHAnsi"/>
              </w:rPr>
            </w:pPr>
            <w:r w:rsidRPr="00517679">
              <w:rPr>
                <w:rFonts w:cstheme="minorHAnsi"/>
              </w:rPr>
              <w:t>MŠ Ovčí Hájek</w:t>
            </w:r>
          </w:p>
          <w:p w14:paraId="48B307C9" w14:textId="77777777" w:rsidR="006534F5" w:rsidRDefault="006534F5" w:rsidP="006534F5">
            <w:pPr>
              <w:rPr>
                <w:rFonts w:cstheme="minorHAnsi"/>
              </w:rPr>
            </w:pPr>
            <w:r>
              <w:rPr>
                <w:rFonts w:cstheme="minorHAnsi"/>
              </w:rPr>
              <w:t>MŠ Rosnička</w:t>
            </w:r>
          </w:p>
          <w:p w14:paraId="173E7D1E" w14:textId="77777777" w:rsidR="006534F5" w:rsidRDefault="006534F5" w:rsidP="006534F5">
            <w:pPr>
              <w:rPr>
                <w:rFonts w:cstheme="minorHAnsi"/>
              </w:rPr>
            </w:pPr>
            <w:r>
              <w:rPr>
                <w:rFonts w:cstheme="minorHAnsi"/>
              </w:rPr>
              <w:t>MŠ U Stromu</w:t>
            </w:r>
          </w:p>
          <w:p w14:paraId="5352AC3B" w14:textId="77777777" w:rsidR="006534F5" w:rsidRDefault="006534F5" w:rsidP="006534F5">
            <w:pPr>
              <w:rPr>
                <w:rFonts w:cstheme="minorHAnsi"/>
              </w:rPr>
            </w:pPr>
            <w:r>
              <w:rPr>
                <w:rFonts w:cstheme="minorHAnsi"/>
              </w:rPr>
              <w:t>MŠ Motýlek</w:t>
            </w:r>
          </w:p>
          <w:p w14:paraId="25A64673" w14:textId="77777777" w:rsidR="006534F5" w:rsidRDefault="006534F5" w:rsidP="006534F5">
            <w:pPr>
              <w:rPr>
                <w:rFonts w:cstheme="minorHAnsi"/>
              </w:rPr>
            </w:pPr>
            <w:r>
              <w:rPr>
                <w:rFonts w:cstheme="minorHAnsi"/>
              </w:rPr>
              <w:t>MŠ Srdíčko</w:t>
            </w:r>
          </w:p>
          <w:p w14:paraId="76E97CA5" w14:textId="77777777" w:rsidR="006534F5" w:rsidRPr="00517679" w:rsidRDefault="006534F5" w:rsidP="006534F5">
            <w:pPr>
              <w:rPr>
                <w:rFonts w:cstheme="minorHAnsi"/>
              </w:rPr>
            </w:pPr>
            <w:r>
              <w:rPr>
                <w:rFonts w:cstheme="minorHAnsi"/>
              </w:rPr>
              <w:t>MŠ Řeporyje</w:t>
            </w:r>
          </w:p>
          <w:p w14:paraId="765FC218" w14:textId="77777777" w:rsidR="006534F5" w:rsidRDefault="006534F5" w:rsidP="006534F5">
            <w:pPr>
              <w:rPr>
                <w:rFonts w:cstheme="minorHAnsi"/>
              </w:rPr>
            </w:pPr>
            <w:r w:rsidRPr="00517679">
              <w:rPr>
                <w:rFonts w:cstheme="minorHAnsi"/>
              </w:rPr>
              <w:t>ZŠ Janského</w:t>
            </w:r>
          </w:p>
          <w:p w14:paraId="52A6122C" w14:textId="77777777" w:rsidR="006534F5" w:rsidRDefault="006534F5" w:rsidP="006534F5">
            <w:pPr>
              <w:rPr>
                <w:rFonts w:cstheme="minorHAnsi"/>
              </w:rPr>
            </w:pPr>
            <w:r>
              <w:rPr>
                <w:rFonts w:cstheme="minorHAnsi"/>
              </w:rPr>
              <w:t>ZŠ Klausova</w:t>
            </w:r>
          </w:p>
          <w:p w14:paraId="4813FAC6" w14:textId="77777777" w:rsidR="006534F5" w:rsidRDefault="006534F5" w:rsidP="006534F5">
            <w:pPr>
              <w:rPr>
                <w:rFonts w:cstheme="minorHAnsi"/>
              </w:rPr>
            </w:pPr>
            <w:r>
              <w:rPr>
                <w:rFonts w:cstheme="minorHAnsi"/>
              </w:rPr>
              <w:t>FZŠ Trávníčkova</w:t>
            </w:r>
          </w:p>
          <w:p w14:paraId="41886123" w14:textId="77777777" w:rsidR="006534F5" w:rsidRDefault="006534F5" w:rsidP="006534F5">
            <w:pPr>
              <w:rPr>
                <w:rFonts w:cstheme="minorHAnsi"/>
              </w:rPr>
            </w:pPr>
            <w:r>
              <w:rPr>
                <w:rFonts w:cstheme="minorHAnsi"/>
              </w:rPr>
              <w:t>FZŠ Mezi Školami</w:t>
            </w:r>
          </w:p>
          <w:p w14:paraId="28034213" w14:textId="77777777" w:rsidR="006534F5" w:rsidRPr="00517679" w:rsidRDefault="006534F5" w:rsidP="006534F5">
            <w:pPr>
              <w:rPr>
                <w:rFonts w:cstheme="minorHAnsi"/>
              </w:rPr>
            </w:pPr>
            <w:r>
              <w:rPr>
                <w:rFonts w:cstheme="minorHAnsi"/>
              </w:rPr>
              <w:t>FZŠ Brdičkova</w:t>
            </w:r>
          </w:p>
          <w:p w14:paraId="200A9BE3" w14:textId="77777777" w:rsidR="006534F5" w:rsidRDefault="006534F5" w:rsidP="006534F5">
            <w:pPr>
              <w:rPr>
                <w:rFonts w:cstheme="minorHAnsi"/>
              </w:rPr>
            </w:pPr>
            <w:r w:rsidRPr="00517679">
              <w:rPr>
                <w:rFonts w:cstheme="minorHAnsi"/>
              </w:rPr>
              <w:lastRenderedPageBreak/>
              <w:t>FZŠ O. Chlupa</w:t>
            </w:r>
          </w:p>
          <w:p w14:paraId="520B03CB" w14:textId="77777777" w:rsidR="006534F5" w:rsidRPr="00517679" w:rsidRDefault="006534F5" w:rsidP="006534F5">
            <w:pPr>
              <w:rPr>
                <w:rFonts w:cstheme="minorHAnsi"/>
              </w:rPr>
            </w:pPr>
            <w:r>
              <w:rPr>
                <w:rFonts w:cstheme="minorHAnsi"/>
              </w:rPr>
              <w:t>ZŠ Kuncova</w:t>
            </w:r>
          </w:p>
          <w:p w14:paraId="0B9D62A8" w14:textId="77777777" w:rsidR="006534F5" w:rsidRDefault="006534F5" w:rsidP="006534F5">
            <w:pPr>
              <w:rPr>
                <w:rFonts w:cstheme="minorHAnsi"/>
              </w:rPr>
            </w:pPr>
            <w:r w:rsidRPr="00517679">
              <w:rPr>
                <w:rFonts w:cstheme="minorHAnsi"/>
              </w:rPr>
              <w:t>ZŠ Mládí</w:t>
            </w:r>
          </w:p>
          <w:p w14:paraId="2FDE8DB1" w14:textId="77777777" w:rsidR="006534F5" w:rsidRDefault="006534F5" w:rsidP="006534F5">
            <w:pPr>
              <w:rPr>
                <w:rFonts w:cstheme="minorHAnsi"/>
              </w:rPr>
            </w:pPr>
            <w:r>
              <w:rPr>
                <w:rFonts w:cstheme="minorHAnsi"/>
              </w:rPr>
              <w:t>ZŠ Mohylova</w:t>
            </w:r>
          </w:p>
          <w:p w14:paraId="07EE7DCB" w14:textId="77777777" w:rsidR="006534F5" w:rsidRPr="00517679" w:rsidRDefault="006534F5" w:rsidP="006534F5">
            <w:pPr>
              <w:rPr>
                <w:rFonts w:cstheme="minorHAnsi"/>
              </w:rPr>
            </w:pPr>
            <w:r>
              <w:rPr>
                <w:rFonts w:cstheme="minorHAnsi"/>
              </w:rPr>
              <w:t>ZŠ s RVJ Bronzová</w:t>
            </w:r>
          </w:p>
          <w:p w14:paraId="635C9AF4" w14:textId="77777777" w:rsidR="006534F5" w:rsidRDefault="006534F5" w:rsidP="006534F5">
            <w:pPr>
              <w:rPr>
                <w:rFonts w:cstheme="minorHAnsi"/>
              </w:rPr>
            </w:pPr>
            <w:r>
              <w:rPr>
                <w:rFonts w:cstheme="minorHAnsi"/>
              </w:rPr>
              <w:t>ZŠ Řeporyje</w:t>
            </w:r>
          </w:p>
          <w:p w14:paraId="725D5FBC" w14:textId="2D757B37" w:rsidR="005F364E" w:rsidRPr="00920DBF" w:rsidRDefault="005F364E" w:rsidP="006534F5">
            <w:pPr>
              <w:rPr>
                <w:rFonts w:cstheme="minorHAnsi"/>
              </w:rPr>
            </w:pPr>
          </w:p>
        </w:tc>
      </w:tr>
      <w:tr w:rsidR="005F364E" w:rsidRPr="00920DBF" w14:paraId="76CC103B" w14:textId="77777777" w:rsidTr="00CD5098">
        <w:trPr>
          <w:trHeight w:val="340"/>
        </w:trPr>
        <w:tc>
          <w:tcPr>
            <w:tcW w:w="1429" w:type="pct"/>
            <w:shd w:val="clear" w:color="auto" w:fill="CCFFCC"/>
            <w:vAlign w:val="center"/>
          </w:tcPr>
          <w:p w14:paraId="2D861BE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0CE98CD2" w14:textId="77777777" w:rsidR="005F364E" w:rsidRPr="00920DBF" w:rsidRDefault="005F364E" w:rsidP="00FA7172">
            <w:pPr>
              <w:rPr>
                <w:rFonts w:cstheme="minorHAnsi"/>
              </w:rPr>
            </w:pPr>
            <w:r w:rsidRPr="00920DBF">
              <w:rPr>
                <w:rFonts w:cstheme="minorHAnsi"/>
              </w:rPr>
              <w:t xml:space="preserve">NPI ČR, Retel, RAABE, </w:t>
            </w:r>
          </w:p>
        </w:tc>
      </w:tr>
      <w:tr w:rsidR="005F364E" w:rsidRPr="00920DBF" w14:paraId="1978C937" w14:textId="77777777" w:rsidTr="00CD5098">
        <w:trPr>
          <w:trHeight w:val="340"/>
        </w:trPr>
        <w:tc>
          <w:tcPr>
            <w:tcW w:w="1429" w:type="pct"/>
            <w:shd w:val="clear" w:color="auto" w:fill="CCFFCC"/>
            <w:vAlign w:val="center"/>
          </w:tcPr>
          <w:p w14:paraId="0D978D4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A13177D" w14:textId="4190F15F" w:rsidR="005F364E" w:rsidRPr="00920DBF" w:rsidRDefault="00E912AD" w:rsidP="00FA7172">
            <w:pPr>
              <w:rPr>
                <w:rFonts w:cstheme="minorHAnsi"/>
              </w:rPr>
            </w:pPr>
            <w:r>
              <w:rPr>
                <w:rFonts w:cstheme="minorHAnsi"/>
              </w:rPr>
              <w:t>100</w:t>
            </w:r>
            <w:r w:rsidR="005F364E" w:rsidRPr="00920DBF">
              <w:rPr>
                <w:rFonts w:cstheme="minorHAnsi"/>
              </w:rPr>
              <w:t xml:space="preserve"> 000</w:t>
            </w:r>
          </w:p>
        </w:tc>
      </w:tr>
      <w:tr w:rsidR="005F364E" w:rsidRPr="00920DBF" w14:paraId="1FACB336" w14:textId="77777777" w:rsidTr="00CD5098">
        <w:trPr>
          <w:trHeight w:val="340"/>
        </w:trPr>
        <w:tc>
          <w:tcPr>
            <w:tcW w:w="1429" w:type="pct"/>
            <w:shd w:val="clear" w:color="auto" w:fill="CCFFCC"/>
            <w:vAlign w:val="center"/>
          </w:tcPr>
          <w:p w14:paraId="49CBFC4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19AEE17" w14:textId="23E868AE" w:rsidR="005F364E" w:rsidRPr="00920DBF" w:rsidRDefault="005F364E" w:rsidP="00FA7172">
            <w:pPr>
              <w:rPr>
                <w:rFonts w:cstheme="minorHAnsi"/>
              </w:rPr>
            </w:pPr>
            <w:r w:rsidRPr="00920DBF">
              <w:rPr>
                <w:rFonts w:cstheme="minorHAnsi"/>
              </w:rPr>
              <w:t xml:space="preserve">Vlastní </w:t>
            </w:r>
            <w:r w:rsidR="00CD5098" w:rsidRPr="00920DBF">
              <w:rPr>
                <w:rFonts w:cstheme="minorHAnsi"/>
              </w:rPr>
              <w:t>zdroje,</w:t>
            </w:r>
            <w:r w:rsidRPr="00920DBF">
              <w:rPr>
                <w:rFonts w:cstheme="minorHAnsi"/>
              </w:rPr>
              <w:t xml:space="preserve"> OP PPR</w:t>
            </w:r>
            <w:r w:rsidR="00E912AD">
              <w:rPr>
                <w:rFonts w:cstheme="minorHAnsi"/>
              </w:rPr>
              <w:t>, OP JAK</w:t>
            </w:r>
          </w:p>
        </w:tc>
      </w:tr>
      <w:tr w:rsidR="005F364E" w:rsidRPr="00920DBF" w14:paraId="3FDB6E06" w14:textId="77777777" w:rsidTr="00CD5098">
        <w:trPr>
          <w:trHeight w:val="340"/>
        </w:trPr>
        <w:tc>
          <w:tcPr>
            <w:tcW w:w="1429" w:type="pct"/>
            <w:shd w:val="clear" w:color="auto" w:fill="CCFFCC"/>
            <w:vAlign w:val="center"/>
          </w:tcPr>
          <w:p w14:paraId="3F63E3B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62335FF" w14:textId="77777777" w:rsidR="005F364E" w:rsidRPr="00920DBF" w:rsidRDefault="005F364E" w:rsidP="00FA7172">
            <w:pPr>
              <w:rPr>
                <w:rFonts w:cstheme="minorHAnsi"/>
              </w:rPr>
            </w:pPr>
          </w:p>
        </w:tc>
      </w:tr>
      <w:tr w:rsidR="005F364E" w:rsidRPr="00920DBF" w14:paraId="353E803D" w14:textId="77777777" w:rsidTr="00CD5098">
        <w:trPr>
          <w:trHeight w:val="340"/>
        </w:trPr>
        <w:tc>
          <w:tcPr>
            <w:tcW w:w="1429" w:type="pct"/>
            <w:shd w:val="clear" w:color="auto" w:fill="CCFFCC"/>
          </w:tcPr>
          <w:p w14:paraId="6018B5B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F003002" w14:textId="77777777" w:rsidR="005F364E" w:rsidRPr="00920DBF" w:rsidRDefault="005F364E" w:rsidP="00FA7172">
            <w:pPr>
              <w:rPr>
                <w:rFonts w:cstheme="minorHAnsi"/>
              </w:rPr>
            </w:pPr>
          </w:p>
        </w:tc>
      </w:tr>
      <w:tr w:rsidR="005F364E" w:rsidRPr="00920DBF" w14:paraId="54B51802" w14:textId="77777777" w:rsidTr="00CD5098">
        <w:trPr>
          <w:trHeight w:val="340"/>
        </w:trPr>
        <w:tc>
          <w:tcPr>
            <w:tcW w:w="1429" w:type="pct"/>
            <w:shd w:val="clear" w:color="auto" w:fill="CCFFCC"/>
          </w:tcPr>
          <w:p w14:paraId="39CA70E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598E4E" w14:textId="77777777" w:rsidR="005F364E" w:rsidRPr="00920DBF" w:rsidRDefault="005F364E" w:rsidP="00FA7172">
            <w:pPr>
              <w:rPr>
                <w:rFonts w:cstheme="minorHAnsi"/>
              </w:rPr>
            </w:pPr>
          </w:p>
        </w:tc>
      </w:tr>
      <w:tr w:rsidR="005F364E" w:rsidRPr="00920DBF" w14:paraId="3872DE61" w14:textId="77777777" w:rsidTr="00CD5098">
        <w:trPr>
          <w:trHeight w:val="340"/>
        </w:trPr>
        <w:tc>
          <w:tcPr>
            <w:tcW w:w="1429" w:type="pct"/>
            <w:shd w:val="clear" w:color="auto" w:fill="CCFFCC"/>
            <w:vAlign w:val="center"/>
          </w:tcPr>
          <w:p w14:paraId="4266DE1E"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F63F31F"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357955B2" w14:textId="77777777" w:rsidTr="00CD5098">
        <w:trPr>
          <w:trHeight w:val="340"/>
        </w:trPr>
        <w:tc>
          <w:tcPr>
            <w:tcW w:w="1429" w:type="pct"/>
            <w:shd w:val="clear" w:color="auto" w:fill="CCFFCC"/>
            <w:vAlign w:val="center"/>
          </w:tcPr>
          <w:p w14:paraId="29C9FB4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44BA2DBC" w14:textId="77777777" w:rsidR="005F364E" w:rsidRPr="00920DBF" w:rsidRDefault="005F364E" w:rsidP="00FA7172">
            <w:pPr>
              <w:rPr>
                <w:rFonts w:cstheme="minorHAnsi"/>
              </w:rPr>
            </w:pPr>
            <w:r w:rsidRPr="00920DBF">
              <w:rPr>
                <w:rFonts w:cstheme="minorHAnsi"/>
              </w:rPr>
              <w:t>Počet absolventů.</w:t>
            </w:r>
          </w:p>
        </w:tc>
      </w:tr>
    </w:tbl>
    <w:p w14:paraId="0AD963AF"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8680EC8" w14:textId="77777777" w:rsidTr="00CD5098">
        <w:tc>
          <w:tcPr>
            <w:tcW w:w="1429" w:type="pct"/>
            <w:shd w:val="clear" w:color="auto" w:fill="CCFFCC"/>
            <w:vAlign w:val="center"/>
          </w:tcPr>
          <w:p w14:paraId="50D1F82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228F5BD" w14:textId="77777777" w:rsidR="005F364E" w:rsidRPr="00920DBF" w:rsidRDefault="005F364E" w:rsidP="00FA7172">
            <w:pPr>
              <w:rPr>
                <w:rFonts w:cstheme="minorHAnsi"/>
              </w:rPr>
            </w:pPr>
            <w:r w:rsidRPr="00920DBF">
              <w:rPr>
                <w:rFonts w:cstheme="minorHAnsi"/>
              </w:rPr>
              <w:t>3.1.2 Čtenářská gramotnost dětí a žáků</w:t>
            </w:r>
          </w:p>
        </w:tc>
      </w:tr>
      <w:tr w:rsidR="005F364E" w:rsidRPr="00920DBF" w14:paraId="5EB756E7" w14:textId="77777777" w:rsidTr="00CD5098">
        <w:trPr>
          <w:trHeight w:val="340"/>
        </w:trPr>
        <w:tc>
          <w:tcPr>
            <w:tcW w:w="1429" w:type="pct"/>
            <w:shd w:val="clear" w:color="auto" w:fill="CCFFCC"/>
            <w:vAlign w:val="center"/>
          </w:tcPr>
          <w:p w14:paraId="6B0BCE3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EF22F34"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p w14:paraId="6C09AC0A"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A19E6C8"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22D18027" w14:textId="77777777" w:rsidTr="00CD5098">
        <w:trPr>
          <w:trHeight w:val="340"/>
        </w:trPr>
        <w:tc>
          <w:tcPr>
            <w:tcW w:w="1429" w:type="pct"/>
            <w:shd w:val="clear" w:color="auto" w:fill="CCFFCC"/>
            <w:vAlign w:val="center"/>
          </w:tcPr>
          <w:p w14:paraId="3A8DCA5D"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C992195"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49AA3C20"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A60D7F" w14:paraId="777DB62C" w14:textId="77777777" w:rsidTr="00CD5098">
        <w:trPr>
          <w:trHeight w:val="340"/>
        </w:trPr>
        <w:tc>
          <w:tcPr>
            <w:tcW w:w="1429" w:type="pct"/>
            <w:shd w:val="clear" w:color="auto" w:fill="CCFFCC"/>
            <w:vAlign w:val="center"/>
          </w:tcPr>
          <w:p w14:paraId="5A2E1A8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5BD90E1" w14:textId="77777777" w:rsidR="005F364E" w:rsidRPr="00FA7A5B" w:rsidRDefault="005F364E" w:rsidP="00FA7172">
            <w:pPr>
              <w:rPr>
                <w:rFonts w:cstheme="minorHAnsi"/>
                <w:lang w:val="de-DE"/>
              </w:rPr>
            </w:pPr>
            <w:r w:rsidRPr="00FA7A5B">
              <w:rPr>
                <w:rFonts w:cstheme="minorHAnsi"/>
                <w:lang w:val="de-DE"/>
              </w:rPr>
              <w:t>Aktivita jednotlivých škol.</w:t>
            </w:r>
          </w:p>
          <w:p w14:paraId="446BD2AB" w14:textId="77777777" w:rsidR="005F364E" w:rsidRPr="00FA7A5B" w:rsidRDefault="005F364E" w:rsidP="00FA7172">
            <w:pPr>
              <w:rPr>
                <w:rFonts w:cstheme="minorHAnsi"/>
                <w:lang w:val="de-DE"/>
              </w:rPr>
            </w:pPr>
            <w:r w:rsidRPr="00FA7A5B">
              <w:rPr>
                <w:rFonts w:cstheme="minorHAnsi"/>
                <w:lang w:val="de-DE"/>
              </w:rPr>
              <w:lastRenderedPageBreak/>
              <w:t>Aktivita spolupráce.</w:t>
            </w:r>
          </w:p>
        </w:tc>
      </w:tr>
      <w:tr w:rsidR="005F364E" w:rsidRPr="00920DBF" w14:paraId="7CFF915D" w14:textId="77777777" w:rsidTr="00CD5098">
        <w:trPr>
          <w:trHeight w:val="340"/>
        </w:trPr>
        <w:tc>
          <w:tcPr>
            <w:tcW w:w="1429" w:type="pct"/>
            <w:shd w:val="clear" w:color="auto" w:fill="CCFFCC"/>
            <w:vAlign w:val="center"/>
          </w:tcPr>
          <w:p w14:paraId="2CC29DD6" w14:textId="77777777" w:rsidR="005F364E" w:rsidRPr="00FA7A5B" w:rsidRDefault="005F364E" w:rsidP="00FA7172">
            <w:pPr>
              <w:rPr>
                <w:rFonts w:cstheme="minorHAnsi"/>
                <w:lang w:val="de-DE"/>
              </w:rPr>
            </w:pPr>
          </w:p>
          <w:p w14:paraId="412DEB4A" w14:textId="77777777" w:rsidR="005F364E" w:rsidRPr="00920DBF" w:rsidRDefault="005F364E" w:rsidP="00FA7172">
            <w:pPr>
              <w:rPr>
                <w:rFonts w:cstheme="minorHAnsi"/>
              </w:rPr>
            </w:pPr>
            <w:r w:rsidRPr="00920DBF">
              <w:rPr>
                <w:rFonts w:cstheme="minorHAnsi"/>
              </w:rPr>
              <w:t xml:space="preserve">Popis aktivity </w:t>
            </w:r>
          </w:p>
          <w:p w14:paraId="19A859D7" w14:textId="77777777" w:rsidR="005F364E" w:rsidRPr="00920DBF" w:rsidRDefault="005F364E" w:rsidP="00FA7172">
            <w:pPr>
              <w:rPr>
                <w:rFonts w:cstheme="minorHAnsi"/>
              </w:rPr>
            </w:pPr>
          </w:p>
        </w:tc>
        <w:tc>
          <w:tcPr>
            <w:tcW w:w="3571" w:type="pct"/>
            <w:vAlign w:val="center"/>
          </w:tcPr>
          <w:p w14:paraId="6A8B4C6B" w14:textId="77777777" w:rsidR="005F364E" w:rsidRPr="00920DBF" w:rsidRDefault="005F364E" w:rsidP="00FA7172">
            <w:pPr>
              <w:rPr>
                <w:rFonts w:cstheme="minorHAnsi"/>
              </w:rPr>
            </w:pPr>
            <w:r w:rsidRPr="00920DBF">
              <w:rPr>
                <w:rFonts w:cstheme="minorHAnsi"/>
              </w:rPr>
              <w:t>Mezi tyto aktivity patří rozvíjení spolupráce škol a místních knihoven, aby knihy byly dostupné pro všechny děti a žáky, aby žáci uměli používat knihy jako zdroj informací i zábavy. Součástí aktivit jsou rovněž besedy s autory dětských knih, osvěta mezi rodiči ve smyslu investic do knih a vzdělání a předčítání dětem v MŠ a ZŠ rodinnými příslušníky dětí a žáků, předčítání žáků navzájem.</w:t>
            </w:r>
          </w:p>
        </w:tc>
      </w:tr>
      <w:tr w:rsidR="005F364E" w:rsidRPr="00920DBF" w14:paraId="0F67C798" w14:textId="77777777" w:rsidTr="00CD5098">
        <w:trPr>
          <w:trHeight w:val="340"/>
        </w:trPr>
        <w:tc>
          <w:tcPr>
            <w:tcW w:w="1429" w:type="pct"/>
            <w:shd w:val="clear" w:color="auto" w:fill="CCFFCC"/>
            <w:vAlign w:val="center"/>
          </w:tcPr>
          <w:p w14:paraId="73789D96"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542669F" w14:textId="7131D18E" w:rsidR="005F364E" w:rsidRPr="00920DBF" w:rsidRDefault="0015603E" w:rsidP="00FA7172">
            <w:pPr>
              <w:rPr>
                <w:rFonts w:cstheme="minorHAnsi"/>
              </w:rPr>
            </w:pPr>
            <w:r>
              <w:rPr>
                <w:rFonts w:cstheme="minorHAnsi"/>
              </w:rPr>
              <w:t>2024/25</w:t>
            </w:r>
          </w:p>
        </w:tc>
      </w:tr>
      <w:tr w:rsidR="005F364E" w:rsidRPr="00920DBF" w14:paraId="66C557F6" w14:textId="77777777" w:rsidTr="00CD5098">
        <w:trPr>
          <w:trHeight w:val="340"/>
        </w:trPr>
        <w:tc>
          <w:tcPr>
            <w:tcW w:w="1429" w:type="pct"/>
            <w:shd w:val="clear" w:color="auto" w:fill="CCFFCC"/>
            <w:vAlign w:val="center"/>
          </w:tcPr>
          <w:p w14:paraId="1B60C00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700C76B" w14:textId="77777777" w:rsidR="00E912AD" w:rsidRPr="00D30EB9" w:rsidRDefault="00E912AD" w:rsidP="00E912AD">
            <w:pPr>
              <w:rPr>
                <w:rFonts w:cstheme="minorHAnsi"/>
                <w:color w:val="000000" w:themeColor="text1"/>
              </w:rPr>
            </w:pPr>
            <w:r w:rsidRPr="00D30EB9">
              <w:rPr>
                <w:rFonts w:cstheme="minorHAnsi"/>
                <w:color w:val="000000" w:themeColor="text1"/>
              </w:rPr>
              <w:t>MŠ Běhounkova</w:t>
            </w:r>
          </w:p>
          <w:p w14:paraId="23EF3222" w14:textId="77777777" w:rsidR="00E912AD" w:rsidRDefault="00E912AD" w:rsidP="00E912AD">
            <w:pPr>
              <w:rPr>
                <w:rFonts w:cstheme="minorHAnsi"/>
                <w:color w:val="000000" w:themeColor="text1"/>
              </w:rPr>
            </w:pPr>
            <w:r w:rsidRPr="00D30EB9">
              <w:rPr>
                <w:rFonts w:cstheme="minorHAnsi"/>
                <w:color w:val="000000" w:themeColor="text1"/>
              </w:rPr>
              <w:t>MŠ Barvička</w:t>
            </w:r>
          </w:p>
          <w:p w14:paraId="2A630929" w14:textId="77777777" w:rsidR="00E912AD" w:rsidRDefault="00E912AD" w:rsidP="00E912AD">
            <w:pPr>
              <w:rPr>
                <w:rFonts w:cstheme="minorHAnsi"/>
                <w:color w:val="000000" w:themeColor="text1"/>
              </w:rPr>
            </w:pPr>
            <w:r>
              <w:rPr>
                <w:rFonts w:cstheme="minorHAnsi"/>
                <w:color w:val="000000" w:themeColor="text1"/>
              </w:rPr>
              <w:t>MŠ Čtyřlístek</w:t>
            </w:r>
          </w:p>
          <w:p w14:paraId="34633653" w14:textId="77777777" w:rsidR="00E912AD" w:rsidRDefault="00E912AD" w:rsidP="00E912AD">
            <w:pPr>
              <w:rPr>
                <w:rFonts w:cstheme="minorHAnsi"/>
                <w:color w:val="000000" w:themeColor="text1"/>
              </w:rPr>
            </w:pPr>
            <w:r>
              <w:rPr>
                <w:rFonts w:cstheme="minorHAnsi"/>
                <w:color w:val="000000" w:themeColor="text1"/>
              </w:rPr>
              <w:t>MŠ Havaj</w:t>
            </w:r>
          </w:p>
          <w:p w14:paraId="5D27CC1E" w14:textId="77777777" w:rsidR="00E912AD" w:rsidRDefault="00E912AD" w:rsidP="00E912AD">
            <w:pPr>
              <w:rPr>
                <w:rFonts w:cstheme="minorHAnsi"/>
                <w:color w:val="000000" w:themeColor="text1"/>
              </w:rPr>
            </w:pPr>
            <w:r>
              <w:rPr>
                <w:rFonts w:cstheme="minorHAnsi"/>
                <w:color w:val="000000" w:themeColor="text1"/>
              </w:rPr>
              <w:t>MŠ Palouček</w:t>
            </w:r>
          </w:p>
          <w:p w14:paraId="5ACE7D0E" w14:textId="77777777" w:rsidR="00E912AD" w:rsidRDefault="00E912AD" w:rsidP="00E912AD">
            <w:pPr>
              <w:rPr>
                <w:rFonts w:cstheme="minorHAnsi"/>
                <w:color w:val="000000" w:themeColor="text1"/>
              </w:rPr>
            </w:pPr>
            <w:r>
              <w:rPr>
                <w:rFonts w:cstheme="minorHAnsi"/>
                <w:color w:val="000000" w:themeColor="text1"/>
              </w:rPr>
              <w:t>MŠ Šikulka</w:t>
            </w:r>
          </w:p>
          <w:p w14:paraId="3EA059FA" w14:textId="77777777" w:rsidR="00E912AD" w:rsidRDefault="00E912AD" w:rsidP="00E912AD">
            <w:pPr>
              <w:rPr>
                <w:rFonts w:cstheme="minorHAnsi"/>
                <w:color w:val="000000" w:themeColor="text1"/>
              </w:rPr>
            </w:pPr>
            <w:r>
              <w:rPr>
                <w:rFonts w:cstheme="minorHAnsi"/>
                <w:color w:val="000000" w:themeColor="text1"/>
              </w:rPr>
              <w:t>MŠ Zahrádka</w:t>
            </w:r>
          </w:p>
          <w:p w14:paraId="28A8A822" w14:textId="77777777" w:rsidR="00E912AD" w:rsidRDefault="00E912AD" w:rsidP="00E912AD">
            <w:pPr>
              <w:rPr>
                <w:rFonts w:cstheme="minorHAnsi"/>
                <w:color w:val="000000" w:themeColor="text1"/>
              </w:rPr>
            </w:pPr>
            <w:r>
              <w:rPr>
                <w:rFonts w:cstheme="minorHAnsi"/>
                <w:color w:val="000000" w:themeColor="text1"/>
              </w:rPr>
              <w:t>MŠ Píšťalka</w:t>
            </w:r>
          </w:p>
          <w:p w14:paraId="6946F1CC" w14:textId="77777777" w:rsidR="00E912AD" w:rsidRDefault="00E912AD" w:rsidP="00E912AD">
            <w:pPr>
              <w:rPr>
                <w:rFonts w:cstheme="minorHAnsi"/>
                <w:color w:val="000000" w:themeColor="text1"/>
              </w:rPr>
            </w:pPr>
            <w:r>
              <w:rPr>
                <w:rFonts w:cstheme="minorHAnsi"/>
                <w:color w:val="000000" w:themeColor="text1"/>
              </w:rPr>
              <w:t>MŠ Rozmarýnek</w:t>
            </w:r>
          </w:p>
          <w:p w14:paraId="61B709F5" w14:textId="77777777" w:rsidR="00E912AD" w:rsidRPr="00517679" w:rsidRDefault="00E912AD" w:rsidP="00E912AD">
            <w:pPr>
              <w:rPr>
                <w:rFonts w:cstheme="minorHAnsi"/>
              </w:rPr>
            </w:pPr>
            <w:r w:rsidRPr="00517679">
              <w:rPr>
                <w:rFonts w:cstheme="minorHAnsi"/>
              </w:rPr>
              <w:t>MŠ U Rumcajse</w:t>
            </w:r>
          </w:p>
          <w:p w14:paraId="4605D698" w14:textId="77777777" w:rsidR="00E912AD" w:rsidRPr="00517679" w:rsidRDefault="00E912AD" w:rsidP="00E912AD">
            <w:pPr>
              <w:rPr>
                <w:rFonts w:cstheme="minorHAnsi"/>
              </w:rPr>
            </w:pPr>
            <w:r w:rsidRPr="00517679">
              <w:rPr>
                <w:rFonts w:cstheme="minorHAnsi"/>
              </w:rPr>
              <w:t xml:space="preserve">MŠ Balónek </w:t>
            </w:r>
          </w:p>
          <w:p w14:paraId="69064FD8" w14:textId="77777777" w:rsidR="00E912AD" w:rsidRDefault="00E912AD" w:rsidP="00E912AD">
            <w:pPr>
              <w:rPr>
                <w:rFonts w:cstheme="minorHAnsi"/>
              </w:rPr>
            </w:pPr>
            <w:r w:rsidRPr="00517679">
              <w:rPr>
                <w:rFonts w:cstheme="minorHAnsi"/>
              </w:rPr>
              <w:t>MŠ Večerníček</w:t>
            </w:r>
          </w:p>
          <w:p w14:paraId="32320E60" w14:textId="77777777" w:rsidR="00E912AD" w:rsidRPr="00517679" w:rsidRDefault="00E912AD" w:rsidP="00E912AD">
            <w:pPr>
              <w:rPr>
                <w:rFonts w:cstheme="minorHAnsi"/>
              </w:rPr>
            </w:pPr>
            <w:r>
              <w:rPr>
                <w:rFonts w:cstheme="minorHAnsi"/>
              </w:rPr>
              <w:t>FMŠ Sluníčko pod střechou</w:t>
            </w:r>
          </w:p>
          <w:p w14:paraId="455E4AD9" w14:textId="77777777" w:rsidR="00E912AD" w:rsidRDefault="00E912AD" w:rsidP="00E912AD">
            <w:pPr>
              <w:rPr>
                <w:rFonts w:cstheme="minorHAnsi"/>
              </w:rPr>
            </w:pPr>
            <w:r w:rsidRPr="00517679">
              <w:rPr>
                <w:rFonts w:cstheme="minorHAnsi"/>
              </w:rPr>
              <w:t>MŠ Paletka</w:t>
            </w:r>
          </w:p>
          <w:p w14:paraId="4D6A35BB" w14:textId="77777777" w:rsidR="00E912AD" w:rsidRPr="00517679" w:rsidRDefault="00E912AD" w:rsidP="00E912AD">
            <w:pPr>
              <w:rPr>
                <w:rFonts w:cstheme="minorHAnsi"/>
              </w:rPr>
            </w:pPr>
            <w:r>
              <w:rPr>
                <w:rFonts w:cstheme="minorHAnsi"/>
              </w:rPr>
              <w:t>MŠ Pohádka</w:t>
            </w:r>
          </w:p>
          <w:p w14:paraId="7E9C2B09" w14:textId="77777777" w:rsidR="00E912AD" w:rsidRPr="00517679" w:rsidRDefault="00E912AD" w:rsidP="00E912AD">
            <w:pPr>
              <w:rPr>
                <w:rFonts w:cstheme="minorHAnsi"/>
              </w:rPr>
            </w:pPr>
            <w:r w:rsidRPr="00517679">
              <w:rPr>
                <w:rFonts w:cstheme="minorHAnsi"/>
              </w:rPr>
              <w:t>MŠ Úsměv</w:t>
            </w:r>
          </w:p>
          <w:p w14:paraId="482BEBE2" w14:textId="77777777" w:rsidR="00E912AD" w:rsidRPr="00517679" w:rsidRDefault="00E912AD" w:rsidP="00E912AD">
            <w:pPr>
              <w:rPr>
                <w:rFonts w:cstheme="minorHAnsi"/>
              </w:rPr>
            </w:pPr>
            <w:r w:rsidRPr="00517679">
              <w:rPr>
                <w:rFonts w:cstheme="minorHAnsi"/>
              </w:rPr>
              <w:t>MŠ Píšťalka</w:t>
            </w:r>
          </w:p>
          <w:p w14:paraId="5805216E" w14:textId="77777777" w:rsidR="00E912AD" w:rsidRPr="00517679" w:rsidRDefault="00E912AD" w:rsidP="00E912AD">
            <w:pPr>
              <w:rPr>
                <w:rFonts w:cstheme="minorHAnsi"/>
              </w:rPr>
            </w:pPr>
            <w:r w:rsidRPr="00517679">
              <w:rPr>
                <w:rFonts w:cstheme="minorHAnsi"/>
              </w:rPr>
              <w:t>MŠ U Bobříka</w:t>
            </w:r>
          </w:p>
          <w:p w14:paraId="57E05B1E" w14:textId="77777777" w:rsidR="00E912AD" w:rsidRPr="00517679" w:rsidRDefault="00E912AD" w:rsidP="00E912AD">
            <w:pPr>
              <w:rPr>
                <w:rFonts w:cstheme="minorHAnsi"/>
              </w:rPr>
            </w:pPr>
            <w:r w:rsidRPr="00517679">
              <w:rPr>
                <w:rFonts w:cstheme="minorHAnsi"/>
              </w:rPr>
              <w:t>MŠ Pastelka</w:t>
            </w:r>
          </w:p>
          <w:p w14:paraId="551465CA" w14:textId="77777777" w:rsidR="00E912AD" w:rsidRDefault="00E912AD" w:rsidP="00E912AD">
            <w:pPr>
              <w:rPr>
                <w:rFonts w:cstheme="minorHAnsi"/>
              </w:rPr>
            </w:pPr>
            <w:r w:rsidRPr="00517679">
              <w:rPr>
                <w:rFonts w:cstheme="minorHAnsi"/>
              </w:rPr>
              <w:t>MŠ Ovčí Hájek</w:t>
            </w:r>
          </w:p>
          <w:p w14:paraId="0A91D2B3" w14:textId="77777777" w:rsidR="00E912AD" w:rsidRDefault="00E912AD" w:rsidP="00E912AD">
            <w:pPr>
              <w:rPr>
                <w:rFonts w:cstheme="minorHAnsi"/>
              </w:rPr>
            </w:pPr>
            <w:r>
              <w:rPr>
                <w:rFonts w:cstheme="minorHAnsi"/>
              </w:rPr>
              <w:t>MŠ Rosnička</w:t>
            </w:r>
          </w:p>
          <w:p w14:paraId="174CC81D" w14:textId="77777777" w:rsidR="00E912AD" w:rsidRDefault="00E912AD" w:rsidP="00E912AD">
            <w:pPr>
              <w:rPr>
                <w:rFonts w:cstheme="minorHAnsi"/>
              </w:rPr>
            </w:pPr>
            <w:r>
              <w:rPr>
                <w:rFonts w:cstheme="minorHAnsi"/>
              </w:rPr>
              <w:t>MŠ U Stromu</w:t>
            </w:r>
          </w:p>
          <w:p w14:paraId="77A5C504" w14:textId="77777777" w:rsidR="00E912AD" w:rsidRDefault="00E912AD" w:rsidP="00E912AD">
            <w:pPr>
              <w:rPr>
                <w:rFonts w:cstheme="minorHAnsi"/>
              </w:rPr>
            </w:pPr>
            <w:r>
              <w:rPr>
                <w:rFonts w:cstheme="minorHAnsi"/>
              </w:rPr>
              <w:t>MŠ Motýlek</w:t>
            </w:r>
          </w:p>
          <w:p w14:paraId="2D842B68" w14:textId="77777777" w:rsidR="00E912AD" w:rsidRDefault="00E912AD" w:rsidP="00E912AD">
            <w:pPr>
              <w:rPr>
                <w:rFonts w:cstheme="minorHAnsi"/>
              </w:rPr>
            </w:pPr>
            <w:r>
              <w:rPr>
                <w:rFonts w:cstheme="minorHAnsi"/>
              </w:rPr>
              <w:lastRenderedPageBreak/>
              <w:t>MŠ Srdíčko</w:t>
            </w:r>
          </w:p>
          <w:p w14:paraId="4281FF7C" w14:textId="77777777" w:rsidR="00E912AD" w:rsidRPr="00517679" w:rsidRDefault="00E912AD" w:rsidP="00E912AD">
            <w:pPr>
              <w:rPr>
                <w:rFonts w:cstheme="minorHAnsi"/>
              </w:rPr>
            </w:pPr>
            <w:r>
              <w:rPr>
                <w:rFonts w:cstheme="minorHAnsi"/>
              </w:rPr>
              <w:t>MŠ Řeporyje</w:t>
            </w:r>
          </w:p>
          <w:p w14:paraId="10331590" w14:textId="77777777" w:rsidR="00E912AD" w:rsidRDefault="00E912AD" w:rsidP="00E912AD">
            <w:pPr>
              <w:rPr>
                <w:rFonts w:cstheme="minorHAnsi"/>
              </w:rPr>
            </w:pPr>
            <w:r w:rsidRPr="00517679">
              <w:rPr>
                <w:rFonts w:cstheme="minorHAnsi"/>
              </w:rPr>
              <w:t>ZŠ Janského</w:t>
            </w:r>
          </w:p>
          <w:p w14:paraId="12CEDCCE" w14:textId="77777777" w:rsidR="00E912AD" w:rsidRDefault="00E912AD" w:rsidP="00E912AD">
            <w:pPr>
              <w:rPr>
                <w:rFonts w:cstheme="minorHAnsi"/>
              </w:rPr>
            </w:pPr>
            <w:r>
              <w:rPr>
                <w:rFonts w:cstheme="minorHAnsi"/>
              </w:rPr>
              <w:t>ZŠ Klausova</w:t>
            </w:r>
          </w:p>
          <w:p w14:paraId="24F973C0" w14:textId="77777777" w:rsidR="00E912AD" w:rsidRDefault="00E912AD" w:rsidP="00E912AD">
            <w:pPr>
              <w:rPr>
                <w:rFonts w:cstheme="minorHAnsi"/>
              </w:rPr>
            </w:pPr>
            <w:r>
              <w:rPr>
                <w:rFonts w:cstheme="minorHAnsi"/>
              </w:rPr>
              <w:t>FZŠ Trávníčkova</w:t>
            </w:r>
          </w:p>
          <w:p w14:paraId="10DA46F9" w14:textId="77777777" w:rsidR="00E912AD" w:rsidRDefault="00E912AD" w:rsidP="00E912AD">
            <w:pPr>
              <w:rPr>
                <w:rFonts w:cstheme="minorHAnsi"/>
              </w:rPr>
            </w:pPr>
            <w:r>
              <w:rPr>
                <w:rFonts w:cstheme="minorHAnsi"/>
              </w:rPr>
              <w:t>FZŠ Mezi Školami</w:t>
            </w:r>
          </w:p>
          <w:p w14:paraId="20E1771B" w14:textId="77777777" w:rsidR="00E912AD" w:rsidRPr="00517679" w:rsidRDefault="00E912AD" w:rsidP="00E912AD">
            <w:pPr>
              <w:rPr>
                <w:rFonts w:cstheme="minorHAnsi"/>
              </w:rPr>
            </w:pPr>
            <w:r>
              <w:rPr>
                <w:rFonts w:cstheme="minorHAnsi"/>
              </w:rPr>
              <w:t>FZŠ Brdičkova</w:t>
            </w:r>
          </w:p>
          <w:p w14:paraId="04A30694" w14:textId="77777777" w:rsidR="00E912AD" w:rsidRDefault="00E912AD" w:rsidP="00E912AD">
            <w:pPr>
              <w:rPr>
                <w:rFonts w:cstheme="minorHAnsi"/>
              </w:rPr>
            </w:pPr>
            <w:r w:rsidRPr="00517679">
              <w:rPr>
                <w:rFonts w:cstheme="minorHAnsi"/>
              </w:rPr>
              <w:t>FZŠ O. Chlupa</w:t>
            </w:r>
          </w:p>
          <w:p w14:paraId="7D3FFEFB" w14:textId="77777777" w:rsidR="00E912AD" w:rsidRPr="00517679" w:rsidRDefault="00E912AD" w:rsidP="00E912AD">
            <w:pPr>
              <w:rPr>
                <w:rFonts w:cstheme="minorHAnsi"/>
              </w:rPr>
            </w:pPr>
            <w:r>
              <w:rPr>
                <w:rFonts w:cstheme="minorHAnsi"/>
              </w:rPr>
              <w:t>ZŠ Kuncova</w:t>
            </w:r>
          </w:p>
          <w:p w14:paraId="1B25CB43" w14:textId="77777777" w:rsidR="00E912AD" w:rsidRDefault="00E912AD" w:rsidP="00E912AD">
            <w:pPr>
              <w:rPr>
                <w:rFonts w:cstheme="minorHAnsi"/>
              </w:rPr>
            </w:pPr>
            <w:r w:rsidRPr="00517679">
              <w:rPr>
                <w:rFonts w:cstheme="minorHAnsi"/>
              </w:rPr>
              <w:t>ZŠ Mládí</w:t>
            </w:r>
          </w:p>
          <w:p w14:paraId="13F3885C" w14:textId="77777777" w:rsidR="00E912AD" w:rsidRDefault="00E912AD" w:rsidP="00E912AD">
            <w:pPr>
              <w:rPr>
                <w:rFonts w:cstheme="minorHAnsi"/>
              </w:rPr>
            </w:pPr>
            <w:r>
              <w:rPr>
                <w:rFonts w:cstheme="minorHAnsi"/>
              </w:rPr>
              <w:t>ZŠ Mohylova</w:t>
            </w:r>
          </w:p>
          <w:p w14:paraId="00C2DBB0" w14:textId="77777777" w:rsidR="00E912AD" w:rsidRPr="00517679" w:rsidRDefault="00E912AD" w:rsidP="00E912AD">
            <w:pPr>
              <w:rPr>
                <w:rFonts w:cstheme="minorHAnsi"/>
              </w:rPr>
            </w:pPr>
            <w:r>
              <w:rPr>
                <w:rFonts w:cstheme="minorHAnsi"/>
              </w:rPr>
              <w:t>ZŠ s RVJ Bronzová</w:t>
            </w:r>
          </w:p>
          <w:p w14:paraId="4E728D22" w14:textId="77777777" w:rsidR="00E912AD" w:rsidRDefault="00E912AD" w:rsidP="00E912AD">
            <w:pPr>
              <w:rPr>
                <w:rFonts w:cstheme="minorHAnsi"/>
              </w:rPr>
            </w:pPr>
            <w:r>
              <w:rPr>
                <w:rFonts w:cstheme="minorHAnsi"/>
              </w:rPr>
              <w:t>ZŠ Řeporyje</w:t>
            </w:r>
          </w:p>
          <w:p w14:paraId="1B9D32E9" w14:textId="77777777" w:rsidR="00E912AD" w:rsidRDefault="00E912AD" w:rsidP="00E912AD">
            <w:r>
              <w:rPr>
                <w:rFonts w:cstheme="minorHAnsi"/>
              </w:rPr>
              <w:t>DDM Stodůlky</w:t>
            </w:r>
          </w:p>
          <w:p w14:paraId="6F6DEA60" w14:textId="23253F79" w:rsidR="005F364E" w:rsidRPr="00920DBF" w:rsidRDefault="005F364E" w:rsidP="00FA7172">
            <w:pPr>
              <w:rPr>
                <w:rFonts w:cstheme="minorHAnsi"/>
              </w:rPr>
            </w:pPr>
          </w:p>
        </w:tc>
      </w:tr>
      <w:tr w:rsidR="005F364E" w:rsidRPr="00920DBF" w14:paraId="77B3A673" w14:textId="77777777" w:rsidTr="00CD5098">
        <w:trPr>
          <w:trHeight w:val="340"/>
        </w:trPr>
        <w:tc>
          <w:tcPr>
            <w:tcW w:w="1429" w:type="pct"/>
            <w:shd w:val="clear" w:color="auto" w:fill="CCFFCC"/>
            <w:vAlign w:val="center"/>
          </w:tcPr>
          <w:p w14:paraId="3BCC7892"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E3A4AB6" w14:textId="77777777" w:rsidR="005F364E" w:rsidRPr="00920DBF" w:rsidRDefault="005F364E" w:rsidP="00FA7172">
            <w:pPr>
              <w:rPr>
                <w:rFonts w:cstheme="minorHAnsi"/>
              </w:rPr>
            </w:pPr>
            <w:r w:rsidRPr="00920DBF">
              <w:rPr>
                <w:rFonts w:cstheme="minorHAnsi"/>
              </w:rPr>
              <w:t xml:space="preserve">NPI ČR, Celé Česko, knihovny Lužiny, Luka, </w:t>
            </w:r>
          </w:p>
          <w:p w14:paraId="0D510183" w14:textId="77777777" w:rsidR="005F364E" w:rsidRPr="00920DBF" w:rsidRDefault="005F364E" w:rsidP="00FA7172">
            <w:pPr>
              <w:rPr>
                <w:rFonts w:cstheme="minorHAnsi"/>
              </w:rPr>
            </w:pPr>
            <w:r w:rsidRPr="00920DBF">
              <w:rPr>
                <w:rFonts w:cstheme="minorHAnsi"/>
              </w:rPr>
              <w:t xml:space="preserve">Program Přečti, Noc s Andersenem  </w:t>
            </w:r>
          </w:p>
        </w:tc>
      </w:tr>
      <w:tr w:rsidR="005F364E" w:rsidRPr="00920DBF" w14:paraId="209E4E60" w14:textId="77777777" w:rsidTr="00CD5098">
        <w:trPr>
          <w:trHeight w:val="340"/>
        </w:trPr>
        <w:tc>
          <w:tcPr>
            <w:tcW w:w="1429" w:type="pct"/>
            <w:shd w:val="clear" w:color="auto" w:fill="CCFFCC"/>
            <w:vAlign w:val="center"/>
          </w:tcPr>
          <w:p w14:paraId="42057BE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76ECC3E" w14:textId="62BF95E2" w:rsidR="005F364E" w:rsidRPr="00920DBF" w:rsidRDefault="00E912AD" w:rsidP="00FA7172">
            <w:pPr>
              <w:rPr>
                <w:rFonts w:cstheme="minorHAnsi"/>
              </w:rPr>
            </w:pPr>
            <w:r>
              <w:rPr>
                <w:rFonts w:cstheme="minorHAnsi"/>
              </w:rPr>
              <w:t>10</w:t>
            </w:r>
            <w:r w:rsidR="005F364E" w:rsidRPr="00920DBF">
              <w:rPr>
                <w:rFonts w:cstheme="minorHAnsi"/>
              </w:rPr>
              <w:t>0 000</w:t>
            </w:r>
          </w:p>
        </w:tc>
      </w:tr>
      <w:tr w:rsidR="005F364E" w:rsidRPr="00920DBF" w14:paraId="6CF2BB55" w14:textId="77777777" w:rsidTr="00CD5098">
        <w:trPr>
          <w:trHeight w:val="340"/>
        </w:trPr>
        <w:tc>
          <w:tcPr>
            <w:tcW w:w="1429" w:type="pct"/>
            <w:shd w:val="clear" w:color="auto" w:fill="CCFFCC"/>
            <w:vAlign w:val="center"/>
          </w:tcPr>
          <w:p w14:paraId="7431894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B6C1873" w14:textId="179BA956" w:rsidR="005F364E" w:rsidRPr="00920DBF" w:rsidRDefault="00E912AD" w:rsidP="00FA7172">
            <w:pPr>
              <w:rPr>
                <w:rFonts w:cstheme="minorHAnsi"/>
              </w:rPr>
            </w:pPr>
            <w:r>
              <w:rPr>
                <w:rFonts w:cstheme="minorHAnsi"/>
              </w:rPr>
              <w:t>Vlastní zdroje, OP PPR, OP JAK</w:t>
            </w:r>
          </w:p>
        </w:tc>
      </w:tr>
      <w:tr w:rsidR="005F364E" w:rsidRPr="00920DBF" w14:paraId="6411FDF3" w14:textId="77777777" w:rsidTr="00CD5098">
        <w:trPr>
          <w:trHeight w:val="340"/>
        </w:trPr>
        <w:tc>
          <w:tcPr>
            <w:tcW w:w="1429" w:type="pct"/>
            <w:shd w:val="clear" w:color="auto" w:fill="CCFFCC"/>
            <w:vAlign w:val="center"/>
          </w:tcPr>
          <w:p w14:paraId="370997A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60AB6C3" w14:textId="77777777" w:rsidR="005F364E" w:rsidRPr="00920DBF" w:rsidRDefault="005F364E" w:rsidP="00FA7172">
            <w:pPr>
              <w:rPr>
                <w:rFonts w:cstheme="minorHAnsi"/>
              </w:rPr>
            </w:pPr>
          </w:p>
        </w:tc>
      </w:tr>
      <w:tr w:rsidR="005F364E" w:rsidRPr="00920DBF" w14:paraId="0F2A05BB" w14:textId="77777777" w:rsidTr="00CD5098">
        <w:trPr>
          <w:trHeight w:val="340"/>
        </w:trPr>
        <w:tc>
          <w:tcPr>
            <w:tcW w:w="1429" w:type="pct"/>
            <w:shd w:val="clear" w:color="auto" w:fill="CCFFCC"/>
          </w:tcPr>
          <w:p w14:paraId="21484C7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DA93382" w14:textId="77777777" w:rsidR="005F364E" w:rsidRPr="00920DBF" w:rsidRDefault="005F364E" w:rsidP="00FA7172">
            <w:pPr>
              <w:rPr>
                <w:rFonts w:cstheme="minorHAnsi"/>
              </w:rPr>
            </w:pPr>
          </w:p>
        </w:tc>
      </w:tr>
      <w:tr w:rsidR="005F364E" w:rsidRPr="00920DBF" w14:paraId="1BF36A90" w14:textId="77777777" w:rsidTr="00CD5098">
        <w:trPr>
          <w:trHeight w:val="340"/>
        </w:trPr>
        <w:tc>
          <w:tcPr>
            <w:tcW w:w="1429" w:type="pct"/>
            <w:shd w:val="clear" w:color="auto" w:fill="CCFFCC"/>
          </w:tcPr>
          <w:p w14:paraId="5A2A820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BCABE4D" w14:textId="77777777" w:rsidR="005F364E" w:rsidRPr="00920DBF" w:rsidRDefault="005F364E" w:rsidP="00FA7172">
            <w:pPr>
              <w:rPr>
                <w:rFonts w:cstheme="minorHAnsi"/>
              </w:rPr>
            </w:pPr>
          </w:p>
        </w:tc>
      </w:tr>
      <w:tr w:rsidR="005F364E" w:rsidRPr="00920DBF" w14:paraId="2403EEB1" w14:textId="77777777" w:rsidTr="00CD5098">
        <w:trPr>
          <w:trHeight w:val="340"/>
        </w:trPr>
        <w:tc>
          <w:tcPr>
            <w:tcW w:w="1429" w:type="pct"/>
            <w:shd w:val="clear" w:color="auto" w:fill="CCFFCC"/>
            <w:vAlign w:val="center"/>
          </w:tcPr>
          <w:p w14:paraId="644BE0F0"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E015418" w14:textId="77777777" w:rsidR="005F364E" w:rsidRPr="00920DBF" w:rsidRDefault="005F364E" w:rsidP="00FA7172">
            <w:pPr>
              <w:rPr>
                <w:rFonts w:cstheme="minorHAnsi"/>
              </w:rPr>
            </w:pPr>
            <w:r w:rsidRPr="00920DBF">
              <w:rPr>
                <w:rFonts w:cstheme="minorHAnsi"/>
              </w:rPr>
              <w:t>Počet besed a setkání.</w:t>
            </w:r>
          </w:p>
        </w:tc>
      </w:tr>
      <w:tr w:rsidR="005F364E" w:rsidRPr="00920DBF" w14:paraId="3470DF1B" w14:textId="77777777" w:rsidTr="00CD5098">
        <w:trPr>
          <w:trHeight w:val="340"/>
        </w:trPr>
        <w:tc>
          <w:tcPr>
            <w:tcW w:w="1429" w:type="pct"/>
            <w:shd w:val="clear" w:color="auto" w:fill="CCFFCC"/>
            <w:vAlign w:val="center"/>
          </w:tcPr>
          <w:p w14:paraId="45E8CB33"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0EC847A3" w14:textId="77777777" w:rsidR="005F364E" w:rsidRPr="00920DBF" w:rsidRDefault="005F364E" w:rsidP="00FA7172">
            <w:pPr>
              <w:rPr>
                <w:rFonts w:cstheme="minorHAnsi"/>
              </w:rPr>
            </w:pPr>
            <w:r w:rsidRPr="00920DBF">
              <w:rPr>
                <w:rFonts w:cstheme="minorHAnsi"/>
              </w:rPr>
              <w:t>Počet setkání.</w:t>
            </w:r>
          </w:p>
        </w:tc>
      </w:tr>
    </w:tbl>
    <w:p w14:paraId="692BCCB2" w14:textId="77777777" w:rsidR="005F364E" w:rsidRPr="009A6F51" w:rsidRDefault="005F364E" w:rsidP="005F364E">
      <w:pPr>
        <w:rPr>
          <w:rFonts w:cstheme="minorHAnsi"/>
          <w:sz w:val="19"/>
          <w:szCs w:val="1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C6B9B35" w14:textId="77777777" w:rsidTr="00CD5098">
        <w:tc>
          <w:tcPr>
            <w:tcW w:w="1429" w:type="pct"/>
            <w:shd w:val="clear" w:color="auto" w:fill="CCFFCC"/>
            <w:vAlign w:val="center"/>
          </w:tcPr>
          <w:p w14:paraId="5058CA37"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79527BFD" w14:textId="77777777" w:rsidR="005F364E" w:rsidRPr="00920DBF" w:rsidRDefault="005F364E" w:rsidP="00FA7172">
            <w:pPr>
              <w:rPr>
                <w:rFonts w:cstheme="minorHAnsi"/>
              </w:rPr>
            </w:pPr>
            <w:r w:rsidRPr="00920DBF">
              <w:rPr>
                <w:rFonts w:cstheme="minorHAnsi"/>
              </w:rPr>
              <w:t>3.2.1 Vzdělávání pedagogických pracovníků MŠ a ZŠ v oblasti matematické (pre)gramotnosti</w:t>
            </w:r>
          </w:p>
        </w:tc>
      </w:tr>
      <w:tr w:rsidR="005F364E" w:rsidRPr="00920DBF" w14:paraId="1382E3B3" w14:textId="77777777" w:rsidTr="00CD5098">
        <w:trPr>
          <w:trHeight w:val="340"/>
        </w:trPr>
        <w:tc>
          <w:tcPr>
            <w:tcW w:w="1429" w:type="pct"/>
            <w:shd w:val="clear" w:color="auto" w:fill="CCFFCC"/>
            <w:vAlign w:val="center"/>
          </w:tcPr>
          <w:p w14:paraId="772E3BA8"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43B3A287" w14:textId="77777777" w:rsidR="005F364E" w:rsidRPr="00920DBF" w:rsidRDefault="005F364E" w:rsidP="00FA7172">
            <w:pPr>
              <w:rPr>
                <w:rFonts w:cstheme="minorHAnsi"/>
              </w:rPr>
            </w:pPr>
            <w:r w:rsidRPr="00920DBF">
              <w:rPr>
                <w:rFonts w:cstheme="minorHAnsi"/>
              </w:rPr>
              <w:t>3.2 Rozvoj matematické (pre)gramotnosti v oblasti oborových a didaktických kompetencí pedagogických pracovníků mateřských a základních škol.</w:t>
            </w:r>
          </w:p>
          <w:p w14:paraId="5D6EF0AE"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041422AC"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2B1C0006" w14:textId="77777777" w:rsidTr="00CD5098">
        <w:trPr>
          <w:trHeight w:val="340"/>
        </w:trPr>
        <w:tc>
          <w:tcPr>
            <w:tcW w:w="1429" w:type="pct"/>
            <w:shd w:val="clear" w:color="auto" w:fill="CCFFCC"/>
            <w:vAlign w:val="center"/>
          </w:tcPr>
          <w:p w14:paraId="1F65FAE2"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6567410"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DAF59FC"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920DBF" w14:paraId="46F05483" w14:textId="77777777" w:rsidTr="00CD5098">
        <w:trPr>
          <w:trHeight w:val="340"/>
        </w:trPr>
        <w:tc>
          <w:tcPr>
            <w:tcW w:w="1429" w:type="pct"/>
            <w:shd w:val="clear" w:color="auto" w:fill="CCFFCC"/>
            <w:vAlign w:val="center"/>
          </w:tcPr>
          <w:p w14:paraId="6C39BA1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DA53BB4"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19F362C" w14:textId="77777777" w:rsidTr="009A6F51">
        <w:trPr>
          <w:trHeight w:val="140"/>
        </w:trPr>
        <w:tc>
          <w:tcPr>
            <w:tcW w:w="1429" w:type="pct"/>
            <w:shd w:val="clear" w:color="auto" w:fill="CCFFCC"/>
            <w:vAlign w:val="center"/>
          </w:tcPr>
          <w:p w14:paraId="1582E965" w14:textId="77777777" w:rsidR="005F364E" w:rsidRPr="00920DBF" w:rsidRDefault="005F364E" w:rsidP="00FA7172">
            <w:pPr>
              <w:rPr>
                <w:rFonts w:cstheme="minorHAnsi"/>
              </w:rPr>
            </w:pPr>
            <w:r w:rsidRPr="00920DBF">
              <w:rPr>
                <w:rFonts w:cstheme="minorHAnsi"/>
              </w:rPr>
              <w:t xml:space="preserve">Popis aktivity </w:t>
            </w:r>
          </w:p>
          <w:p w14:paraId="5A407A1E" w14:textId="77777777" w:rsidR="005F364E" w:rsidRPr="00920DBF" w:rsidRDefault="005F364E" w:rsidP="00FA7172">
            <w:pPr>
              <w:rPr>
                <w:rFonts w:cstheme="minorHAnsi"/>
              </w:rPr>
            </w:pPr>
          </w:p>
        </w:tc>
        <w:tc>
          <w:tcPr>
            <w:tcW w:w="3571" w:type="pct"/>
            <w:vAlign w:val="center"/>
          </w:tcPr>
          <w:p w14:paraId="7699B41A"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 (minimální časová dotace 16 hodin).</w:t>
            </w:r>
          </w:p>
        </w:tc>
      </w:tr>
      <w:tr w:rsidR="005F364E" w:rsidRPr="00920DBF" w14:paraId="606A5C7A" w14:textId="77777777" w:rsidTr="00CD5098">
        <w:trPr>
          <w:trHeight w:val="340"/>
        </w:trPr>
        <w:tc>
          <w:tcPr>
            <w:tcW w:w="1429" w:type="pct"/>
            <w:shd w:val="clear" w:color="auto" w:fill="CCFFCC"/>
            <w:vAlign w:val="center"/>
          </w:tcPr>
          <w:p w14:paraId="53EDD8A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69E4282" w14:textId="1F9968EA" w:rsidR="005F364E" w:rsidRPr="00920DBF" w:rsidRDefault="0015603E" w:rsidP="00FA7172">
            <w:pPr>
              <w:rPr>
                <w:rFonts w:cstheme="minorHAnsi"/>
              </w:rPr>
            </w:pPr>
            <w:r>
              <w:rPr>
                <w:rFonts w:cstheme="minorHAnsi"/>
              </w:rPr>
              <w:t>2024/25</w:t>
            </w:r>
          </w:p>
        </w:tc>
      </w:tr>
      <w:tr w:rsidR="005F364E" w:rsidRPr="00920DBF" w14:paraId="2793BC86" w14:textId="77777777" w:rsidTr="00CD5098">
        <w:trPr>
          <w:trHeight w:val="340"/>
        </w:trPr>
        <w:tc>
          <w:tcPr>
            <w:tcW w:w="1429" w:type="pct"/>
            <w:shd w:val="clear" w:color="auto" w:fill="CCFFCC"/>
            <w:vAlign w:val="center"/>
          </w:tcPr>
          <w:p w14:paraId="6B6A99B2"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9DE0CEC" w14:textId="77777777" w:rsidR="00E912AD" w:rsidRPr="00D30EB9" w:rsidRDefault="00E912AD" w:rsidP="00E912AD">
            <w:pPr>
              <w:rPr>
                <w:rFonts w:cstheme="minorHAnsi"/>
                <w:color w:val="000000" w:themeColor="text1"/>
              </w:rPr>
            </w:pPr>
            <w:r w:rsidRPr="00D30EB9">
              <w:rPr>
                <w:rFonts w:cstheme="minorHAnsi"/>
                <w:color w:val="000000" w:themeColor="text1"/>
              </w:rPr>
              <w:t>MŠ Běhounkova</w:t>
            </w:r>
          </w:p>
          <w:p w14:paraId="66A2A674" w14:textId="77777777" w:rsidR="00E912AD" w:rsidRDefault="00E912AD" w:rsidP="00E912AD">
            <w:pPr>
              <w:rPr>
                <w:rFonts w:cstheme="minorHAnsi"/>
                <w:color w:val="000000" w:themeColor="text1"/>
              </w:rPr>
            </w:pPr>
            <w:r w:rsidRPr="00D30EB9">
              <w:rPr>
                <w:rFonts w:cstheme="minorHAnsi"/>
                <w:color w:val="000000" w:themeColor="text1"/>
              </w:rPr>
              <w:t>MŠ Barvička</w:t>
            </w:r>
          </w:p>
          <w:p w14:paraId="08D89F7D" w14:textId="77777777" w:rsidR="00E912AD" w:rsidRDefault="00E912AD" w:rsidP="00E912AD">
            <w:pPr>
              <w:rPr>
                <w:rFonts w:cstheme="minorHAnsi"/>
                <w:color w:val="000000" w:themeColor="text1"/>
              </w:rPr>
            </w:pPr>
            <w:r>
              <w:rPr>
                <w:rFonts w:cstheme="minorHAnsi"/>
                <w:color w:val="000000" w:themeColor="text1"/>
              </w:rPr>
              <w:t>MŠ Čtyřlístek</w:t>
            </w:r>
          </w:p>
          <w:p w14:paraId="796B2EBC" w14:textId="77777777" w:rsidR="00E912AD" w:rsidRDefault="00E912AD" w:rsidP="00E912AD">
            <w:pPr>
              <w:rPr>
                <w:rFonts w:cstheme="minorHAnsi"/>
                <w:color w:val="000000" w:themeColor="text1"/>
              </w:rPr>
            </w:pPr>
            <w:r>
              <w:rPr>
                <w:rFonts w:cstheme="minorHAnsi"/>
                <w:color w:val="000000" w:themeColor="text1"/>
              </w:rPr>
              <w:t>MŠ Havaj</w:t>
            </w:r>
          </w:p>
          <w:p w14:paraId="1FECE892" w14:textId="77777777" w:rsidR="00E912AD" w:rsidRDefault="00E912AD" w:rsidP="00E912AD">
            <w:pPr>
              <w:rPr>
                <w:rFonts w:cstheme="minorHAnsi"/>
                <w:color w:val="000000" w:themeColor="text1"/>
              </w:rPr>
            </w:pPr>
            <w:r>
              <w:rPr>
                <w:rFonts w:cstheme="minorHAnsi"/>
                <w:color w:val="000000" w:themeColor="text1"/>
              </w:rPr>
              <w:t>MŠ Palouček</w:t>
            </w:r>
          </w:p>
          <w:p w14:paraId="5EA2EFB2" w14:textId="77777777" w:rsidR="00E912AD" w:rsidRDefault="00E912AD" w:rsidP="00E912AD">
            <w:pPr>
              <w:rPr>
                <w:rFonts w:cstheme="minorHAnsi"/>
                <w:color w:val="000000" w:themeColor="text1"/>
              </w:rPr>
            </w:pPr>
            <w:r>
              <w:rPr>
                <w:rFonts w:cstheme="minorHAnsi"/>
                <w:color w:val="000000" w:themeColor="text1"/>
              </w:rPr>
              <w:t>MŠ Šikulka</w:t>
            </w:r>
          </w:p>
          <w:p w14:paraId="2BD26485" w14:textId="77777777" w:rsidR="00E912AD" w:rsidRDefault="00E912AD" w:rsidP="00E912AD">
            <w:pPr>
              <w:rPr>
                <w:rFonts w:cstheme="minorHAnsi"/>
                <w:color w:val="000000" w:themeColor="text1"/>
              </w:rPr>
            </w:pPr>
            <w:r>
              <w:rPr>
                <w:rFonts w:cstheme="minorHAnsi"/>
                <w:color w:val="000000" w:themeColor="text1"/>
              </w:rPr>
              <w:t>MŠ Zahrádka</w:t>
            </w:r>
          </w:p>
          <w:p w14:paraId="41670886" w14:textId="77777777" w:rsidR="00E912AD" w:rsidRDefault="00E912AD" w:rsidP="00E912AD">
            <w:pPr>
              <w:rPr>
                <w:rFonts w:cstheme="minorHAnsi"/>
                <w:color w:val="000000" w:themeColor="text1"/>
              </w:rPr>
            </w:pPr>
            <w:r>
              <w:rPr>
                <w:rFonts w:cstheme="minorHAnsi"/>
                <w:color w:val="000000" w:themeColor="text1"/>
              </w:rPr>
              <w:t>MŠ Píšťalka</w:t>
            </w:r>
          </w:p>
          <w:p w14:paraId="28BEDE17" w14:textId="77777777" w:rsidR="00E912AD" w:rsidRDefault="00E912AD" w:rsidP="00E912AD">
            <w:pPr>
              <w:rPr>
                <w:rFonts w:cstheme="minorHAnsi"/>
                <w:color w:val="000000" w:themeColor="text1"/>
              </w:rPr>
            </w:pPr>
            <w:r>
              <w:rPr>
                <w:rFonts w:cstheme="minorHAnsi"/>
                <w:color w:val="000000" w:themeColor="text1"/>
              </w:rPr>
              <w:t>MŠ Rozmarýnek</w:t>
            </w:r>
          </w:p>
          <w:p w14:paraId="3D5AD0ED" w14:textId="77777777" w:rsidR="00E912AD" w:rsidRPr="00517679" w:rsidRDefault="00E912AD" w:rsidP="00E912AD">
            <w:pPr>
              <w:rPr>
                <w:rFonts w:cstheme="minorHAnsi"/>
              </w:rPr>
            </w:pPr>
            <w:r w:rsidRPr="00517679">
              <w:rPr>
                <w:rFonts w:cstheme="minorHAnsi"/>
              </w:rPr>
              <w:t>MŠ U Rumcajse</w:t>
            </w:r>
          </w:p>
          <w:p w14:paraId="600DF341" w14:textId="77777777" w:rsidR="00E912AD" w:rsidRPr="00517679" w:rsidRDefault="00E912AD" w:rsidP="00E912AD">
            <w:pPr>
              <w:rPr>
                <w:rFonts w:cstheme="minorHAnsi"/>
              </w:rPr>
            </w:pPr>
            <w:r w:rsidRPr="00517679">
              <w:rPr>
                <w:rFonts w:cstheme="minorHAnsi"/>
              </w:rPr>
              <w:t xml:space="preserve">MŠ Balónek </w:t>
            </w:r>
          </w:p>
          <w:p w14:paraId="1239F8AE" w14:textId="77777777" w:rsidR="00E912AD" w:rsidRDefault="00E912AD" w:rsidP="00E912AD">
            <w:pPr>
              <w:rPr>
                <w:rFonts w:cstheme="minorHAnsi"/>
              </w:rPr>
            </w:pPr>
            <w:r w:rsidRPr="00517679">
              <w:rPr>
                <w:rFonts w:cstheme="minorHAnsi"/>
              </w:rPr>
              <w:t>MŠ Večerníček</w:t>
            </w:r>
          </w:p>
          <w:p w14:paraId="5505EC8C" w14:textId="77777777" w:rsidR="00E912AD" w:rsidRPr="00517679" w:rsidRDefault="00E912AD" w:rsidP="00E912AD">
            <w:pPr>
              <w:rPr>
                <w:rFonts w:cstheme="minorHAnsi"/>
              </w:rPr>
            </w:pPr>
            <w:r>
              <w:rPr>
                <w:rFonts w:cstheme="minorHAnsi"/>
              </w:rPr>
              <w:t>FMŠ Sluníčko pod střechou</w:t>
            </w:r>
          </w:p>
          <w:p w14:paraId="5F509FAF" w14:textId="77777777" w:rsidR="00E912AD" w:rsidRDefault="00E912AD" w:rsidP="00E912AD">
            <w:pPr>
              <w:rPr>
                <w:rFonts w:cstheme="minorHAnsi"/>
              </w:rPr>
            </w:pPr>
            <w:r w:rsidRPr="00517679">
              <w:rPr>
                <w:rFonts w:cstheme="minorHAnsi"/>
              </w:rPr>
              <w:t>MŠ Paletka</w:t>
            </w:r>
          </w:p>
          <w:p w14:paraId="330ADAD6" w14:textId="77777777" w:rsidR="00E912AD" w:rsidRPr="00517679" w:rsidRDefault="00E912AD" w:rsidP="00E912AD">
            <w:pPr>
              <w:rPr>
                <w:rFonts w:cstheme="minorHAnsi"/>
              </w:rPr>
            </w:pPr>
            <w:r>
              <w:rPr>
                <w:rFonts w:cstheme="minorHAnsi"/>
              </w:rPr>
              <w:t>MŠ Pohádka</w:t>
            </w:r>
          </w:p>
          <w:p w14:paraId="427A0A8D" w14:textId="77777777" w:rsidR="00E912AD" w:rsidRPr="00517679" w:rsidRDefault="00E912AD" w:rsidP="00E912AD">
            <w:pPr>
              <w:rPr>
                <w:rFonts w:cstheme="minorHAnsi"/>
              </w:rPr>
            </w:pPr>
            <w:r w:rsidRPr="00517679">
              <w:rPr>
                <w:rFonts w:cstheme="minorHAnsi"/>
              </w:rPr>
              <w:t>MŠ Úsměv</w:t>
            </w:r>
          </w:p>
          <w:p w14:paraId="5EF38FA6" w14:textId="77777777" w:rsidR="00E912AD" w:rsidRPr="00517679" w:rsidRDefault="00E912AD" w:rsidP="00E912AD">
            <w:pPr>
              <w:rPr>
                <w:rFonts w:cstheme="minorHAnsi"/>
              </w:rPr>
            </w:pPr>
            <w:r w:rsidRPr="00517679">
              <w:rPr>
                <w:rFonts w:cstheme="minorHAnsi"/>
              </w:rPr>
              <w:lastRenderedPageBreak/>
              <w:t>MŠ Píšťalka</w:t>
            </w:r>
          </w:p>
          <w:p w14:paraId="40DAB7A2" w14:textId="77777777" w:rsidR="00E912AD" w:rsidRPr="00517679" w:rsidRDefault="00E912AD" w:rsidP="00E912AD">
            <w:pPr>
              <w:rPr>
                <w:rFonts w:cstheme="minorHAnsi"/>
              </w:rPr>
            </w:pPr>
            <w:r w:rsidRPr="00517679">
              <w:rPr>
                <w:rFonts w:cstheme="minorHAnsi"/>
              </w:rPr>
              <w:t>MŠ U Bobříka</w:t>
            </w:r>
          </w:p>
          <w:p w14:paraId="21C3A403" w14:textId="77777777" w:rsidR="00E912AD" w:rsidRPr="00517679" w:rsidRDefault="00E912AD" w:rsidP="00E912AD">
            <w:pPr>
              <w:rPr>
                <w:rFonts w:cstheme="minorHAnsi"/>
              </w:rPr>
            </w:pPr>
            <w:r w:rsidRPr="00517679">
              <w:rPr>
                <w:rFonts w:cstheme="minorHAnsi"/>
              </w:rPr>
              <w:t>MŠ Pastelka</w:t>
            </w:r>
          </w:p>
          <w:p w14:paraId="6977B89E" w14:textId="77777777" w:rsidR="00E912AD" w:rsidRDefault="00E912AD" w:rsidP="00E912AD">
            <w:pPr>
              <w:rPr>
                <w:rFonts w:cstheme="minorHAnsi"/>
              </w:rPr>
            </w:pPr>
            <w:r w:rsidRPr="00517679">
              <w:rPr>
                <w:rFonts w:cstheme="minorHAnsi"/>
              </w:rPr>
              <w:t>MŠ Ovčí Hájek</w:t>
            </w:r>
          </w:p>
          <w:p w14:paraId="30F261B6" w14:textId="77777777" w:rsidR="00E912AD" w:rsidRDefault="00E912AD" w:rsidP="00E912AD">
            <w:pPr>
              <w:rPr>
                <w:rFonts w:cstheme="minorHAnsi"/>
              </w:rPr>
            </w:pPr>
            <w:r>
              <w:rPr>
                <w:rFonts w:cstheme="minorHAnsi"/>
              </w:rPr>
              <w:t>MŠ Rosnička</w:t>
            </w:r>
          </w:p>
          <w:p w14:paraId="5D9B5490" w14:textId="77777777" w:rsidR="00E912AD" w:rsidRDefault="00E912AD" w:rsidP="00E912AD">
            <w:pPr>
              <w:rPr>
                <w:rFonts w:cstheme="minorHAnsi"/>
              </w:rPr>
            </w:pPr>
            <w:r>
              <w:rPr>
                <w:rFonts w:cstheme="minorHAnsi"/>
              </w:rPr>
              <w:t>MŠ U Stromu</w:t>
            </w:r>
          </w:p>
          <w:p w14:paraId="2B080329" w14:textId="77777777" w:rsidR="00E912AD" w:rsidRDefault="00E912AD" w:rsidP="00E912AD">
            <w:pPr>
              <w:rPr>
                <w:rFonts w:cstheme="minorHAnsi"/>
              </w:rPr>
            </w:pPr>
            <w:r>
              <w:rPr>
                <w:rFonts w:cstheme="minorHAnsi"/>
              </w:rPr>
              <w:t>MŠ Motýlek</w:t>
            </w:r>
          </w:p>
          <w:p w14:paraId="6D6E167B" w14:textId="77777777" w:rsidR="00E912AD" w:rsidRDefault="00E912AD" w:rsidP="00E912AD">
            <w:pPr>
              <w:rPr>
                <w:rFonts w:cstheme="minorHAnsi"/>
              </w:rPr>
            </w:pPr>
            <w:r>
              <w:rPr>
                <w:rFonts w:cstheme="minorHAnsi"/>
              </w:rPr>
              <w:t>MŠ Srdíčko</w:t>
            </w:r>
          </w:p>
          <w:p w14:paraId="33615DAD" w14:textId="77777777" w:rsidR="00E912AD" w:rsidRPr="00517679" w:rsidRDefault="00E912AD" w:rsidP="00E912AD">
            <w:pPr>
              <w:rPr>
                <w:rFonts w:cstheme="minorHAnsi"/>
              </w:rPr>
            </w:pPr>
            <w:r>
              <w:rPr>
                <w:rFonts w:cstheme="minorHAnsi"/>
              </w:rPr>
              <w:t>MŠ Řeporyje</w:t>
            </w:r>
          </w:p>
          <w:p w14:paraId="39538C64" w14:textId="77777777" w:rsidR="00E912AD" w:rsidRDefault="00E912AD" w:rsidP="00E912AD">
            <w:pPr>
              <w:rPr>
                <w:rFonts w:cstheme="minorHAnsi"/>
              </w:rPr>
            </w:pPr>
            <w:r w:rsidRPr="00517679">
              <w:rPr>
                <w:rFonts w:cstheme="minorHAnsi"/>
              </w:rPr>
              <w:t>ZŠ Janského</w:t>
            </w:r>
          </w:p>
          <w:p w14:paraId="553DAA4C" w14:textId="77777777" w:rsidR="00E912AD" w:rsidRDefault="00E912AD" w:rsidP="00E912AD">
            <w:pPr>
              <w:rPr>
                <w:rFonts w:cstheme="minorHAnsi"/>
              </w:rPr>
            </w:pPr>
            <w:r>
              <w:rPr>
                <w:rFonts w:cstheme="minorHAnsi"/>
              </w:rPr>
              <w:t>ZŠ Klausova</w:t>
            </w:r>
          </w:p>
          <w:p w14:paraId="39BB1ADF" w14:textId="77777777" w:rsidR="00E912AD" w:rsidRDefault="00E912AD" w:rsidP="00E912AD">
            <w:pPr>
              <w:rPr>
                <w:rFonts w:cstheme="minorHAnsi"/>
              </w:rPr>
            </w:pPr>
            <w:r>
              <w:rPr>
                <w:rFonts w:cstheme="minorHAnsi"/>
              </w:rPr>
              <w:t>FZŠ Trávníčkova</w:t>
            </w:r>
          </w:p>
          <w:p w14:paraId="5A02C11D" w14:textId="77777777" w:rsidR="00E912AD" w:rsidRDefault="00E912AD" w:rsidP="00E912AD">
            <w:pPr>
              <w:rPr>
                <w:rFonts w:cstheme="minorHAnsi"/>
              </w:rPr>
            </w:pPr>
            <w:r>
              <w:rPr>
                <w:rFonts w:cstheme="minorHAnsi"/>
              </w:rPr>
              <w:t>FZŠ Mezi Školami</w:t>
            </w:r>
          </w:p>
          <w:p w14:paraId="36B76927" w14:textId="77777777" w:rsidR="00E912AD" w:rsidRPr="00517679" w:rsidRDefault="00E912AD" w:rsidP="00E912AD">
            <w:pPr>
              <w:rPr>
                <w:rFonts w:cstheme="minorHAnsi"/>
              </w:rPr>
            </w:pPr>
            <w:r>
              <w:rPr>
                <w:rFonts w:cstheme="minorHAnsi"/>
              </w:rPr>
              <w:t>FZŠ Brdičkova</w:t>
            </w:r>
          </w:p>
          <w:p w14:paraId="3549BB0F" w14:textId="77777777" w:rsidR="00E912AD" w:rsidRDefault="00E912AD" w:rsidP="00E912AD">
            <w:pPr>
              <w:rPr>
                <w:rFonts w:cstheme="minorHAnsi"/>
              </w:rPr>
            </w:pPr>
            <w:r w:rsidRPr="00517679">
              <w:rPr>
                <w:rFonts w:cstheme="minorHAnsi"/>
              </w:rPr>
              <w:t>FZŠ O. Chlupa</w:t>
            </w:r>
          </w:p>
          <w:p w14:paraId="689A09A3" w14:textId="77777777" w:rsidR="00E912AD" w:rsidRPr="00517679" w:rsidRDefault="00E912AD" w:rsidP="00E912AD">
            <w:pPr>
              <w:rPr>
                <w:rFonts w:cstheme="minorHAnsi"/>
              </w:rPr>
            </w:pPr>
            <w:r>
              <w:rPr>
                <w:rFonts w:cstheme="minorHAnsi"/>
              </w:rPr>
              <w:t>ZŠ Kuncova</w:t>
            </w:r>
          </w:p>
          <w:p w14:paraId="78708E39" w14:textId="77777777" w:rsidR="00E912AD" w:rsidRDefault="00E912AD" w:rsidP="00E912AD">
            <w:pPr>
              <w:rPr>
                <w:rFonts w:cstheme="minorHAnsi"/>
              </w:rPr>
            </w:pPr>
            <w:r w:rsidRPr="00517679">
              <w:rPr>
                <w:rFonts w:cstheme="minorHAnsi"/>
              </w:rPr>
              <w:t>ZŠ Mládí</w:t>
            </w:r>
          </w:p>
          <w:p w14:paraId="110D2303" w14:textId="77777777" w:rsidR="00E912AD" w:rsidRDefault="00E912AD" w:rsidP="00E912AD">
            <w:pPr>
              <w:rPr>
                <w:rFonts w:cstheme="minorHAnsi"/>
              </w:rPr>
            </w:pPr>
            <w:r>
              <w:rPr>
                <w:rFonts w:cstheme="minorHAnsi"/>
              </w:rPr>
              <w:t>ZŠ Mohylova</w:t>
            </w:r>
          </w:p>
          <w:p w14:paraId="4004D8C5" w14:textId="77777777" w:rsidR="00E912AD" w:rsidRPr="00517679" w:rsidRDefault="00E912AD" w:rsidP="00E912AD">
            <w:pPr>
              <w:rPr>
                <w:rFonts w:cstheme="minorHAnsi"/>
              </w:rPr>
            </w:pPr>
            <w:r>
              <w:rPr>
                <w:rFonts w:cstheme="minorHAnsi"/>
              </w:rPr>
              <w:t>ZŠ s RVJ Bronzová</w:t>
            </w:r>
          </w:p>
          <w:p w14:paraId="14FCDDA1" w14:textId="77777777" w:rsidR="00E912AD" w:rsidRDefault="00E912AD" w:rsidP="00E912AD">
            <w:pPr>
              <w:rPr>
                <w:rFonts w:cstheme="minorHAnsi"/>
              </w:rPr>
            </w:pPr>
            <w:r>
              <w:rPr>
                <w:rFonts w:cstheme="minorHAnsi"/>
              </w:rPr>
              <w:t>ZŠ Řeporyje</w:t>
            </w:r>
          </w:p>
          <w:p w14:paraId="43CF17B8" w14:textId="77777777" w:rsidR="00E912AD" w:rsidRDefault="00E912AD" w:rsidP="00E912AD">
            <w:r>
              <w:rPr>
                <w:rFonts w:cstheme="minorHAnsi"/>
              </w:rPr>
              <w:t>DDM Stodůlky</w:t>
            </w:r>
          </w:p>
          <w:p w14:paraId="4E5ED810" w14:textId="6B94E33A" w:rsidR="005F364E" w:rsidRPr="00920DBF" w:rsidRDefault="005F364E" w:rsidP="00FA7172">
            <w:pPr>
              <w:rPr>
                <w:rFonts w:cstheme="minorHAnsi"/>
              </w:rPr>
            </w:pPr>
          </w:p>
        </w:tc>
      </w:tr>
      <w:tr w:rsidR="005F364E" w:rsidRPr="00920DBF" w14:paraId="0C8FA70C" w14:textId="77777777" w:rsidTr="00CD5098">
        <w:trPr>
          <w:trHeight w:val="340"/>
        </w:trPr>
        <w:tc>
          <w:tcPr>
            <w:tcW w:w="1429" w:type="pct"/>
            <w:shd w:val="clear" w:color="auto" w:fill="CCFFCC"/>
            <w:vAlign w:val="center"/>
          </w:tcPr>
          <w:p w14:paraId="69B42AEE"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FDFECE3" w14:textId="77777777" w:rsidR="005F364E" w:rsidRPr="00920DBF" w:rsidRDefault="005F364E" w:rsidP="00FA7172">
            <w:pPr>
              <w:rPr>
                <w:rFonts w:cstheme="minorHAnsi"/>
              </w:rPr>
            </w:pPr>
            <w:r w:rsidRPr="00920DBF">
              <w:rPr>
                <w:rFonts w:cstheme="minorHAnsi"/>
              </w:rPr>
              <w:t>NPI ČR</w:t>
            </w:r>
          </w:p>
        </w:tc>
      </w:tr>
      <w:tr w:rsidR="005F364E" w:rsidRPr="00920DBF" w14:paraId="4C7F71AB" w14:textId="77777777" w:rsidTr="00CD5098">
        <w:trPr>
          <w:trHeight w:val="340"/>
        </w:trPr>
        <w:tc>
          <w:tcPr>
            <w:tcW w:w="1429" w:type="pct"/>
            <w:shd w:val="clear" w:color="auto" w:fill="CCFFCC"/>
            <w:vAlign w:val="center"/>
          </w:tcPr>
          <w:p w14:paraId="7E081E0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8749B88" w14:textId="65C15DC3" w:rsidR="005F364E" w:rsidRPr="00920DBF" w:rsidRDefault="00E912AD" w:rsidP="00FA7172">
            <w:pPr>
              <w:rPr>
                <w:rFonts w:cstheme="minorHAnsi"/>
              </w:rPr>
            </w:pPr>
            <w:r>
              <w:rPr>
                <w:rFonts w:cstheme="minorHAnsi"/>
              </w:rPr>
              <w:t>100</w:t>
            </w:r>
            <w:r w:rsidR="005F364E" w:rsidRPr="00920DBF">
              <w:rPr>
                <w:rFonts w:cstheme="minorHAnsi"/>
              </w:rPr>
              <w:t xml:space="preserve"> 000</w:t>
            </w:r>
          </w:p>
        </w:tc>
      </w:tr>
      <w:tr w:rsidR="005F364E" w:rsidRPr="00920DBF" w14:paraId="24D26453" w14:textId="77777777" w:rsidTr="00CD5098">
        <w:trPr>
          <w:trHeight w:val="340"/>
        </w:trPr>
        <w:tc>
          <w:tcPr>
            <w:tcW w:w="1429" w:type="pct"/>
            <w:shd w:val="clear" w:color="auto" w:fill="CCFFCC"/>
            <w:vAlign w:val="center"/>
          </w:tcPr>
          <w:p w14:paraId="50388EF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4D1EF34" w14:textId="66DD34B6" w:rsidR="005F364E" w:rsidRPr="00920DBF" w:rsidRDefault="005F364E" w:rsidP="00E912AD">
            <w:pPr>
              <w:rPr>
                <w:rFonts w:cstheme="minorHAnsi"/>
              </w:rPr>
            </w:pPr>
            <w:r w:rsidRPr="00920DBF">
              <w:rPr>
                <w:rFonts w:cstheme="minorHAnsi"/>
              </w:rPr>
              <w:t xml:space="preserve">Vlastní zdroje, </w:t>
            </w:r>
            <w:r w:rsidR="00E912AD">
              <w:rPr>
                <w:rFonts w:cstheme="minorHAnsi"/>
              </w:rPr>
              <w:t>OP JAK, OP PPR, OP VVV</w:t>
            </w:r>
            <w:r w:rsidRPr="00920DBF">
              <w:rPr>
                <w:rFonts w:cstheme="minorHAnsi"/>
              </w:rPr>
              <w:t xml:space="preserve">  </w:t>
            </w:r>
          </w:p>
        </w:tc>
      </w:tr>
      <w:tr w:rsidR="005F364E" w:rsidRPr="00920DBF" w14:paraId="18BF85BD" w14:textId="77777777" w:rsidTr="00CD5098">
        <w:trPr>
          <w:trHeight w:val="340"/>
        </w:trPr>
        <w:tc>
          <w:tcPr>
            <w:tcW w:w="1429" w:type="pct"/>
            <w:shd w:val="clear" w:color="auto" w:fill="CCFFCC"/>
            <w:vAlign w:val="center"/>
          </w:tcPr>
          <w:p w14:paraId="365F941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BC17C05" w14:textId="77777777" w:rsidR="005F364E" w:rsidRPr="00920DBF" w:rsidRDefault="005F364E" w:rsidP="00FA7172">
            <w:pPr>
              <w:rPr>
                <w:rFonts w:cstheme="minorHAnsi"/>
              </w:rPr>
            </w:pPr>
          </w:p>
        </w:tc>
      </w:tr>
      <w:tr w:rsidR="005F364E" w:rsidRPr="00920DBF" w14:paraId="77D14180" w14:textId="77777777" w:rsidTr="00CD5098">
        <w:trPr>
          <w:trHeight w:val="340"/>
        </w:trPr>
        <w:tc>
          <w:tcPr>
            <w:tcW w:w="1429" w:type="pct"/>
            <w:shd w:val="clear" w:color="auto" w:fill="CCFFCC"/>
          </w:tcPr>
          <w:p w14:paraId="067A66CD" w14:textId="77777777" w:rsidR="005F364E" w:rsidRPr="00920DBF" w:rsidRDefault="005F364E" w:rsidP="009D3585">
            <w:pPr>
              <w:rPr>
                <w:rFonts w:cstheme="minorHAnsi"/>
              </w:rPr>
            </w:pPr>
            <w:r w:rsidRPr="00920DBF">
              <w:rPr>
                <w:rFonts w:cstheme="minorHAnsi"/>
              </w:rPr>
              <w:t xml:space="preserve">Předpokládané náklady  </w:t>
            </w:r>
          </w:p>
        </w:tc>
        <w:tc>
          <w:tcPr>
            <w:tcW w:w="3571" w:type="pct"/>
            <w:vAlign w:val="center"/>
          </w:tcPr>
          <w:p w14:paraId="20C6705C" w14:textId="77777777" w:rsidR="005F364E" w:rsidRPr="00920DBF" w:rsidRDefault="005F364E" w:rsidP="00FA7172">
            <w:pPr>
              <w:rPr>
                <w:rFonts w:cstheme="minorHAnsi"/>
              </w:rPr>
            </w:pPr>
          </w:p>
        </w:tc>
      </w:tr>
      <w:tr w:rsidR="005F364E" w:rsidRPr="00920DBF" w14:paraId="6CE5D3B9" w14:textId="77777777" w:rsidTr="00CD5098">
        <w:trPr>
          <w:trHeight w:val="340"/>
        </w:trPr>
        <w:tc>
          <w:tcPr>
            <w:tcW w:w="1429" w:type="pct"/>
            <w:shd w:val="clear" w:color="auto" w:fill="CCFFCC"/>
          </w:tcPr>
          <w:p w14:paraId="31CAC1AA"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4A745B77" w14:textId="77777777" w:rsidR="005F364E" w:rsidRPr="00920DBF" w:rsidRDefault="005F364E" w:rsidP="00FA7172">
            <w:pPr>
              <w:rPr>
                <w:rFonts w:cstheme="minorHAnsi"/>
              </w:rPr>
            </w:pPr>
          </w:p>
        </w:tc>
      </w:tr>
      <w:tr w:rsidR="005F364E" w:rsidRPr="00920DBF" w14:paraId="2D276C6C" w14:textId="77777777" w:rsidTr="00CD5098">
        <w:trPr>
          <w:trHeight w:val="340"/>
        </w:trPr>
        <w:tc>
          <w:tcPr>
            <w:tcW w:w="1429" w:type="pct"/>
            <w:shd w:val="clear" w:color="auto" w:fill="CCFFCC"/>
            <w:vAlign w:val="center"/>
          </w:tcPr>
          <w:p w14:paraId="47F844D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A759D7C"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0918FC04" w14:textId="77777777" w:rsidTr="00CD5098">
        <w:trPr>
          <w:trHeight w:val="340"/>
        </w:trPr>
        <w:tc>
          <w:tcPr>
            <w:tcW w:w="1429" w:type="pct"/>
            <w:shd w:val="clear" w:color="auto" w:fill="CCFFCC"/>
            <w:vAlign w:val="center"/>
          </w:tcPr>
          <w:p w14:paraId="5C7744EC"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69BFBD5" w14:textId="77777777" w:rsidR="005F364E" w:rsidRPr="00920DBF" w:rsidRDefault="005F364E" w:rsidP="00FA7172">
            <w:pPr>
              <w:rPr>
                <w:rFonts w:cstheme="minorHAnsi"/>
              </w:rPr>
            </w:pPr>
            <w:r w:rsidRPr="00920DBF">
              <w:rPr>
                <w:rFonts w:cstheme="minorHAnsi"/>
              </w:rPr>
              <w:t>Počet absolventů.</w:t>
            </w:r>
          </w:p>
        </w:tc>
      </w:tr>
    </w:tbl>
    <w:p w14:paraId="2B52472F" w14:textId="77777777" w:rsidR="000C1A0E" w:rsidRPr="00920DBF" w:rsidRDefault="000C1A0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C4DB6CB"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11CA97A"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39E55C8" w14:textId="77777777" w:rsidR="005F364E" w:rsidRPr="00920DBF" w:rsidRDefault="005F364E" w:rsidP="00FA7172">
            <w:pPr>
              <w:rPr>
                <w:rFonts w:cstheme="minorHAnsi"/>
              </w:rPr>
            </w:pPr>
            <w:r w:rsidRPr="00920DBF">
              <w:rPr>
                <w:rFonts w:cstheme="minorHAnsi"/>
              </w:rPr>
              <w:t>3.3.1 Vzdělávání pedagogických pracovníků MŠ a ZŠ v oblasti cizích jazyků</w:t>
            </w:r>
          </w:p>
        </w:tc>
      </w:tr>
      <w:tr w:rsidR="005F364E" w:rsidRPr="00920DBF" w14:paraId="02EAC322"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C6A6695"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E3DFD" w14:textId="77777777" w:rsidR="005F364E" w:rsidRPr="00920DBF" w:rsidRDefault="005F364E" w:rsidP="00FA7172">
            <w:pPr>
              <w:rPr>
                <w:rFonts w:cstheme="minorHAnsi"/>
              </w:rPr>
            </w:pPr>
            <w:r w:rsidRPr="00920DBF">
              <w:rPr>
                <w:rFonts w:cstheme="minorHAnsi"/>
              </w:rPr>
              <w:t>3.3 Rozvoj jazykové gramotnosti v oblasti oborových a didaktických kompetencí pedagogických pracovníků ZŠ.</w:t>
            </w:r>
          </w:p>
          <w:p w14:paraId="46CD0746"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29CE5A4"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18229CEC" w14:textId="77777777" w:rsidR="005F364E" w:rsidRPr="00920DBF" w:rsidRDefault="005F364E" w:rsidP="00FA7172">
            <w:pPr>
              <w:rPr>
                <w:rFonts w:cstheme="minorHAnsi"/>
              </w:rPr>
            </w:pPr>
            <w:r w:rsidRPr="00920DBF">
              <w:rPr>
                <w:rFonts w:cstheme="minorHAnsi"/>
              </w:rPr>
              <w:t>2.8 Podpora v oblasti opatření vedoucích k integraci nově příchozích dětí a žáků migrantů a podpory dětí a žáků s odlišným mateřským jazykem.</w:t>
            </w:r>
          </w:p>
        </w:tc>
      </w:tr>
      <w:tr w:rsidR="005F364E" w:rsidRPr="00920DBF" w14:paraId="48A3F4A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34CA814"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D8A7A3" w14:textId="77777777" w:rsidR="005F364E" w:rsidRPr="00920DBF" w:rsidRDefault="005F364E" w:rsidP="00FA7172">
            <w:pPr>
              <w:rPr>
                <w:rFonts w:cstheme="minorHAnsi"/>
              </w:rPr>
            </w:pPr>
            <w:r w:rsidRPr="00920DBF">
              <w:rPr>
                <w:rFonts w:cstheme="minorHAnsi"/>
              </w:rPr>
              <w:t>Rozvoj kompetencí dětí a žáků pro aktivní používání cizího jazyka.</w:t>
            </w:r>
          </w:p>
        </w:tc>
      </w:tr>
      <w:tr w:rsidR="005F364E" w:rsidRPr="00920DBF" w14:paraId="7692E41A"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4EE4239" w14:textId="77777777" w:rsidR="005F364E" w:rsidRPr="00920DBF" w:rsidRDefault="005F364E" w:rsidP="00FA7172">
            <w:pPr>
              <w:rPr>
                <w:rFonts w:cstheme="minorHAnsi"/>
              </w:rPr>
            </w:pPr>
            <w:r w:rsidRPr="00920DBF">
              <w:rPr>
                <w:rFonts w:cstheme="minorHAnsi"/>
              </w:rPr>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6F7972"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5A0E54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C45A38A" w14:textId="77777777" w:rsidR="005F364E" w:rsidRPr="00920DBF" w:rsidRDefault="005F364E" w:rsidP="00FA7172">
            <w:pPr>
              <w:rPr>
                <w:rFonts w:cstheme="minorHAnsi"/>
              </w:rPr>
            </w:pPr>
          </w:p>
          <w:p w14:paraId="169FED21" w14:textId="77777777" w:rsidR="005F364E" w:rsidRPr="00920DBF" w:rsidRDefault="005F364E" w:rsidP="00FA7172">
            <w:pPr>
              <w:rPr>
                <w:rFonts w:cstheme="minorHAnsi"/>
              </w:rPr>
            </w:pPr>
            <w:r w:rsidRPr="00920DBF">
              <w:rPr>
                <w:rFonts w:cstheme="minorHAnsi"/>
              </w:rPr>
              <w:t xml:space="preserve">Popis aktivity </w:t>
            </w:r>
          </w:p>
          <w:p w14:paraId="1058D88B" w14:textId="77777777" w:rsidR="005F364E" w:rsidRPr="00920DBF" w:rsidRDefault="005F364E" w:rsidP="00FA7172">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7FFE6"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w:t>
            </w:r>
          </w:p>
        </w:tc>
      </w:tr>
      <w:tr w:rsidR="005F364E" w:rsidRPr="00920DBF" w14:paraId="4248A09D"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887F27E"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6E7342" w14:textId="3CEE95A8" w:rsidR="005F364E" w:rsidRPr="00920DBF" w:rsidRDefault="0015603E" w:rsidP="00FA7172">
            <w:pPr>
              <w:rPr>
                <w:rFonts w:cstheme="minorHAnsi"/>
              </w:rPr>
            </w:pPr>
            <w:r>
              <w:rPr>
                <w:rFonts w:cstheme="minorHAnsi"/>
              </w:rPr>
              <w:t>2024/25</w:t>
            </w:r>
          </w:p>
        </w:tc>
      </w:tr>
      <w:tr w:rsidR="005F364E" w:rsidRPr="00920DBF" w14:paraId="7C7949F5"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746879D"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0B5901" w14:textId="77777777" w:rsidR="00E05DC1" w:rsidRDefault="00E05DC1" w:rsidP="00E05DC1">
            <w:pPr>
              <w:rPr>
                <w:rFonts w:cstheme="minorHAnsi"/>
              </w:rPr>
            </w:pPr>
            <w:r w:rsidRPr="00517679">
              <w:rPr>
                <w:rFonts w:cstheme="minorHAnsi"/>
              </w:rPr>
              <w:t>ZŠ Janského</w:t>
            </w:r>
          </w:p>
          <w:p w14:paraId="43626FE0" w14:textId="77777777" w:rsidR="00E05DC1" w:rsidRDefault="00E05DC1" w:rsidP="00E05DC1">
            <w:pPr>
              <w:rPr>
                <w:rFonts w:cstheme="minorHAnsi"/>
              </w:rPr>
            </w:pPr>
            <w:r>
              <w:rPr>
                <w:rFonts w:cstheme="minorHAnsi"/>
              </w:rPr>
              <w:t>ZŠ Klausova</w:t>
            </w:r>
          </w:p>
          <w:p w14:paraId="326ACF99" w14:textId="77777777" w:rsidR="00E05DC1" w:rsidRDefault="00E05DC1" w:rsidP="00E05DC1">
            <w:pPr>
              <w:rPr>
                <w:rFonts w:cstheme="minorHAnsi"/>
              </w:rPr>
            </w:pPr>
            <w:r>
              <w:rPr>
                <w:rFonts w:cstheme="minorHAnsi"/>
              </w:rPr>
              <w:t>FZŠ Trávníčkova</w:t>
            </w:r>
          </w:p>
          <w:p w14:paraId="46AAF7A6" w14:textId="77777777" w:rsidR="00E05DC1" w:rsidRDefault="00E05DC1" w:rsidP="00E05DC1">
            <w:pPr>
              <w:rPr>
                <w:rFonts w:cstheme="minorHAnsi"/>
              </w:rPr>
            </w:pPr>
            <w:r>
              <w:rPr>
                <w:rFonts w:cstheme="minorHAnsi"/>
              </w:rPr>
              <w:t>FZŠ Mezi Školami</w:t>
            </w:r>
          </w:p>
          <w:p w14:paraId="27EB77B1" w14:textId="77777777" w:rsidR="00E05DC1" w:rsidRPr="00517679" w:rsidRDefault="00E05DC1" w:rsidP="00E05DC1">
            <w:pPr>
              <w:rPr>
                <w:rFonts w:cstheme="minorHAnsi"/>
              </w:rPr>
            </w:pPr>
            <w:r>
              <w:rPr>
                <w:rFonts w:cstheme="minorHAnsi"/>
              </w:rPr>
              <w:t>FZŠ Brdičkova</w:t>
            </w:r>
          </w:p>
          <w:p w14:paraId="0F5B99B8" w14:textId="77777777" w:rsidR="00E05DC1" w:rsidRDefault="00E05DC1" w:rsidP="00E05DC1">
            <w:pPr>
              <w:rPr>
                <w:rFonts w:cstheme="minorHAnsi"/>
              </w:rPr>
            </w:pPr>
            <w:r w:rsidRPr="00517679">
              <w:rPr>
                <w:rFonts w:cstheme="minorHAnsi"/>
              </w:rPr>
              <w:t>FZŠ O. Chlupa</w:t>
            </w:r>
          </w:p>
          <w:p w14:paraId="4824E835" w14:textId="77777777" w:rsidR="00E05DC1" w:rsidRPr="00517679" w:rsidRDefault="00E05DC1" w:rsidP="00E05DC1">
            <w:pPr>
              <w:rPr>
                <w:rFonts w:cstheme="minorHAnsi"/>
              </w:rPr>
            </w:pPr>
            <w:r>
              <w:rPr>
                <w:rFonts w:cstheme="minorHAnsi"/>
              </w:rPr>
              <w:t>ZŠ Kuncova</w:t>
            </w:r>
          </w:p>
          <w:p w14:paraId="4AED1437" w14:textId="77777777" w:rsidR="00E05DC1" w:rsidRDefault="00E05DC1" w:rsidP="00E05DC1">
            <w:pPr>
              <w:rPr>
                <w:rFonts w:cstheme="minorHAnsi"/>
              </w:rPr>
            </w:pPr>
            <w:r w:rsidRPr="00517679">
              <w:rPr>
                <w:rFonts w:cstheme="minorHAnsi"/>
              </w:rPr>
              <w:t>ZŠ Mládí</w:t>
            </w:r>
          </w:p>
          <w:p w14:paraId="042D6F74" w14:textId="77777777" w:rsidR="00E05DC1" w:rsidRDefault="00E05DC1" w:rsidP="00E05DC1">
            <w:pPr>
              <w:rPr>
                <w:rFonts w:cstheme="minorHAnsi"/>
              </w:rPr>
            </w:pPr>
            <w:r>
              <w:rPr>
                <w:rFonts w:cstheme="minorHAnsi"/>
              </w:rPr>
              <w:lastRenderedPageBreak/>
              <w:t>ZŠ Mohylova</w:t>
            </w:r>
          </w:p>
          <w:p w14:paraId="5E197713" w14:textId="77777777" w:rsidR="00E05DC1" w:rsidRPr="00517679" w:rsidRDefault="00E05DC1" w:rsidP="00E05DC1">
            <w:pPr>
              <w:rPr>
                <w:rFonts w:cstheme="minorHAnsi"/>
              </w:rPr>
            </w:pPr>
            <w:r>
              <w:rPr>
                <w:rFonts w:cstheme="minorHAnsi"/>
              </w:rPr>
              <w:t>ZŠ s RVJ Bronzová</w:t>
            </w:r>
          </w:p>
          <w:p w14:paraId="20B0F23A" w14:textId="40FC2BD4" w:rsidR="005F364E" w:rsidRPr="00920DBF" w:rsidRDefault="00E05DC1" w:rsidP="00E05DC1">
            <w:pPr>
              <w:rPr>
                <w:rFonts w:cstheme="minorHAnsi"/>
              </w:rPr>
            </w:pPr>
            <w:r>
              <w:rPr>
                <w:rFonts w:cstheme="minorHAnsi"/>
              </w:rPr>
              <w:t>ZŠ Řeporyje</w:t>
            </w:r>
            <w:r w:rsidRPr="00920DBF">
              <w:rPr>
                <w:rFonts w:cstheme="minorHAnsi"/>
              </w:rPr>
              <w:t xml:space="preserve"> </w:t>
            </w:r>
            <w:r w:rsidR="005F364E" w:rsidRPr="00920DBF">
              <w:rPr>
                <w:rFonts w:cstheme="minorHAnsi"/>
              </w:rPr>
              <w:t>MŠ Domeček</w:t>
            </w:r>
          </w:p>
          <w:p w14:paraId="3F495CC8" w14:textId="4B3BBEC4" w:rsidR="005F364E" w:rsidRPr="00920DBF" w:rsidRDefault="005F364E" w:rsidP="00FA7172">
            <w:pPr>
              <w:rPr>
                <w:rFonts w:cstheme="minorHAnsi"/>
              </w:rPr>
            </w:pPr>
          </w:p>
        </w:tc>
      </w:tr>
      <w:tr w:rsidR="005F364E" w:rsidRPr="00920DBF" w14:paraId="6CAA7AF9"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4172C05" w14:textId="77777777" w:rsidR="005F364E" w:rsidRPr="00920DBF" w:rsidRDefault="005F364E" w:rsidP="00FA7172">
            <w:pPr>
              <w:rPr>
                <w:rFonts w:cstheme="minorHAnsi"/>
              </w:rPr>
            </w:pPr>
            <w:r w:rsidRPr="00920DBF">
              <w:rPr>
                <w:rFonts w:cstheme="minorHAnsi"/>
              </w:rPr>
              <w:lastRenderedPageBreak/>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00AAF0" w14:textId="77777777" w:rsidR="005F364E" w:rsidRPr="00920DBF" w:rsidRDefault="005F364E" w:rsidP="00FA7172">
            <w:pPr>
              <w:rPr>
                <w:rFonts w:cstheme="minorHAnsi"/>
              </w:rPr>
            </w:pPr>
            <w:r w:rsidRPr="00920DBF">
              <w:rPr>
                <w:rFonts w:cstheme="minorHAnsi"/>
              </w:rPr>
              <w:t>WOW English</w:t>
            </w:r>
          </w:p>
        </w:tc>
      </w:tr>
      <w:tr w:rsidR="005F364E" w:rsidRPr="00920DBF" w14:paraId="1876E186"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33C8EB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3C618B" w14:textId="1E37B967" w:rsidR="005F364E" w:rsidRPr="00920DBF" w:rsidRDefault="00AF7715" w:rsidP="00FA7172">
            <w:pPr>
              <w:rPr>
                <w:rFonts w:cstheme="minorHAnsi"/>
              </w:rPr>
            </w:pPr>
            <w:r>
              <w:rPr>
                <w:rFonts w:cstheme="minorHAnsi"/>
              </w:rPr>
              <w:t>100</w:t>
            </w:r>
            <w:r w:rsidR="005F364E" w:rsidRPr="00920DBF">
              <w:rPr>
                <w:rFonts w:cstheme="minorHAnsi"/>
              </w:rPr>
              <w:t xml:space="preserve"> 000</w:t>
            </w:r>
          </w:p>
        </w:tc>
      </w:tr>
      <w:tr w:rsidR="005F364E" w:rsidRPr="00920DBF" w14:paraId="082FF9B9"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3B684DC"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13A1B9" w14:textId="057BB3E3" w:rsidR="005F364E" w:rsidRPr="00920DBF" w:rsidRDefault="005F364E" w:rsidP="00FA7172">
            <w:pPr>
              <w:rPr>
                <w:rFonts w:cstheme="minorHAnsi"/>
              </w:rPr>
            </w:pPr>
            <w:r w:rsidRPr="00920DBF">
              <w:rPr>
                <w:rFonts w:cstheme="minorHAnsi"/>
              </w:rPr>
              <w:t>Vlastní zdroje, OP PPR</w:t>
            </w:r>
            <w:r w:rsidR="00E05DC1">
              <w:rPr>
                <w:rFonts w:cstheme="minorHAnsi"/>
              </w:rPr>
              <w:t>, OP JAK</w:t>
            </w:r>
          </w:p>
        </w:tc>
      </w:tr>
      <w:tr w:rsidR="005F364E" w:rsidRPr="00920DBF" w14:paraId="7EB58F68"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38BD492"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66BEE2" w14:textId="77777777" w:rsidR="005F364E" w:rsidRPr="00920DBF" w:rsidRDefault="005F364E" w:rsidP="00FA7172">
            <w:pPr>
              <w:rPr>
                <w:rFonts w:cstheme="minorHAnsi"/>
              </w:rPr>
            </w:pPr>
          </w:p>
        </w:tc>
      </w:tr>
      <w:tr w:rsidR="005F364E" w:rsidRPr="00920DBF" w14:paraId="25A58B4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64B888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C1BE11" w14:textId="77777777" w:rsidR="005F364E" w:rsidRPr="00920DBF" w:rsidRDefault="005F364E" w:rsidP="00FA7172">
            <w:pPr>
              <w:rPr>
                <w:rFonts w:cstheme="minorHAnsi"/>
              </w:rPr>
            </w:pPr>
          </w:p>
        </w:tc>
      </w:tr>
      <w:tr w:rsidR="005F364E" w:rsidRPr="00920DBF" w14:paraId="65661C3B"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ADC5132"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23CC6C" w14:textId="77777777" w:rsidR="005F364E" w:rsidRPr="00920DBF" w:rsidRDefault="005F364E" w:rsidP="00FA7172">
            <w:pPr>
              <w:rPr>
                <w:rFonts w:cstheme="minorHAnsi"/>
              </w:rPr>
            </w:pPr>
          </w:p>
        </w:tc>
      </w:tr>
      <w:tr w:rsidR="005F364E" w:rsidRPr="00920DBF" w14:paraId="0B9ED50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955EAD6"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1EE0B2"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3C3A84E0"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75FF2AA"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ED64A2" w14:textId="77777777" w:rsidR="005F364E" w:rsidRPr="00920DBF" w:rsidRDefault="005F364E" w:rsidP="00FA7172">
            <w:pPr>
              <w:rPr>
                <w:rFonts w:cstheme="minorHAnsi"/>
              </w:rPr>
            </w:pPr>
            <w:r w:rsidRPr="00920DBF">
              <w:rPr>
                <w:rFonts w:cstheme="minorHAnsi"/>
              </w:rPr>
              <w:t>Počet absolventů.</w:t>
            </w:r>
          </w:p>
        </w:tc>
      </w:tr>
    </w:tbl>
    <w:p w14:paraId="2B7BD4DF"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F5681E7" w14:textId="77777777" w:rsidTr="00CD5098">
        <w:tc>
          <w:tcPr>
            <w:tcW w:w="1429" w:type="pct"/>
            <w:shd w:val="clear" w:color="auto" w:fill="CCFFCC"/>
            <w:vAlign w:val="center"/>
          </w:tcPr>
          <w:p w14:paraId="5859313B"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70C276DA" w14:textId="77777777" w:rsidR="005F364E" w:rsidRPr="00920DBF" w:rsidRDefault="005F364E" w:rsidP="00FA7172">
            <w:pPr>
              <w:rPr>
                <w:rFonts w:cstheme="minorHAnsi"/>
              </w:rPr>
            </w:pPr>
            <w:r w:rsidRPr="00920DBF">
              <w:rPr>
                <w:rFonts w:cstheme="minorHAnsi"/>
              </w:rPr>
              <w:t>3.3.2 CLIL ve výuce na ZŠ</w:t>
            </w:r>
          </w:p>
        </w:tc>
      </w:tr>
      <w:tr w:rsidR="005F364E" w:rsidRPr="00920DBF" w14:paraId="21C11E2B" w14:textId="77777777" w:rsidTr="00CD5098">
        <w:trPr>
          <w:trHeight w:val="340"/>
        </w:trPr>
        <w:tc>
          <w:tcPr>
            <w:tcW w:w="1429" w:type="pct"/>
            <w:shd w:val="clear" w:color="auto" w:fill="CCFFCC"/>
            <w:vAlign w:val="center"/>
          </w:tcPr>
          <w:p w14:paraId="64C26CBB"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1D23ED8" w14:textId="77777777" w:rsidR="005F364E" w:rsidRPr="00920DBF" w:rsidRDefault="005F364E" w:rsidP="00FA7172">
            <w:pPr>
              <w:rPr>
                <w:rFonts w:cstheme="minorHAnsi"/>
              </w:rPr>
            </w:pPr>
            <w:r w:rsidRPr="00920DBF">
              <w:rPr>
                <w:rFonts w:cstheme="minorHAnsi"/>
              </w:rPr>
              <w:t>3.3 Rozvoj jazykové gramotnosti v oblasti oborových a didaktických kompetencí pedagogických pracovníků ZŠ.</w:t>
            </w:r>
          </w:p>
          <w:p w14:paraId="49C19014"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2ACB6386" w14:textId="77777777" w:rsidTr="00CD5098">
        <w:trPr>
          <w:trHeight w:val="340"/>
        </w:trPr>
        <w:tc>
          <w:tcPr>
            <w:tcW w:w="1429" w:type="pct"/>
            <w:shd w:val="clear" w:color="auto" w:fill="CCFFCC"/>
            <w:vAlign w:val="center"/>
          </w:tcPr>
          <w:p w14:paraId="08AF155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FD35E09" w14:textId="77777777" w:rsidR="005F364E" w:rsidRPr="00920DBF" w:rsidRDefault="005F364E" w:rsidP="00FA7172">
            <w:pPr>
              <w:rPr>
                <w:rFonts w:cstheme="minorHAnsi"/>
              </w:rPr>
            </w:pPr>
            <w:r w:rsidRPr="00920DBF">
              <w:rPr>
                <w:rFonts w:cstheme="minorHAnsi"/>
              </w:rPr>
              <w:t>Rozvoj kompetencí dětí a žáků pro aktivní používání cizího jazyka.</w:t>
            </w:r>
          </w:p>
        </w:tc>
      </w:tr>
      <w:tr w:rsidR="005F364E" w:rsidRPr="00920DBF" w14:paraId="16476556" w14:textId="77777777" w:rsidTr="00CD5098">
        <w:trPr>
          <w:trHeight w:val="340"/>
        </w:trPr>
        <w:tc>
          <w:tcPr>
            <w:tcW w:w="1429" w:type="pct"/>
            <w:shd w:val="clear" w:color="auto" w:fill="CCFFCC"/>
            <w:vAlign w:val="center"/>
          </w:tcPr>
          <w:p w14:paraId="57B5E6D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866AEA8"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AEB0C4E" w14:textId="77777777" w:rsidTr="00CD5098">
        <w:trPr>
          <w:trHeight w:val="340"/>
        </w:trPr>
        <w:tc>
          <w:tcPr>
            <w:tcW w:w="1429" w:type="pct"/>
            <w:shd w:val="clear" w:color="auto" w:fill="CCFFCC"/>
            <w:vAlign w:val="center"/>
          </w:tcPr>
          <w:p w14:paraId="4C0742EC" w14:textId="77777777" w:rsidR="005F364E" w:rsidRPr="00920DBF" w:rsidRDefault="005F364E" w:rsidP="00FA7172">
            <w:pPr>
              <w:rPr>
                <w:rFonts w:cstheme="minorHAnsi"/>
              </w:rPr>
            </w:pPr>
          </w:p>
          <w:p w14:paraId="4D9F37CB" w14:textId="77777777" w:rsidR="005F364E" w:rsidRPr="00920DBF" w:rsidRDefault="005F364E" w:rsidP="00FA7172">
            <w:pPr>
              <w:rPr>
                <w:rFonts w:cstheme="minorHAnsi"/>
              </w:rPr>
            </w:pPr>
            <w:r w:rsidRPr="00920DBF">
              <w:rPr>
                <w:rFonts w:cstheme="minorHAnsi"/>
              </w:rPr>
              <w:t xml:space="preserve">Popis aktivity </w:t>
            </w:r>
          </w:p>
          <w:p w14:paraId="702C3B56" w14:textId="77777777" w:rsidR="005F364E" w:rsidRPr="00920DBF" w:rsidRDefault="005F364E" w:rsidP="00FA7172">
            <w:pPr>
              <w:rPr>
                <w:rFonts w:cstheme="minorHAnsi"/>
              </w:rPr>
            </w:pPr>
          </w:p>
        </w:tc>
        <w:tc>
          <w:tcPr>
            <w:tcW w:w="3571" w:type="pct"/>
            <w:vAlign w:val="center"/>
          </w:tcPr>
          <w:p w14:paraId="6BED5537" w14:textId="16BA61AB" w:rsidR="005F364E" w:rsidRPr="00920DBF" w:rsidRDefault="005F364E" w:rsidP="00FA7172">
            <w:pPr>
              <w:rPr>
                <w:rFonts w:cstheme="minorHAnsi"/>
              </w:rPr>
            </w:pPr>
            <w:r w:rsidRPr="00920DBF">
              <w:rPr>
                <w:rFonts w:cstheme="minorHAnsi"/>
              </w:rPr>
              <w:t>Cílem aktivity je podpořit pedagogy „</w:t>
            </w:r>
            <w:r w:rsidR="00CD5098" w:rsidRPr="00920DBF">
              <w:rPr>
                <w:rFonts w:cstheme="minorHAnsi"/>
              </w:rPr>
              <w:t>nejazykáře “</w:t>
            </w:r>
            <w:r w:rsidRPr="00920DBF">
              <w:rPr>
                <w:rFonts w:cstheme="minorHAnsi"/>
              </w:rPr>
              <w:t>, prohloubit jejich jazykové znalosti a schopnost vyučovat odborný předmět v cizím jazyce metodou CLIL.</w:t>
            </w:r>
          </w:p>
        </w:tc>
      </w:tr>
      <w:tr w:rsidR="005F364E" w:rsidRPr="00920DBF" w14:paraId="54060676" w14:textId="77777777" w:rsidTr="00CD5098">
        <w:trPr>
          <w:trHeight w:val="340"/>
        </w:trPr>
        <w:tc>
          <w:tcPr>
            <w:tcW w:w="1429" w:type="pct"/>
            <w:shd w:val="clear" w:color="auto" w:fill="CCFFCC"/>
            <w:vAlign w:val="center"/>
          </w:tcPr>
          <w:p w14:paraId="7643C068"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0395F34" w14:textId="44027E80" w:rsidR="005F364E" w:rsidRPr="00920DBF" w:rsidRDefault="0015603E" w:rsidP="00FA7172">
            <w:pPr>
              <w:rPr>
                <w:rFonts w:cstheme="minorHAnsi"/>
              </w:rPr>
            </w:pPr>
            <w:r>
              <w:rPr>
                <w:rFonts w:cstheme="minorHAnsi"/>
              </w:rPr>
              <w:t>2024/25</w:t>
            </w:r>
          </w:p>
        </w:tc>
      </w:tr>
      <w:tr w:rsidR="005F364E" w:rsidRPr="00920DBF" w14:paraId="141C003A" w14:textId="77777777" w:rsidTr="00CD5098">
        <w:trPr>
          <w:trHeight w:val="340"/>
        </w:trPr>
        <w:tc>
          <w:tcPr>
            <w:tcW w:w="1429" w:type="pct"/>
            <w:shd w:val="clear" w:color="auto" w:fill="CCFFCC"/>
            <w:vAlign w:val="center"/>
          </w:tcPr>
          <w:p w14:paraId="0632BC08"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131335D" w14:textId="77777777" w:rsidR="00AF7715" w:rsidRDefault="00AF7715" w:rsidP="00AF7715">
            <w:pPr>
              <w:rPr>
                <w:rFonts w:cstheme="minorHAnsi"/>
              </w:rPr>
            </w:pPr>
            <w:r w:rsidRPr="00517679">
              <w:rPr>
                <w:rFonts w:cstheme="minorHAnsi"/>
              </w:rPr>
              <w:t>ZŠ Janského</w:t>
            </w:r>
          </w:p>
          <w:p w14:paraId="678C5771" w14:textId="77777777" w:rsidR="00AF7715" w:rsidRDefault="00AF7715" w:rsidP="00AF7715">
            <w:pPr>
              <w:rPr>
                <w:rFonts w:cstheme="minorHAnsi"/>
              </w:rPr>
            </w:pPr>
            <w:r>
              <w:rPr>
                <w:rFonts w:cstheme="minorHAnsi"/>
              </w:rPr>
              <w:lastRenderedPageBreak/>
              <w:t>ZŠ Klausova</w:t>
            </w:r>
          </w:p>
          <w:p w14:paraId="0E037008" w14:textId="77777777" w:rsidR="00AF7715" w:rsidRDefault="00AF7715" w:rsidP="00AF7715">
            <w:pPr>
              <w:rPr>
                <w:rFonts w:cstheme="minorHAnsi"/>
              </w:rPr>
            </w:pPr>
            <w:r>
              <w:rPr>
                <w:rFonts w:cstheme="minorHAnsi"/>
              </w:rPr>
              <w:t>FZŠ Trávníčkova</w:t>
            </w:r>
          </w:p>
          <w:p w14:paraId="34ED9E8D" w14:textId="77777777" w:rsidR="00AF7715" w:rsidRDefault="00AF7715" w:rsidP="00AF7715">
            <w:pPr>
              <w:rPr>
                <w:rFonts w:cstheme="minorHAnsi"/>
              </w:rPr>
            </w:pPr>
            <w:r>
              <w:rPr>
                <w:rFonts w:cstheme="minorHAnsi"/>
              </w:rPr>
              <w:t>FZŠ Mezi Školami</w:t>
            </w:r>
          </w:p>
          <w:p w14:paraId="1AE8512E" w14:textId="77777777" w:rsidR="00AF7715" w:rsidRPr="00517679" w:rsidRDefault="00AF7715" w:rsidP="00AF7715">
            <w:pPr>
              <w:rPr>
                <w:rFonts w:cstheme="minorHAnsi"/>
              </w:rPr>
            </w:pPr>
            <w:r>
              <w:rPr>
                <w:rFonts w:cstheme="minorHAnsi"/>
              </w:rPr>
              <w:t>FZŠ Brdičkova</w:t>
            </w:r>
          </w:p>
          <w:p w14:paraId="5D7F0FE6" w14:textId="77777777" w:rsidR="00AF7715" w:rsidRDefault="00AF7715" w:rsidP="00AF7715">
            <w:pPr>
              <w:rPr>
                <w:rFonts w:cstheme="minorHAnsi"/>
              </w:rPr>
            </w:pPr>
            <w:r w:rsidRPr="00517679">
              <w:rPr>
                <w:rFonts w:cstheme="minorHAnsi"/>
              </w:rPr>
              <w:t>FZŠ O. Chlupa</w:t>
            </w:r>
          </w:p>
          <w:p w14:paraId="6E91E19D" w14:textId="77777777" w:rsidR="00AF7715" w:rsidRPr="00517679" w:rsidRDefault="00AF7715" w:rsidP="00AF7715">
            <w:pPr>
              <w:rPr>
                <w:rFonts w:cstheme="minorHAnsi"/>
              </w:rPr>
            </w:pPr>
            <w:r>
              <w:rPr>
                <w:rFonts w:cstheme="minorHAnsi"/>
              </w:rPr>
              <w:t>ZŠ Kuncova</w:t>
            </w:r>
          </w:p>
          <w:p w14:paraId="6D8935EC" w14:textId="77777777" w:rsidR="00AF7715" w:rsidRDefault="00AF7715" w:rsidP="00AF7715">
            <w:pPr>
              <w:rPr>
                <w:rFonts w:cstheme="minorHAnsi"/>
              </w:rPr>
            </w:pPr>
            <w:r w:rsidRPr="00517679">
              <w:rPr>
                <w:rFonts w:cstheme="minorHAnsi"/>
              </w:rPr>
              <w:t>ZŠ Mládí</w:t>
            </w:r>
          </w:p>
          <w:p w14:paraId="43E6A289" w14:textId="77777777" w:rsidR="00AF7715" w:rsidRDefault="00AF7715" w:rsidP="00AF7715">
            <w:pPr>
              <w:rPr>
                <w:rFonts w:cstheme="minorHAnsi"/>
              </w:rPr>
            </w:pPr>
            <w:r>
              <w:rPr>
                <w:rFonts w:cstheme="minorHAnsi"/>
              </w:rPr>
              <w:t>ZŠ Mohylova</w:t>
            </w:r>
          </w:p>
          <w:p w14:paraId="01F628BB" w14:textId="77777777" w:rsidR="00AF7715" w:rsidRPr="00517679" w:rsidRDefault="00AF7715" w:rsidP="00AF7715">
            <w:pPr>
              <w:rPr>
                <w:rFonts w:cstheme="minorHAnsi"/>
              </w:rPr>
            </w:pPr>
            <w:r>
              <w:rPr>
                <w:rFonts w:cstheme="minorHAnsi"/>
              </w:rPr>
              <w:t>ZŠ s RVJ Bronzová</w:t>
            </w:r>
          </w:p>
          <w:p w14:paraId="6364263E" w14:textId="5B8541EF" w:rsidR="005F364E" w:rsidRPr="00920DBF" w:rsidRDefault="00AF7715" w:rsidP="00AF7715">
            <w:pPr>
              <w:rPr>
                <w:rFonts w:cstheme="minorHAnsi"/>
              </w:rPr>
            </w:pPr>
            <w:r>
              <w:rPr>
                <w:rFonts w:cstheme="minorHAnsi"/>
              </w:rPr>
              <w:t>ZŠ Řeporyje</w:t>
            </w:r>
          </w:p>
        </w:tc>
      </w:tr>
      <w:tr w:rsidR="005F364E" w:rsidRPr="00920DBF" w14:paraId="10DE94EE" w14:textId="77777777" w:rsidTr="00CD5098">
        <w:trPr>
          <w:trHeight w:val="340"/>
        </w:trPr>
        <w:tc>
          <w:tcPr>
            <w:tcW w:w="1429" w:type="pct"/>
            <w:shd w:val="clear" w:color="auto" w:fill="CCFFCC"/>
            <w:vAlign w:val="center"/>
          </w:tcPr>
          <w:p w14:paraId="1141738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16FA06AB" w14:textId="77777777" w:rsidR="005F364E" w:rsidRPr="00920DBF" w:rsidRDefault="005F364E" w:rsidP="00FA7172">
            <w:pPr>
              <w:rPr>
                <w:rFonts w:cstheme="minorHAnsi"/>
              </w:rPr>
            </w:pPr>
          </w:p>
        </w:tc>
      </w:tr>
      <w:tr w:rsidR="005F364E" w:rsidRPr="00920DBF" w14:paraId="4FC91FE7" w14:textId="77777777" w:rsidTr="00CD5098">
        <w:trPr>
          <w:trHeight w:val="340"/>
        </w:trPr>
        <w:tc>
          <w:tcPr>
            <w:tcW w:w="1429" w:type="pct"/>
            <w:shd w:val="clear" w:color="auto" w:fill="CCFFCC"/>
            <w:vAlign w:val="center"/>
          </w:tcPr>
          <w:p w14:paraId="46043AE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B53FACC" w14:textId="77777777" w:rsidR="005F364E" w:rsidRPr="00920DBF" w:rsidRDefault="005F364E" w:rsidP="00FA7172">
            <w:pPr>
              <w:rPr>
                <w:rFonts w:cstheme="minorHAnsi"/>
              </w:rPr>
            </w:pPr>
          </w:p>
        </w:tc>
      </w:tr>
      <w:tr w:rsidR="005F364E" w:rsidRPr="00920DBF" w14:paraId="6640A809" w14:textId="77777777" w:rsidTr="00CD5098">
        <w:trPr>
          <w:trHeight w:val="340"/>
        </w:trPr>
        <w:tc>
          <w:tcPr>
            <w:tcW w:w="1429" w:type="pct"/>
            <w:shd w:val="clear" w:color="auto" w:fill="CCFFCC"/>
            <w:vAlign w:val="center"/>
          </w:tcPr>
          <w:p w14:paraId="71D9B8C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893B983" w14:textId="09E69738" w:rsidR="005F364E" w:rsidRPr="00920DBF" w:rsidRDefault="00AF7715" w:rsidP="00FA7172">
            <w:pPr>
              <w:rPr>
                <w:rFonts w:cstheme="minorHAnsi"/>
              </w:rPr>
            </w:pPr>
            <w:r>
              <w:rPr>
                <w:rFonts w:cstheme="minorHAnsi"/>
              </w:rPr>
              <w:t>OP JAK</w:t>
            </w:r>
          </w:p>
        </w:tc>
      </w:tr>
      <w:tr w:rsidR="005F364E" w:rsidRPr="00920DBF" w14:paraId="008D870B" w14:textId="77777777" w:rsidTr="00CD5098">
        <w:trPr>
          <w:trHeight w:val="340"/>
        </w:trPr>
        <w:tc>
          <w:tcPr>
            <w:tcW w:w="1429" w:type="pct"/>
            <w:shd w:val="clear" w:color="auto" w:fill="CCFFCC"/>
            <w:vAlign w:val="center"/>
          </w:tcPr>
          <w:p w14:paraId="597B4C1E"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A23F57C" w14:textId="77777777" w:rsidR="005F364E" w:rsidRPr="00920DBF" w:rsidRDefault="005F364E" w:rsidP="00FA7172">
            <w:pPr>
              <w:rPr>
                <w:rFonts w:cstheme="minorHAnsi"/>
              </w:rPr>
            </w:pPr>
            <w:r w:rsidRPr="00920DBF">
              <w:rPr>
                <w:rFonts w:cstheme="minorHAnsi"/>
              </w:rPr>
              <w:t xml:space="preserve">-   </w:t>
            </w:r>
          </w:p>
        </w:tc>
      </w:tr>
      <w:tr w:rsidR="005F364E" w:rsidRPr="00920DBF" w14:paraId="2F8F9D27" w14:textId="77777777" w:rsidTr="00CD5098">
        <w:trPr>
          <w:trHeight w:val="340"/>
        </w:trPr>
        <w:tc>
          <w:tcPr>
            <w:tcW w:w="1429" w:type="pct"/>
            <w:shd w:val="clear" w:color="auto" w:fill="CCFFCC"/>
          </w:tcPr>
          <w:p w14:paraId="5082612D"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4D6CD52" w14:textId="77777777" w:rsidR="005F364E" w:rsidRPr="00920DBF" w:rsidRDefault="005F364E" w:rsidP="00FA7172">
            <w:pPr>
              <w:rPr>
                <w:rFonts w:cstheme="minorHAnsi"/>
              </w:rPr>
            </w:pPr>
            <w:r w:rsidRPr="00920DBF">
              <w:rPr>
                <w:rFonts w:cstheme="minorHAnsi"/>
              </w:rPr>
              <w:t>-</w:t>
            </w:r>
          </w:p>
        </w:tc>
      </w:tr>
      <w:tr w:rsidR="005F364E" w:rsidRPr="00920DBF" w14:paraId="3222442A" w14:textId="77777777" w:rsidTr="00CD5098">
        <w:trPr>
          <w:trHeight w:val="340"/>
        </w:trPr>
        <w:tc>
          <w:tcPr>
            <w:tcW w:w="1429" w:type="pct"/>
            <w:shd w:val="clear" w:color="auto" w:fill="CCFFCC"/>
          </w:tcPr>
          <w:p w14:paraId="338CBD4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9454985" w14:textId="77777777" w:rsidR="005F364E" w:rsidRPr="00920DBF" w:rsidRDefault="005F364E" w:rsidP="00FA7172">
            <w:pPr>
              <w:rPr>
                <w:rFonts w:cstheme="minorHAnsi"/>
              </w:rPr>
            </w:pPr>
            <w:r w:rsidRPr="00920DBF">
              <w:rPr>
                <w:rFonts w:cstheme="minorHAnsi"/>
              </w:rPr>
              <w:t>-</w:t>
            </w:r>
          </w:p>
        </w:tc>
      </w:tr>
      <w:tr w:rsidR="005F364E" w:rsidRPr="00920DBF" w14:paraId="0952650E" w14:textId="77777777" w:rsidTr="00CD5098">
        <w:trPr>
          <w:trHeight w:val="340"/>
        </w:trPr>
        <w:tc>
          <w:tcPr>
            <w:tcW w:w="1429" w:type="pct"/>
            <w:shd w:val="clear" w:color="auto" w:fill="CCFFCC"/>
            <w:vAlign w:val="center"/>
          </w:tcPr>
          <w:p w14:paraId="679DD8B8"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2D900667"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33EAFE9E" w14:textId="77777777" w:rsidTr="00CD5098">
        <w:trPr>
          <w:trHeight w:val="340"/>
        </w:trPr>
        <w:tc>
          <w:tcPr>
            <w:tcW w:w="1429" w:type="pct"/>
            <w:shd w:val="clear" w:color="auto" w:fill="CCFFCC"/>
            <w:vAlign w:val="center"/>
          </w:tcPr>
          <w:p w14:paraId="38FB7013"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1076644" w14:textId="77777777" w:rsidR="005F364E" w:rsidRPr="00920DBF" w:rsidRDefault="005F364E" w:rsidP="00FA7172">
            <w:pPr>
              <w:rPr>
                <w:rFonts w:cstheme="minorHAnsi"/>
              </w:rPr>
            </w:pPr>
            <w:r w:rsidRPr="00920DBF">
              <w:rPr>
                <w:rFonts w:cstheme="minorHAnsi"/>
              </w:rPr>
              <w:t>Počet podpořených osob.</w:t>
            </w:r>
          </w:p>
        </w:tc>
      </w:tr>
    </w:tbl>
    <w:p w14:paraId="5936CAEA" w14:textId="5B215BA9"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3A02F83" w14:textId="77777777" w:rsidTr="00CD5098">
        <w:tc>
          <w:tcPr>
            <w:tcW w:w="1429" w:type="pct"/>
            <w:shd w:val="clear" w:color="auto" w:fill="CCFFCC"/>
            <w:vAlign w:val="center"/>
          </w:tcPr>
          <w:p w14:paraId="261352D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4E5DE828" w14:textId="77777777" w:rsidR="005F364E" w:rsidRPr="00920DBF" w:rsidRDefault="005F364E" w:rsidP="00FA7172">
            <w:pPr>
              <w:rPr>
                <w:rFonts w:cstheme="minorHAnsi"/>
              </w:rPr>
            </w:pPr>
            <w:r w:rsidRPr="00920DBF">
              <w:rPr>
                <w:rFonts w:cstheme="minorHAnsi"/>
              </w:rPr>
              <w:t>3.4.1 Čtenářský klub pro žáky ZŠ</w:t>
            </w:r>
          </w:p>
        </w:tc>
      </w:tr>
      <w:tr w:rsidR="005F364E" w:rsidRPr="00920DBF" w14:paraId="210AD482" w14:textId="77777777" w:rsidTr="00CD5098">
        <w:trPr>
          <w:trHeight w:val="340"/>
        </w:trPr>
        <w:tc>
          <w:tcPr>
            <w:tcW w:w="1429" w:type="pct"/>
            <w:shd w:val="clear" w:color="auto" w:fill="CCFFCC"/>
            <w:vAlign w:val="center"/>
          </w:tcPr>
          <w:p w14:paraId="334B5410"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BE4A860" w14:textId="77777777" w:rsidR="005F364E" w:rsidRPr="00920DBF" w:rsidRDefault="005F364E" w:rsidP="00FA7172">
            <w:pPr>
              <w:rPr>
                <w:rFonts w:cstheme="minorHAnsi"/>
              </w:rPr>
            </w:pPr>
            <w:r w:rsidRPr="00920DBF">
              <w:rPr>
                <w:rFonts w:cstheme="minorHAnsi"/>
              </w:rPr>
              <w:t>3.4. Podpora aktivit neformálního a zájmového vzdělávání v oblasti (pre)gramotnosti u dětí, žáků, cizinců a dospělých v rámci dalšího vzdělávání.</w:t>
            </w:r>
          </w:p>
          <w:p w14:paraId="3E1C5E6A"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p w14:paraId="615EE5F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potřebamia zajištění dostatečného materiálního a finančního zajištění.</w:t>
            </w:r>
          </w:p>
          <w:p w14:paraId="10A83BCD" w14:textId="77777777" w:rsidR="005F364E" w:rsidRPr="00920DBF" w:rsidRDefault="005F364E" w:rsidP="00FA7172">
            <w:pPr>
              <w:rPr>
                <w:rFonts w:cstheme="minorHAnsi"/>
              </w:rPr>
            </w:pPr>
            <w:r w:rsidRPr="00920DBF">
              <w:rPr>
                <w:rFonts w:cstheme="minorHAnsi"/>
              </w:rPr>
              <w:lastRenderedPageBreak/>
              <w:t>2.2 Podpora pedagogů, asistentů pedagoga a chův ve školách k rozšiřování kompetencí v oblasti nadaných dětí a žáků a zajištění dostatečného materiálního a finančního zabezpečení.</w:t>
            </w:r>
          </w:p>
        </w:tc>
      </w:tr>
      <w:tr w:rsidR="005F364E" w:rsidRPr="00920DBF" w14:paraId="351768E9" w14:textId="77777777" w:rsidTr="00CD5098">
        <w:trPr>
          <w:trHeight w:val="340"/>
        </w:trPr>
        <w:tc>
          <w:tcPr>
            <w:tcW w:w="1429" w:type="pct"/>
            <w:shd w:val="clear" w:color="auto" w:fill="CCFFCC"/>
            <w:vAlign w:val="center"/>
          </w:tcPr>
          <w:p w14:paraId="37873912"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59A54A12"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920DBF" w14:paraId="430E4CB1" w14:textId="77777777" w:rsidTr="00CD5098">
        <w:trPr>
          <w:trHeight w:val="340"/>
        </w:trPr>
        <w:tc>
          <w:tcPr>
            <w:tcW w:w="1429" w:type="pct"/>
            <w:shd w:val="clear" w:color="auto" w:fill="CCFFCC"/>
            <w:vAlign w:val="center"/>
          </w:tcPr>
          <w:p w14:paraId="5E207A5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F02A205"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43248043" w14:textId="77777777" w:rsidTr="00CD5098">
        <w:trPr>
          <w:trHeight w:val="340"/>
        </w:trPr>
        <w:tc>
          <w:tcPr>
            <w:tcW w:w="1429" w:type="pct"/>
            <w:shd w:val="clear" w:color="auto" w:fill="CCFFCC"/>
            <w:vAlign w:val="center"/>
          </w:tcPr>
          <w:p w14:paraId="16A108F5" w14:textId="77777777" w:rsidR="005F364E" w:rsidRPr="00920DBF" w:rsidRDefault="005F364E" w:rsidP="00FA7172">
            <w:pPr>
              <w:rPr>
                <w:rFonts w:cstheme="minorHAnsi"/>
              </w:rPr>
            </w:pPr>
          </w:p>
          <w:p w14:paraId="3AE14CA3" w14:textId="77777777" w:rsidR="005F364E" w:rsidRPr="00920DBF" w:rsidRDefault="005F364E" w:rsidP="00FA7172">
            <w:pPr>
              <w:rPr>
                <w:rFonts w:cstheme="minorHAnsi"/>
              </w:rPr>
            </w:pPr>
            <w:r w:rsidRPr="00920DBF">
              <w:rPr>
                <w:rFonts w:cstheme="minorHAnsi"/>
              </w:rPr>
              <w:t xml:space="preserve">Popis aktivity </w:t>
            </w:r>
          </w:p>
          <w:p w14:paraId="7045D471" w14:textId="77777777" w:rsidR="005F364E" w:rsidRPr="00920DBF" w:rsidRDefault="005F364E" w:rsidP="00FA7172">
            <w:pPr>
              <w:rPr>
                <w:rFonts w:cstheme="minorHAnsi"/>
              </w:rPr>
            </w:pPr>
          </w:p>
        </w:tc>
        <w:tc>
          <w:tcPr>
            <w:tcW w:w="3571" w:type="pct"/>
            <w:vAlign w:val="center"/>
          </w:tcPr>
          <w:p w14:paraId="41F3DAFA" w14:textId="77777777" w:rsidR="005F364E" w:rsidRPr="00920DBF" w:rsidRDefault="005F364E" w:rsidP="00FA7172">
            <w:pPr>
              <w:rPr>
                <w:rFonts w:cstheme="minorHAnsi"/>
              </w:rPr>
            </w:pPr>
            <w:r w:rsidRPr="00920DBF">
              <w:rPr>
                <w:rFonts w:cstheme="minorHAnsi"/>
              </w:rPr>
              <w:t>Cílem aktivity je realizace čtenářského klubu pro žáky ZŠ.</w:t>
            </w:r>
          </w:p>
        </w:tc>
      </w:tr>
      <w:tr w:rsidR="005F364E" w:rsidRPr="00920DBF" w14:paraId="5FB8CA69" w14:textId="77777777" w:rsidTr="00CD5098">
        <w:trPr>
          <w:trHeight w:val="340"/>
        </w:trPr>
        <w:tc>
          <w:tcPr>
            <w:tcW w:w="1429" w:type="pct"/>
            <w:shd w:val="clear" w:color="auto" w:fill="CCFFCC"/>
            <w:vAlign w:val="center"/>
          </w:tcPr>
          <w:p w14:paraId="6A596334"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23FAC11" w14:textId="77FB7959" w:rsidR="005F364E" w:rsidRPr="00920DBF" w:rsidRDefault="0015603E" w:rsidP="00FA7172">
            <w:pPr>
              <w:rPr>
                <w:rFonts w:cstheme="minorHAnsi"/>
              </w:rPr>
            </w:pPr>
            <w:r>
              <w:rPr>
                <w:rFonts w:cstheme="minorHAnsi"/>
              </w:rPr>
              <w:t>2024/25</w:t>
            </w:r>
          </w:p>
        </w:tc>
      </w:tr>
      <w:tr w:rsidR="005F364E" w:rsidRPr="00920DBF" w14:paraId="42E808EE" w14:textId="77777777" w:rsidTr="00CD5098">
        <w:trPr>
          <w:trHeight w:val="340"/>
        </w:trPr>
        <w:tc>
          <w:tcPr>
            <w:tcW w:w="1429" w:type="pct"/>
            <w:shd w:val="clear" w:color="auto" w:fill="CCFFCC"/>
            <w:vAlign w:val="center"/>
          </w:tcPr>
          <w:p w14:paraId="4F3A0DDD"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132C176" w14:textId="77777777" w:rsidR="005F364E" w:rsidRPr="00920DBF" w:rsidRDefault="005F364E" w:rsidP="00FA7172">
            <w:pPr>
              <w:rPr>
                <w:rFonts w:cstheme="minorHAnsi"/>
              </w:rPr>
            </w:pPr>
            <w:r w:rsidRPr="00920DBF">
              <w:rPr>
                <w:rFonts w:cstheme="minorHAnsi"/>
              </w:rPr>
              <w:t>ZŠ Mohylová</w:t>
            </w:r>
          </w:p>
          <w:p w14:paraId="13348E1B" w14:textId="77777777" w:rsidR="005F364E" w:rsidRPr="00920DBF" w:rsidRDefault="005F364E" w:rsidP="00FA7172">
            <w:pPr>
              <w:rPr>
                <w:rFonts w:cstheme="minorHAnsi"/>
              </w:rPr>
            </w:pPr>
            <w:r w:rsidRPr="00920DBF">
              <w:rPr>
                <w:rFonts w:cstheme="minorHAnsi"/>
              </w:rPr>
              <w:t>FZŠ O. Chlupa</w:t>
            </w:r>
          </w:p>
          <w:p w14:paraId="623C6B2A" w14:textId="77777777" w:rsidR="005F364E" w:rsidRPr="00920DBF" w:rsidRDefault="005F364E" w:rsidP="00FA7172">
            <w:pPr>
              <w:rPr>
                <w:rFonts w:cstheme="minorHAnsi"/>
              </w:rPr>
            </w:pPr>
            <w:r w:rsidRPr="00920DBF">
              <w:rPr>
                <w:rFonts w:cstheme="minorHAnsi"/>
              </w:rPr>
              <w:t>ZŠ Řeporyje</w:t>
            </w:r>
          </w:p>
        </w:tc>
      </w:tr>
      <w:tr w:rsidR="005F364E" w:rsidRPr="00920DBF" w14:paraId="521AD839" w14:textId="77777777" w:rsidTr="00CD5098">
        <w:trPr>
          <w:trHeight w:val="340"/>
        </w:trPr>
        <w:tc>
          <w:tcPr>
            <w:tcW w:w="1429" w:type="pct"/>
            <w:shd w:val="clear" w:color="auto" w:fill="CCFFCC"/>
            <w:vAlign w:val="center"/>
          </w:tcPr>
          <w:p w14:paraId="5AAB6C60"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7D697783" w14:textId="77777777" w:rsidR="005F364E" w:rsidRPr="00920DBF" w:rsidRDefault="005F364E" w:rsidP="00FA7172">
            <w:pPr>
              <w:rPr>
                <w:rFonts w:cstheme="minorHAnsi"/>
              </w:rPr>
            </w:pPr>
          </w:p>
        </w:tc>
      </w:tr>
      <w:tr w:rsidR="005F364E" w:rsidRPr="00920DBF" w14:paraId="7FE0DB20" w14:textId="77777777" w:rsidTr="00CD5098">
        <w:trPr>
          <w:trHeight w:val="340"/>
        </w:trPr>
        <w:tc>
          <w:tcPr>
            <w:tcW w:w="1429" w:type="pct"/>
            <w:shd w:val="clear" w:color="auto" w:fill="CCFFCC"/>
            <w:vAlign w:val="center"/>
          </w:tcPr>
          <w:p w14:paraId="6AE5D17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DA14BAD" w14:textId="49002B42" w:rsidR="005F364E" w:rsidRPr="00920DBF" w:rsidRDefault="00CF7122" w:rsidP="00FA7172">
            <w:pPr>
              <w:rPr>
                <w:rFonts w:cstheme="minorHAnsi"/>
              </w:rPr>
            </w:pPr>
            <w:r>
              <w:rPr>
                <w:rFonts w:cstheme="minorHAnsi"/>
              </w:rPr>
              <w:t>100</w:t>
            </w:r>
            <w:r w:rsidR="005F364E" w:rsidRPr="00920DBF">
              <w:rPr>
                <w:rFonts w:cstheme="minorHAnsi"/>
              </w:rPr>
              <w:t xml:space="preserve"> 000</w:t>
            </w:r>
          </w:p>
        </w:tc>
      </w:tr>
      <w:tr w:rsidR="005F364E" w:rsidRPr="00920DBF" w14:paraId="40C7A4AF" w14:textId="77777777" w:rsidTr="00CD5098">
        <w:trPr>
          <w:trHeight w:val="340"/>
        </w:trPr>
        <w:tc>
          <w:tcPr>
            <w:tcW w:w="1429" w:type="pct"/>
            <w:shd w:val="clear" w:color="auto" w:fill="CCFFCC"/>
            <w:vAlign w:val="center"/>
          </w:tcPr>
          <w:p w14:paraId="70434C10"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0CA0250" w14:textId="42A098CB" w:rsidR="005F364E" w:rsidRPr="00920DBF" w:rsidRDefault="005F364E" w:rsidP="00FA7172">
            <w:pPr>
              <w:rPr>
                <w:rFonts w:cstheme="minorHAnsi"/>
              </w:rPr>
            </w:pPr>
            <w:r w:rsidRPr="00920DBF">
              <w:rPr>
                <w:rFonts w:cstheme="minorHAnsi"/>
              </w:rPr>
              <w:t>Rodiče</w:t>
            </w:r>
            <w:r w:rsidR="00CF7122">
              <w:rPr>
                <w:rFonts w:cstheme="minorHAnsi"/>
              </w:rPr>
              <w:t xml:space="preserve">, OP PPR, </w:t>
            </w:r>
            <w:r w:rsidR="00973077">
              <w:rPr>
                <w:rFonts w:cstheme="minorHAnsi"/>
              </w:rPr>
              <w:t xml:space="preserve">OP VVV, </w:t>
            </w:r>
            <w:r w:rsidR="00CF7122">
              <w:rPr>
                <w:rFonts w:cstheme="minorHAnsi"/>
              </w:rPr>
              <w:t>OP JAK</w:t>
            </w:r>
          </w:p>
        </w:tc>
      </w:tr>
      <w:tr w:rsidR="005F364E" w:rsidRPr="00920DBF" w14:paraId="2C5F3DA5" w14:textId="77777777" w:rsidTr="00CD5098">
        <w:trPr>
          <w:trHeight w:val="340"/>
        </w:trPr>
        <w:tc>
          <w:tcPr>
            <w:tcW w:w="1429" w:type="pct"/>
            <w:shd w:val="clear" w:color="auto" w:fill="CCFFCC"/>
            <w:vAlign w:val="center"/>
          </w:tcPr>
          <w:p w14:paraId="46059D7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0761061" w14:textId="77777777" w:rsidR="005F364E" w:rsidRPr="00920DBF" w:rsidRDefault="005F364E" w:rsidP="00FA7172">
            <w:pPr>
              <w:rPr>
                <w:rFonts w:cstheme="minorHAnsi"/>
              </w:rPr>
            </w:pPr>
            <w:r w:rsidRPr="00920DBF">
              <w:rPr>
                <w:rFonts w:cstheme="minorHAnsi"/>
              </w:rPr>
              <w:t xml:space="preserve">-   </w:t>
            </w:r>
          </w:p>
        </w:tc>
      </w:tr>
      <w:tr w:rsidR="005F364E" w:rsidRPr="00920DBF" w14:paraId="6E750794" w14:textId="77777777" w:rsidTr="00CD5098">
        <w:trPr>
          <w:trHeight w:val="340"/>
        </w:trPr>
        <w:tc>
          <w:tcPr>
            <w:tcW w:w="1429" w:type="pct"/>
            <w:shd w:val="clear" w:color="auto" w:fill="CCFFCC"/>
          </w:tcPr>
          <w:p w14:paraId="5CCCA5B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1FDBE29" w14:textId="77777777" w:rsidR="005F364E" w:rsidRPr="00920DBF" w:rsidRDefault="005F364E" w:rsidP="00FA7172">
            <w:pPr>
              <w:rPr>
                <w:rFonts w:cstheme="minorHAnsi"/>
              </w:rPr>
            </w:pPr>
          </w:p>
        </w:tc>
      </w:tr>
      <w:tr w:rsidR="005F364E" w:rsidRPr="00920DBF" w14:paraId="1E711AFB" w14:textId="77777777" w:rsidTr="00CD5098">
        <w:trPr>
          <w:trHeight w:val="340"/>
        </w:trPr>
        <w:tc>
          <w:tcPr>
            <w:tcW w:w="1429" w:type="pct"/>
            <w:shd w:val="clear" w:color="auto" w:fill="CCFFCC"/>
          </w:tcPr>
          <w:p w14:paraId="1AB0AD0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EBC855" w14:textId="77777777" w:rsidR="005F364E" w:rsidRPr="00920DBF" w:rsidRDefault="005F364E" w:rsidP="00FA7172">
            <w:pPr>
              <w:rPr>
                <w:rFonts w:cstheme="minorHAnsi"/>
              </w:rPr>
            </w:pPr>
          </w:p>
        </w:tc>
      </w:tr>
      <w:tr w:rsidR="005F364E" w:rsidRPr="00920DBF" w14:paraId="13D9C47A" w14:textId="77777777" w:rsidTr="00CD5098">
        <w:trPr>
          <w:trHeight w:val="340"/>
        </w:trPr>
        <w:tc>
          <w:tcPr>
            <w:tcW w:w="1429" w:type="pct"/>
            <w:shd w:val="clear" w:color="auto" w:fill="CCFFCC"/>
            <w:vAlign w:val="center"/>
          </w:tcPr>
          <w:p w14:paraId="7424C83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221557F"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07C59E8B" w14:textId="77777777" w:rsidTr="00CD5098">
        <w:trPr>
          <w:trHeight w:val="340"/>
        </w:trPr>
        <w:tc>
          <w:tcPr>
            <w:tcW w:w="1429" w:type="pct"/>
            <w:shd w:val="clear" w:color="auto" w:fill="CCFFCC"/>
            <w:vAlign w:val="center"/>
          </w:tcPr>
          <w:p w14:paraId="24533FE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8C77AFA" w14:textId="77777777" w:rsidR="005F364E" w:rsidRPr="00920DBF" w:rsidRDefault="005F364E" w:rsidP="00FA7172">
            <w:pPr>
              <w:rPr>
                <w:rFonts w:cstheme="minorHAnsi"/>
              </w:rPr>
            </w:pPr>
            <w:r w:rsidRPr="00920DBF">
              <w:rPr>
                <w:rFonts w:cstheme="minorHAnsi"/>
              </w:rPr>
              <w:t>Počet aktivit.</w:t>
            </w:r>
          </w:p>
        </w:tc>
      </w:tr>
    </w:tbl>
    <w:p w14:paraId="42C839AF"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231D461" w14:textId="77777777" w:rsidTr="00CD5098">
        <w:tc>
          <w:tcPr>
            <w:tcW w:w="1429" w:type="pct"/>
            <w:shd w:val="clear" w:color="auto" w:fill="CCFFCC"/>
            <w:vAlign w:val="center"/>
          </w:tcPr>
          <w:p w14:paraId="510E489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C0335C0" w14:textId="77777777" w:rsidR="005F364E" w:rsidRPr="00920DBF" w:rsidRDefault="005F364E" w:rsidP="00FA7172">
            <w:pPr>
              <w:rPr>
                <w:rFonts w:cstheme="minorHAnsi"/>
              </w:rPr>
            </w:pPr>
            <w:r w:rsidRPr="00920DBF">
              <w:rPr>
                <w:rFonts w:cstheme="minorHAnsi"/>
              </w:rPr>
              <w:t>3.4.2 Klub zábavné logiky</w:t>
            </w:r>
          </w:p>
        </w:tc>
      </w:tr>
      <w:tr w:rsidR="005F364E" w:rsidRPr="00920DBF" w14:paraId="3AFD2B0C" w14:textId="77777777" w:rsidTr="00CD5098">
        <w:trPr>
          <w:trHeight w:val="340"/>
        </w:trPr>
        <w:tc>
          <w:tcPr>
            <w:tcW w:w="1429" w:type="pct"/>
            <w:shd w:val="clear" w:color="auto" w:fill="CCFFCC"/>
            <w:vAlign w:val="center"/>
          </w:tcPr>
          <w:p w14:paraId="1CAD479C"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EA0F241" w14:textId="77777777" w:rsidR="005F364E" w:rsidRPr="00920DBF" w:rsidRDefault="005F364E" w:rsidP="00FA7172">
            <w:pPr>
              <w:rPr>
                <w:rFonts w:cstheme="minorHAnsi"/>
              </w:rPr>
            </w:pPr>
            <w:r w:rsidRPr="00920DBF">
              <w:rPr>
                <w:rFonts w:cstheme="minorHAnsi"/>
              </w:rPr>
              <w:t>3.4. Podpora aktivit neformálního a zájmového vzdělávání v oblasti (pre)gramotnosti u dětí, žáků, cizinců a dospělých v rámci dalšího vzdělávání.</w:t>
            </w:r>
          </w:p>
          <w:p w14:paraId="3F7A8580" w14:textId="77777777" w:rsidR="005F364E" w:rsidRPr="00920DBF" w:rsidRDefault="005F364E" w:rsidP="00FA7172">
            <w:pPr>
              <w:rPr>
                <w:rFonts w:cstheme="minorHAnsi"/>
              </w:rPr>
            </w:pPr>
            <w:r w:rsidRPr="00920DBF">
              <w:rPr>
                <w:rFonts w:cstheme="minorHAnsi"/>
              </w:rPr>
              <w:t>3.2 Rozvoj matematické (pre)gramotnosti v oblasti oborových a didaktických kompetencí pedagogických pracovníků mateřských a základních škol.</w:t>
            </w:r>
          </w:p>
          <w:p w14:paraId="5A6049D4" w14:textId="77777777" w:rsidR="005F364E" w:rsidRPr="00920DBF" w:rsidRDefault="005F364E" w:rsidP="00FA7172">
            <w:pPr>
              <w:rPr>
                <w:rFonts w:cstheme="minorHAnsi"/>
              </w:rPr>
            </w:pPr>
            <w:r w:rsidRPr="00920DBF">
              <w:rPr>
                <w:rFonts w:cstheme="minorHAnsi"/>
              </w:rPr>
              <w:lastRenderedPageBreak/>
              <w:t>2.2 Podpora pedagogů, asistentů pedagoga a chův ve školách k rozšiřování kompetencí v oblasti nadaných dětí a žáků a zajištění dostatečného materiálního a finančního zabezpečení.</w:t>
            </w:r>
          </w:p>
        </w:tc>
      </w:tr>
      <w:tr w:rsidR="005F364E" w:rsidRPr="00920DBF" w14:paraId="4F411A58" w14:textId="77777777" w:rsidTr="00CD5098">
        <w:trPr>
          <w:trHeight w:val="340"/>
        </w:trPr>
        <w:tc>
          <w:tcPr>
            <w:tcW w:w="1429" w:type="pct"/>
            <w:shd w:val="clear" w:color="auto" w:fill="CCFFCC"/>
            <w:vAlign w:val="center"/>
          </w:tcPr>
          <w:p w14:paraId="1D694DD1"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6BDB1853"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920DBF" w14:paraId="683C8775" w14:textId="77777777" w:rsidTr="00CD5098">
        <w:trPr>
          <w:trHeight w:val="340"/>
        </w:trPr>
        <w:tc>
          <w:tcPr>
            <w:tcW w:w="1429" w:type="pct"/>
            <w:shd w:val="clear" w:color="auto" w:fill="CCFFCC"/>
            <w:vAlign w:val="center"/>
          </w:tcPr>
          <w:p w14:paraId="0F9C74EB"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03E11C6"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685BA26E" w14:textId="77777777" w:rsidTr="00CD5098">
        <w:trPr>
          <w:trHeight w:val="340"/>
        </w:trPr>
        <w:tc>
          <w:tcPr>
            <w:tcW w:w="1429" w:type="pct"/>
            <w:shd w:val="clear" w:color="auto" w:fill="CCFFCC"/>
            <w:vAlign w:val="center"/>
          </w:tcPr>
          <w:p w14:paraId="75258BFD" w14:textId="77777777" w:rsidR="005F364E" w:rsidRPr="00920DBF" w:rsidRDefault="005F364E" w:rsidP="00FA7172">
            <w:pPr>
              <w:rPr>
                <w:rFonts w:cstheme="minorHAnsi"/>
              </w:rPr>
            </w:pPr>
          </w:p>
          <w:p w14:paraId="3C785422" w14:textId="77777777" w:rsidR="005F364E" w:rsidRPr="00920DBF" w:rsidRDefault="005F364E" w:rsidP="00FA7172">
            <w:pPr>
              <w:rPr>
                <w:rFonts w:cstheme="minorHAnsi"/>
              </w:rPr>
            </w:pPr>
            <w:r w:rsidRPr="00920DBF">
              <w:rPr>
                <w:rFonts w:cstheme="minorHAnsi"/>
              </w:rPr>
              <w:t xml:space="preserve">Popis aktivity </w:t>
            </w:r>
          </w:p>
          <w:p w14:paraId="6F40737E" w14:textId="77777777" w:rsidR="005F364E" w:rsidRPr="00920DBF" w:rsidRDefault="005F364E" w:rsidP="00FA7172">
            <w:pPr>
              <w:rPr>
                <w:rFonts w:cstheme="minorHAnsi"/>
              </w:rPr>
            </w:pPr>
          </w:p>
        </w:tc>
        <w:tc>
          <w:tcPr>
            <w:tcW w:w="3571" w:type="pct"/>
            <w:vAlign w:val="center"/>
          </w:tcPr>
          <w:p w14:paraId="169B8C22" w14:textId="77777777" w:rsidR="005F364E" w:rsidRPr="00920DBF" w:rsidRDefault="005F364E" w:rsidP="00FA7172">
            <w:pPr>
              <w:rPr>
                <w:rFonts w:cstheme="minorHAnsi"/>
              </w:rPr>
            </w:pPr>
            <w:r w:rsidRPr="00920DBF">
              <w:rPr>
                <w:rFonts w:cstheme="minorHAnsi"/>
              </w:rPr>
              <w:t>Cílem aktivity je realizace klubu zábavné logiky a deskových her pro žáky ZŠ.</w:t>
            </w:r>
          </w:p>
        </w:tc>
      </w:tr>
      <w:tr w:rsidR="005F364E" w:rsidRPr="00920DBF" w14:paraId="515A9424" w14:textId="77777777" w:rsidTr="00CD5098">
        <w:trPr>
          <w:trHeight w:val="340"/>
        </w:trPr>
        <w:tc>
          <w:tcPr>
            <w:tcW w:w="1429" w:type="pct"/>
            <w:shd w:val="clear" w:color="auto" w:fill="CCFFCC"/>
            <w:vAlign w:val="center"/>
          </w:tcPr>
          <w:p w14:paraId="1E734B0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8110E33" w14:textId="00E730F7" w:rsidR="005F364E" w:rsidRPr="00920DBF" w:rsidRDefault="0015603E" w:rsidP="00FA7172">
            <w:pPr>
              <w:rPr>
                <w:rFonts w:cstheme="minorHAnsi"/>
              </w:rPr>
            </w:pPr>
            <w:r>
              <w:rPr>
                <w:rFonts w:cstheme="minorHAnsi"/>
              </w:rPr>
              <w:t>2024/25</w:t>
            </w:r>
          </w:p>
        </w:tc>
      </w:tr>
      <w:tr w:rsidR="005F364E" w:rsidRPr="00920DBF" w14:paraId="5870A0D4" w14:textId="77777777" w:rsidTr="00CD5098">
        <w:trPr>
          <w:trHeight w:val="340"/>
        </w:trPr>
        <w:tc>
          <w:tcPr>
            <w:tcW w:w="1429" w:type="pct"/>
            <w:shd w:val="clear" w:color="auto" w:fill="CCFFCC"/>
            <w:vAlign w:val="center"/>
          </w:tcPr>
          <w:p w14:paraId="1AF20C36"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2CB3301" w14:textId="77777777" w:rsidR="005F364E" w:rsidRPr="00920DBF" w:rsidRDefault="005F364E" w:rsidP="00FA7172">
            <w:pPr>
              <w:rPr>
                <w:rFonts w:cstheme="minorHAnsi"/>
              </w:rPr>
            </w:pPr>
            <w:r w:rsidRPr="00920DBF">
              <w:rPr>
                <w:rFonts w:cstheme="minorHAnsi"/>
              </w:rPr>
              <w:t>FZŠ O. Chlupa</w:t>
            </w:r>
          </w:p>
        </w:tc>
      </w:tr>
      <w:tr w:rsidR="005F364E" w:rsidRPr="00920DBF" w14:paraId="41CFA509" w14:textId="77777777" w:rsidTr="00CD5098">
        <w:trPr>
          <w:trHeight w:val="340"/>
        </w:trPr>
        <w:tc>
          <w:tcPr>
            <w:tcW w:w="1429" w:type="pct"/>
            <w:shd w:val="clear" w:color="auto" w:fill="CCFFCC"/>
            <w:vAlign w:val="center"/>
          </w:tcPr>
          <w:p w14:paraId="73D6BB55"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0FDD8F50" w14:textId="77777777" w:rsidR="005F364E" w:rsidRPr="00920DBF" w:rsidRDefault="005F364E" w:rsidP="00FA7172">
            <w:pPr>
              <w:rPr>
                <w:rFonts w:cstheme="minorHAnsi"/>
              </w:rPr>
            </w:pPr>
          </w:p>
        </w:tc>
      </w:tr>
      <w:tr w:rsidR="005F364E" w:rsidRPr="00920DBF" w14:paraId="5BB38159" w14:textId="77777777" w:rsidTr="00CD5098">
        <w:trPr>
          <w:trHeight w:val="340"/>
        </w:trPr>
        <w:tc>
          <w:tcPr>
            <w:tcW w:w="1429" w:type="pct"/>
            <w:shd w:val="clear" w:color="auto" w:fill="CCFFCC"/>
            <w:vAlign w:val="center"/>
          </w:tcPr>
          <w:p w14:paraId="55FB343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10F1C0A" w14:textId="718FD163" w:rsidR="005F364E" w:rsidRPr="00920DBF" w:rsidRDefault="00803425" w:rsidP="00FA7172">
            <w:pPr>
              <w:rPr>
                <w:rFonts w:cstheme="minorHAnsi"/>
              </w:rPr>
            </w:pPr>
            <w:r>
              <w:rPr>
                <w:rFonts w:cstheme="minorHAnsi"/>
              </w:rPr>
              <w:t>2</w:t>
            </w:r>
            <w:r w:rsidR="005F364E" w:rsidRPr="00920DBF">
              <w:rPr>
                <w:rFonts w:cstheme="minorHAnsi"/>
              </w:rPr>
              <w:t>0 000</w:t>
            </w:r>
          </w:p>
        </w:tc>
      </w:tr>
      <w:tr w:rsidR="005F364E" w:rsidRPr="00920DBF" w14:paraId="5A4B23CF" w14:textId="77777777" w:rsidTr="00CD5098">
        <w:trPr>
          <w:trHeight w:val="340"/>
        </w:trPr>
        <w:tc>
          <w:tcPr>
            <w:tcW w:w="1429" w:type="pct"/>
            <w:shd w:val="clear" w:color="auto" w:fill="CCFFCC"/>
            <w:vAlign w:val="center"/>
          </w:tcPr>
          <w:p w14:paraId="10762BB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078EDE5" w14:textId="0BD81352" w:rsidR="005F364E" w:rsidRPr="00920DBF" w:rsidRDefault="005F364E" w:rsidP="00FA7172">
            <w:pPr>
              <w:rPr>
                <w:rFonts w:cstheme="minorHAnsi"/>
              </w:rPr>
            </w:pPr>
            <w:r w:rsidRPr="00920DBF">
              <w:rPr>
                <w:rFonts w:cstheme="minorHAnsi"/>
              </w:rPr>
              <w:t>Rodiče</w:t>
            </w:r>
            <w:r w:rsidR="00A513C1">
              <w:rPr>
                <w:rFonts w:cstheme="minorHAnsi"/>
              </w:rPr>
              <w:t>, OP VVV, OP JAK</w:t>
            </w:r>
          </w:p>
        </w:tc>
      </w:tr>
      <w:tr w:rsidR="005F364E" w:rsidRPr="00920DBF" w14:paraId="4F351891" w14:textId="77777777" w:rsidTr="00CD5098">
        <w:trPr>
          <w:trHeight w:val="340"/>
        </w:trPr>
        <w:tc>
          <w:tcPr>
            <w:tcW w:w="1429" w:type="pct"/>
            <w:shd w:val="clear" w:color="auto" w:fill="CCFFCC"/>
            <w:vAlign w:val="center"/>
          </w:tcPr>
          <w:p w14:paraId="0FA9B031"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BD9022B" w14:textId="77777777" w:rsidR="005F364E" w:rsidRPr="00920DBF" w:rsidRDefault="005F364E" w:rsidP="00FA7172">
            <w:pPr>
              <w:rPr>
                <w:rFonts w:cstheme="minorHAnsi"/>
              </w:rPr>
            </w:pPr>
            <w:r w:rsidRPr="00920DBF">
              <w:rPr>
                <w:rFonts w:cstheme="minorHAnsi"/>
              </w:rPr>
              <w:t xml:space="preserve">-   </w:t>
            </w:r>
          </w:p>
        </w:tc>
      </w:tr>
      <w:tr w:rsidR="005F364E" w:rsidRPr="00920DBF" w14:paraId="7C4D3E63" w14:textId="77777777" w:rsidTr="00CD5098">
        <w:trPr>
          <w:trHeight w:val="340"/>
        </w:trPr>
        <w:tc>
          <w:tcPr>
            <w:tcW w:w="1429" w:type="pct"/>
            <w:shd w:val="clear" w:color="auto" w:fill="CCFFCC"/>
          </w:tcPr>
          <w:p w14:paraId="42FC50B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4B12E61" w14:textId="77777777" w:rsidR="005F364E" w:rsidRPr="00920DBF" w:rsidRDefault="005F364E" w:rsidP="00FA7172">
            <w:pPr>
              <w:rPr>
                <w:rFonts w:cstheme="minorHAnsi"/>
              </w:rPr>
            </w:pPr>
          </w:p>
        </w:tc>
      </w:tr>
      <w:tr w:rsidR="005F364E" w:rsidRPr="00920DBF" w14:paraId="05365DF9" w14:textId="77777777" w:rsidTr="00CD5098">
        <w:trPr>
          <w:trHeight w:val="340"/>
        </w:trPr>
        <w:tc>
          <w:tcPr>
            <w:tcW w:w="1429" w:type="pct"/>
            <w:shd w:val="clear" w:color="auto" w:fill="CCFFCC"/>
          </w:tcPr>
          <w:p w14:paraId="3A5F658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8C6FF20" w14:textId="77777777" w:rsidR="005F364E" w:rsidRPr="00920DBF" w:rsidRDefault="005F364E" w:rsidP="00FA7172">
            <w:pPr>
              <w:rPr>
                <w:rFonts w:cstheme="minorHAnsi"/>
              </w:rPr>
            </w:pPr>
          </w:p>
        </w:tc>
      </w:tr>
      <w:tr w:rsidR="005F364E" w:rsidRPr="00920DBF" w14:paraId="36095BE7" w14:textId="77777777" w:rsidTr="00CD5098">
        <w:trPr>
          <w:trHeight w:val="340"/>
        </w:trPr>
        <w:tc>
          <w:tcPr>
            <w:tcW w:w="1429" w:type="pct"/>
            <w:shd w:val="clear" w:color="auto" w:fill="CCFFCC"/>
            <w:vAlign w:val="center"/>
          </w:tcPr>
          <w:p w14:paraId="11BFC9F0"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5B2C3AC"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4FE3BE02" w14:textId="77777777" w:rsidTr="00CD5098">
        <w:trPr>
          <w:trHeight w:val="340"/>
        </w:trPr>
        <w:tc>
          <w:tcPr>
            <w:tcW w:w="1429" w:type="pct"/>
            <w:shd w:val="clear" w:color="auto" w:fill="CCFFCC"/>
            <w:vAlign w:val="center"/>
          </w:tcPr>
          <w:p w14:paraId="20176C29"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D9D200F" w14:textId="77777777" w:rsidR="005F364E" w:rsidRPr="00920DBF" w:rsidRDefault="005F364E" w:rsidP="00FA7172">
            <w:pPr>
              <w:rPr>
                <w:rFonts w:cstheme="minorHAnsi"/>
              </w:rPr>
            </w:pPr>
            <w:r w:rsidRPr="00920DBF">
              <w:rPr>
                <w:rFonts w:cstheme="minorHAnsi"/>
              </w:rPr>
              <w:t>Počet aktivit.</w:t>
            </w:r>
          </w:p>
        </w:tc>
      </w:tr>
    </w:tbl>
    <w:p w14:paraId="33FE9C0C"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8A05A5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2F6B917"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E2766D2" w14:textId="77777777" w:rsidR="005F364E" w:rsidRPr="00920DBF" w:rsidRDefault="005F364E" w:rsidP="00FA7172">
            <w:pPr>
              <w:rPr>
                <w:rFonts w:cstheme="minorHAnsi"/>
              </w:rPr>
            </w:pPr>
            <w:r w:rsidRPr="00920DBF">
              <w:rPr>
                <w:rFonts w:cstheme="minorHAnsi"/>
              </w:rPr>
              <w:t>3.4.3 Prodejní výstava použitých anglických knížek</w:t>
            </w:r>
          </w:p>
        </w:tc>
      </w:tr>
      <w:tr w:rsidR="005F364E" w:rsidRPr="00920DBF" w14:paraId="24B3777A"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AB764A0"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9C0281"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6418C110"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tc>
      </w:tr>
      <w:tr w:rsidR="005F364E" w:rsidRPr="00920DBF" w14:paraId="7C6DAB7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3FB560B"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20ABDB" w14:textId="77777777" w:rsidR="005F364E" w:rsidRPr="00920DBF" w:rsidRDefault="005F364E" w:rsidP="00FA7172">
            <w:pPr>
              <w:rPr>
                <w:rFonts w:cstheme="minorHAnsi"/>
              </w:rPr>
            </w:pPr>
            <w:r w:rsidRPr="00920DBF">
              <w:rPr>
                <w:rFonts w:cstheme="minorHAnsi"/>
              </w:rPr>
              <w:t>Rozvoj kompetencí dětí a žáků pro aktivní používání cizího jazyka.</w:t>
            </w:r>
          </w:p>
        </w:tc>
      </w:tr>
      <w:tr w:rsidR="005F364E" w:rsidRPr="00920DBF" w14:paraId="52695BB8"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6575224" w14:textId="77777777" w:rsidR="005F364E" w:rsidRPr="00920DBF" w:rsidRDefault="005F364E" w:rsidP="00FA7172">
            <w:pPr>
              <w:rPr>
                <w:rFonts w:cstheme="minorHAnsi"/>
              </w:rPr>
            </w:pPr>
            <w:r w:rsidRPr="00920DBF">
              <w:rPr>
                <w:rFonts w:cstheme="minorHAnsi"/>
              </w:rPr>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F6F031"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689243A"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EF08C78" w14:textId="77777777" w:rsidR="005F364E" w:rsidRPr="00920DBF" w:rsidRDefault="005F364E" w:rsidP="00FA7172">
            <w:pPr>
              <w:rPr>
                <w:rFonts w:cstheme="minorHAnsi"/>
              </w:rPr>
            </w:pPr>
          </w:p>
          <w:p w14:paraId="5D499D47" w14:textId="77777777" w:rsidR="005F364E" w:rsidRPr="00920DBF" w:rsidRDefault="005F364E" w:rsidP="00FA7172">
            <w:pPr>
              <w:rPr>
                <w:rFonts w:cstheme="minorHAnsi"/>
              </w:rPr>
            </w:pPr>
            <w:r w:rsidRPr="00920DBF">
              <w:rPr>
                <w:rFonts w:cstheme="minorHAnsi"/>
              </w:rPr>
              <w:t xml:space="preserve">Popis aktivity </w:t>
            </w:r>
          </w:p>
          <w:p w14:paraId="6C2383C8" w14:textId="77777777" w:rsidR="005F364E" w:rsidRPr="00920DBF" w:rsidRDefault="005F364E" w:rsidP="00FA7172">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838B71" w14:textId="77777777" w:rsidR="005F364E" w:rsidRPr="00920DBF" w:rsidRDefault="005F364E" w:rsidP="00FA7172">
            <w:pPr>
              <w:rPr>
                <w:rFonts w:cstheme="minorHAnsi"/>
              </w:rPr>
            </w:pPr>
            <w:r w:rsidRPr="00920DBF">
              <w:rPr>
                <w:rFonts w:cstheme="minorHAnsi"/>
              </w:rPr>
              <w:t>Cílem aktivity je podpořit u dětí, žáků a jejich rodičů pasivně i aktivně používat cizí jazyk.</w:t>
            </w:r>
          </w:p>
        </w:tc>
      </w:tr>
      <w:tr w:rsidR="005F364E" w:rsidRPr="00920DBF" w14:paraId="760CA289"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63F850F"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E06EF0" w14:textId="11570D06" w:rsidR="005F364E" w:rsidRPr="00920DBF" w:rsidRDefault="0015603E" w:rsidP="00FA7172">
            <w:pPr>
              <w:rPr>
                <w:rFonts w:cstheme="minorHAnsi"/>
              </w:rPr>
            </w:pPr>
            <w:r>
              <w:rPr>
                <w:rFonts w:cstheme="minorHAnsi"/>
              </w:rPr>
              <w:t>2024/25</w:t>
            </w:r>
          </w:p>
        </w:tc>
      </w:tr>
      <w:tr w:rsidR="005F364E" w:rsidRPr="00920DBF" w14:paraId="3885E3D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DC44832"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28BB1" w14:textId="77777777" w:rsidR="005F364E" w:rsidRPr="00920DBF" w:rsidRDefault="005F364E" w:rsidP="00FA7172">
            <w:pPr>
              <w:rPr>
                <w:rFonts w:cstheme="minorHAnsi"/>
              </w:rPr>
            </w:pPr>
            <w:r w:rsidRPr="00920DBF">
              <w:rPr>
                <w:rFonts w:cstheme="minorHAnsi"/>
              </w:rPr>
              <w:t>MŠ Domeček</w:t>
            </w:r>
          </w:p>
        </w:tc>
      </w:tr>
      <w:tr w:rsidR="005F364E" w:rsidRPr="00920DBF" w14:paraId="7192741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383519B" w14:textId="77777777" w:rsidR="005F364E" w:rsidRPr="00920DBF" w:rsidRDefault="005F364E" w:rsidP="00FA7172">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DE6340" w14:textId="77777777" w:rsidR="005F364E" w:rsidRPr="00920DBF" w:rsidRDefault="005F364E" w:rsidP="00FA7172">
            <w:pPr>
              <w:rPr>
                <w:rFonts w:cstheme="minorHAnsi"/>
              </w:rPr>
            </w:pPr>
          </w:p>
        </w:tc>
      </w:tr>
      <w:tr w:rsidR="005F364E" w:rsidRPr="00920DBF" w14:paraId="5E081C3B"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A7BF75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CC7097" w14:textId="77777777" w:rsidR="005F364E" w:rsidRPr="00920DBF" w:rsidRDefault="005F364E" w:rsidP="00FA7172">
            <w:pPr>
              <w:rPr>
                <w:rFonts w:cstheme="minorHAnsi"/>
              </w:rPr>
            </w:pPr>
            <w:r w:rsidRPr="00920DBF">
              <w:rPr>
                <w:rFonts w:cstheme="minorHAnsi"/>
              </w:rPr>
              <w:t>10 000</w:t>
            </w:r>
          </w:p>
        </w:tc>
      </w:tr>
      <w:tr w:rsidR="005F364E" w:rsidRPr="00920DBF" w14:paraId="19DEA9F2"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82FF94B"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7BA7BB"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3924F5D2"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E2A69CE"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29C2DB" w14:textId="77777777" w:rsidR="005F364E" w:rsidRPr="00920DBF" w:rsidRDefault="005F364E" w:rsidP="00FA7172">
            <w:pPr>
              <w:rPr>
                <w:rFonts w:cstheme="minorHAnsi"/>
              </w:rPr>
            </w:pPr>
          </w:p>
        </w:tc>
      </w:tr>
      <w:tr w:rsidR="005F364E" w:rsidRPr="00920DBF" w14:paraId="65E5B5D5"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9F73DD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0C8F63" w14:textId="77777777" w:rsidR="005F364E" w:rsidRPr="00920DBF" w:rsidRDefault="005F364E" w:rsidP="00FA7172">
            <w:pPr>
              <w:rPr>
                <w:rFonts w:cstheme="minorHAnsi"/>
              </w:rPr>
            </w:pPr>
          </w:p>
        </w:tc>
      </w:tr>
      <w:tr w:rsidR="005F364E" w:rsidRPr="00920DBF" w14:paraId="46A25704"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87DA9BC"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E566B7" w14:textId="77777777" w:rsidR="005F364E" w:rsidRPr="00920DBF" w:rsidRDefault="005F364E" w:rsidP="00FA7172">
            <w:pPr>
              <w:rPr>
                <w:rFonts w:cstheme="minorHAnsi"/>
              </w:rPr>
            </w:pPr>
          </w:p>
        </w:tc>
      </w:tr>
      <w:tr w:rsidR="005F364E" w:rsidRPr="00920DBF" w14:paraId="578A3880"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CF11ACE"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9E2F53" w14:textId="77777777" w:rsidR="005F364E" w:rsidRPr="00920DBF" w:rsidRDefault="005F364E" w:rsidP="00FA7172">
            <w:pPr>
              <w:rPr>
                <w:rFonts w:cstheme="minorHAnsi"/>
              </w:rPr>
            </w:pPr>
            <w:r w:rsidRPr="00920DBF">
              <w:rPr>
                <w:rFonts w:cstheme="minorHAnsi"/>
              </w:rPr>
              <w:t>Počet akcí.</w:t>
            </w:r>
          </w:p>
        </w:tc>
      </w:tr>
      <w:tr w:rsidR="005F364E" w:rsidRPr="00920DBF" w14:paraId="6BB4E9F6"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CA66CED"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ADA58D" w14:textId="77777777" w:rsidR="005F364E" w:rsidRPr="00920DBF" w:rsidRDefault="005F364E" w:rsidP="00FA7172">
            <w:pPr>
              <w:rPr>
                <w:rFonts w:cstheme="minorHAnsi"/>
              </w:rPr>
            </w:pPr>
            <w:r w:rsidRPr="00920DBF">
              <w:rPr>
                <w:rFonts w:cstheme="minorHAnsi"/>
              </w:rPr>
              <w:t>Počet akcí.</w:t>
            </w:r>
          </w:p>
        </w:tc>
      </w:tr>
    </w:tbl>
    <w:p w14:paraId="1680771C" w14:textId="1DD1566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6F8BD37" w14:textId="77777777" w:rsidTr="00CD5098">
        <w:tc>
          <w:tcPr>
            <w:tcW w:w="1429" w:type="pct"/>
            <w:shd w:val="clear" w:color="auto" w:fill="CCFFCC"/>
            <w:vAlign w:val="center"/>
          </w:tcPr>
          <w:p w14:paraId="596620A5"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3DFF51FA" w14:textId="77777777" w:rsidR="005F364E" w:rsidRPr="00920DBF" w:rsidRDefault="005F364E" w:rsidP="00FA7172">
            <w:pPr>
              <w:rPr>
                <w:rFonts w:cstheme="minorHAnsi"/>
              </w:rPr>
            </w:pPr>
            <w:r w:rsidRPr="00920DBF">
              <w:rPr>
                <w:rFonts w:cstheme="minorHAnsi"/>
              </w:rPr>
              <w:t>4.1.1 Polytechnické vzdělávání</w:t>
            </w:r>
          </w:p>
        </w:tc>
      </w:tr>
      <w:tr w:rsidR="005F364E" w:rsidRPr="00920DBF" w14:paraId="1D3AAD06" w14:textId="77777777" w:rsidTr="00CD5098">
        <w:trPr>
          <w:trHeight w:val="340"/>
        </w:trPr>
        <w:tc>
          <w:tcPr>
            <w:tcW w:w="1429" w:type="pct"/>
            <w:shd w:val="clear" w:color="auto" w:fill="CCFFCC"/>
            <w:vAlign w:val="center"/>
          </w:tcPr>
          <w:p w14:paraId="0F7F8ED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B97C039" w14:textId="77777777" w:rsidR="005F364E" w:rsidRPr="00920DBF" w:rsidRDefault="005F364E" w:rsidP="00FA7172">
            <w:pPr>
              <w:rPr>
                <w:rFonts w:cstheme="minorHAnsi"/>
              </w:rPr>
            </w:pPr>
            <w:r w:rsidRPr="00920DBF">
              <w:rPr>
                <w:rFonts w:cstheme="minorHAnsi"/>
              </w:rPr>
              <w:t>4.1 Podpora polytechnického vzdělání dětí a žáků v MŠ a ZŠ, rozvoj spolupráce škol s neformálními organizacemi a podniky.</w:t>
            </w:r>
          </w:p>
          <w:p w14:paraId="77B616AE"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p w14:paraId="1F911875" w14:textId="0A8624C4" w:rsidR="005F364E" w:rsidRPr="00920DBF" w:rsidRDefault="005F364E" w:rsidP="00FA7172">
            <w:pPr>
              <w:rPr>
                <w:rFonts w:cstheme="minorHAnsi"/>
              </w:rPr>
            </w:pPr>
            <w:r w:rsidRPr="00920DBF">
              <w:rPr>
                <w:rFonts w:cstheme="minorHAnsi"/>
              </w:rPr>
              <w:t>6.1 Schopnost spolupráce a komunikace, provázanos</w:t>
            </w:r>
            <w:r w:rsidR="007534E8">
              <w:rPr>
                <w:rFonts w:cstheme="minorHAnsi"/>
              </w:rPr>
              <w:t>t všech aktérů ve </w:t>
            </w:r>
            <w:r w:rsidRPr="00920DBF">
              <w:rPr>
                <w:rFonts w:cstheme="minorHAnsi"/>
              </w:rPr>
              <w:t>vzdělávání na všech úrovních vzdělávání.</w:t>
            </w:r>
          </w:p>
          <w:p w14:paraId="1C64151A"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468A3CB1" w14:textId="77777777" w:rsidR="005F364E" w:rsidRPr="00920DBF" w:rsidRDefault="005F364E" w:rsidP="00FA7172">
            <w:pPr>
              <w:rPr>
                <w:rFonts w:cstheme="minorHAnsi"/>
              </w:rPr>
            </w:pPr>
            <w:r w:rsidRPr="00920DBF">
              <w:rPr>
                <w:rFonts w:cstheme="minorHAnsi"/>
              </w:rPr>
              <w:t>2.5 Podpora spolupráce mateřských a základních škol se SŠ a VŠ.</w:t>
            </w:r>
          </w:p>
          <w:p w14:paraId="40473F9F"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08609121"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7BAC54B5"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37761E48" w14:textId="77777777" w:rsidTr="00CD5098">
        <w:trPr>
          <w:trHeight w:val="340"/>
        </w:trPr>
        <w:tc>
          <w:tcPr>
            <w:tcW w:w="1429" w:type="pct"/>
            <w:shd w:val="clear" w:color="auto" w:fill="CCFFCC"/>
            <w:vAlign w:val="center"/>
          </w:tcPr>
          <w:p w14:paraId="6F0C9006"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4FFE3602"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66AC011"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2857481C"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A60D7F" w14:paraId="3E6E0124" w14:textId="77777777" w:rsidTr="00CD5098">
        <w:trPr>
          <w:trHeight w:val="340"/>
        </w:trPr>
        <w:tc>
          <w:tcPr>
            <w:tcW w:w="1429" w:type="pct"/>
            <w:shd w:val="clear" w:color="auto" w:fill="CCFFCC"/>
            <w:vAlign w:val="center"/>
          </w:tcPr>
          <w:p w14:paraId="49748E44"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782A5F1" w14:textId="77777777" w:rsidR="005F364E" w:rsidRPr="00FA7A5B" w:rsidRDefault="005F364E" w:rsidP="00FA7172">
            <w:pPr>
              <w:rPr>
                <w:rFonts w:cstheme="minorHAnsi"/>
                <w:lang w:val="de-DE"/>
              </w:rPr>
            </w:pPr>
            <w:r w:rsidRPr="00FA7A5B">
              <w:rPr>
                <w:rFonts w:cstheme="minorHAnsi"/>
                <w:lang w:val="de-DE"/>
              </w:rPr>
              <w:t>Aktivita spolupráce.</w:t>
            </w:r>
          </w:p>
          <w:p w14:paraId="0A24BCDC" w14:textId="77777777" w:rsidR="005F364E" w:rsidRPr="00FA7A5B" w:rsidRDefault="005F364E" w:rsidP="00FA7172">
            <w:pPr>
              <w:rPr>
                <w:rFonts w:cstheme="minorHAnsi"/>
                <w:lang w:val="de-DE"/>
              </w:rPr>
            </w:pPr>
            <w:r w:rsidRPr="00FA7A5B">
              <w:rPr>
                <w:rFonts w:cstheme="minorHAnsi"/>
                <w:lang w:val="de-DE"/>
              </w:rPr>
              <w:t>Aktivita jednotlivých škol.</w:t>
            </w:r>
          </w:p>
        </w:tc>
      </w:tr>
      <w:tr w:rsidR="005F364E" w:rsidRPr="00920DBF" w14:paraId="3C1AE046" w14:textId="77777777" w:rsidTr="00CD5098">
        <w:trPr>
          <w:trHeight w:val="340"/>
        </w:trPr>
        <w:tc>
          <w:tcPr>
            <w:tcW w:w="1429" w:type="pct"/>
            <w:shd w:val="clear" w:color="auto" w:fill="CCFFCC"/>
            <w:vAlign w:val="center"/>
          </w:tcPr>
          <w:p w14:paraId="1D2E84EB" w14:textId="77777777" w:rsidR="005F364E" w:rsidRPr="00FA7A5B" w:rsidRDefault="005F364E" w:rsidP="00FA7172">
            <w:pPr>
              <w:rPr>
                <w:rFonts w:cstheme="minorHAnsi"/>
                <w:lang w:val="de-DE"/>
              </w:rPr>
            </w:pPr>
          </w:p>
          <w:p w14:paraId="1CADDFC0" w14:textId="77777777" w:rsidR="005F364E" w:rsidRPr="00920DBF" w:rsidRDefault="005F364E" w:rsidP="00FA7172">
            <w:pPr>
              <w:rPr>
                <w:rFonts w:cstheme="minorHAnsi"/>
              </w:rPr>
            </w:pPr>
            <w:r w:rsidRPr="00920DBF">
              <w:rPr>
                <w:rFonts w:cstheme="minorHAnsi"/>
              </w:rPr>
              <w:t xml:space="preserve">Popis aktivity </w:t>
            </w:r>
          </w:p>
          <w:p w14:paraId="556D7AF3" w14:textId="77777777" w:rsidR="005F364E" w:rsidRPr="00920DBF" w:rsidRDefault="005F364E" w:rsidP="00FA7172">
            <w:pPr>
              <w:rPr>
                <w:rFonts w:cstheme="minorHAnsi"/>
              </w:rPr>
            </w:pPr>
          </w:p>
        </w:tc>
        <w:tc>
          <w:tcPr>
            <w:tcW w:w="3571" w:type="pct"/>
            <w:vAlign w:val="center"/>
          </w:tcPr>
          <w:p w14:paraId="6412B0F0" w14:textId="019E3E93" w:rsidR="005F364E" w:rsidRPr="00920DBF" w:rsidRDefault="005F364E" w:rsidP="00FA7172">
            <w:pPr>
              <w:rPr>
                <w:rFonts w:cstheme="minorHAnsi"/>
              </w:rPr>
            </w:pPr>
            <w:r w:rsidRPr="00920DBF">
              <w:rPr>
                <w:rFonts w:cstheme="minorHAnsi"/>
              </w:rPr>
              <w:t xml:space="preserve">Cílem aktivity je podpora spolupráce subjektů ve výchovně vzdělávacím procesu, předprofesní příprava žáků 8. a 9. roč., praktické dílny, dále cvičné dílny podle zájmu žáků, žáci také mají možnost absolvovat „Základy kuchařských </w:t>
            </w:r>
            <w:r w:rsidR="00C52AF4" w:rsidRPr="00920DBF">
              <w:rPr>
                <w:rFonts w:cstheme="minorHAnsi"/>
              </w:rPr>
              <w:t>prací “</w:t>
            </w:r>
            <w:r w:rsidR="00CD5098" w:rsidRPr="00920DBF">
              <w:rPr>
                <w:rFonts w:cstheme="minorHAnsi"/>
              </w:rPr>
              <w:t>-</w:t>
            </w:r>
            <w:r w:rsidRPr="00920DBF">
              <w:rPr>
                <w:rFonts w:cstheme="minorHAnsi"/>
              </w:rPr>
              <w:t xml:space="preserve"> absolvují krátkou praxi v Kavárně AdAstra, kde obsluhují lidé s handicapem.</w:t>
            </w:r>
          </w:p>
        </w:tc>
      </w:tr>
      <w:tr w:rsidR="005F364E" w:rsidRPr="00920DBF" w14:paraId="35941D71" w14:textId="77777777" w:rsidTr="00CD5098">
        <w:trPr>
          <w:trHeight w:val="340"/>
        </w:trPr>
        <w:tc>
          <w:tcPr>
            <w:tcW w:w="1429" w:type="pct"/>
            <w:shd w:val="clear" w:color="auto" w:fill="CCFFCC"/>
            <w:vAlign w:val="center"/>
          </w:tcPr>
          <w:p w14:paraId="6E1AA549"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F43C2C8" w14:textId="0BD26545" w:rsidR="005F364E" w:rsidRPr="00920DBF" w:rsidRDefault="0015603E" w:rsidP="00FA7172">
            <w:pPr>
              <w:rPr>
                <w:rFonts w:cstheme="minorHAnsi"/>
              </w:rPr>
            </w:pPr>
            <w:r>
              <w:rPr>
                <w:rFonts w:cstheme="minorHAnsi"/>
              </w:rPr>
              <w:t>2024/25</w:t>
            </w:r>
          </w:p>
        </w:tc>
      </w:tr>
      <w:tr w:rsidR="005F364E" w:rsidRPr="00920DBF" w14:paraId="0026BF75" w14:textId="77777777" w:rsidTr="00CD5098">
        <w:trPr>
          <w:trHeight w:val="340"/>
        </w:trPr>
        <w:tc>
          <w:tcPr>
            <w:tcW w:w="1429" w:type="pct"/>
            <w:shd w:val="clear" w:color="auto" w:fill="CCFFCC"/>
            <w:vAlign w:val="center"/>
          </w:tcPr>
          <w:p w14:paraId="0E3A4707"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E3C83DC" w14:textId="77777777" w:rsidR="00172B92" w:rsidRPr="00D30EB9" w:rsidRDefault="00172B92" w:rsidP="00172B92">
            <w:pPr>
              <w:rPr>
                <w:rFonts w:cstheme="minorHAnsi"/>
                <w:color w:val="000000" w:themeColor="text1"/>
              </w:rPr>
            </w:pPr>
            <w:r w:rsidRPr="00D30EB9">
              <w:rPr>
                <w:rFonts w:cstheme="minorHAnsi"/>
                <w:color w:val="000000" w:themeColor="text1"/>
              </w:rPr>
              <w:t>MŠ Běhounkova</w:t>
            </w:r>
          </w:p>
          <w:p w14:paraId="229B902D" w14:textId="77777777" w:rsidR="00172B92" w:rsidRDefault="00172B92" w:rsidP="00172B92">
            <w:pPr>
              <w:rPr>
                <w:rFonts w:cstheme="minorHAnsi"/>
                <w:color w:val="000000" w:themeColor="text1"/>
              </w:rPr>
            </w:pPr>
            <w:r w:rsidRPr="00D30EB9">
              <w:rPr>
                <w:rFonts w:cstheme="minorHAnsi"/>
                <w:color w:val="000000" w:themeColor="text1"/>
              </w:rPr>
              <w:t>MŠ Barvička</w:t>
            </w:r>
          </w:p>
          <w:p w14:paraId="44F6CE90" w14:textId="77777777" w:rsidR="00172B92" w:rsidRDefault="00172B92" w:rsidP="00172B92">
            <w:pPr>
              <w:rPr>
                <w:rFonts w:cstheme="minorHAnsi"/>
                <w:color w:val="000000" w:themeColor="text1"/>
              </w:rPr>
            </w:pPr>
            <w:r>
              <w:rPr>
                <w:rFonts w:cstheme="minorHAnsi"/>
                <w:color w:val="000000" w:themeColor="text1"/>
              </w:rPr>
              <w:t>MŠ Čtyřlístek</w:t>
            </w:r>
          </w:p>
          <w:p w14:paraId="4B5F3757" w14:textId="77777777" w:rsidR="00172B92" w:rsidRDefault="00172B92" w:rsidP="00172B92">
            <w:pPr>
              <w:rPr>
                <w:rFonts w:cstheme="minorHAnsi"/>
                <w:color w:val="000000" w:themeColor="text1"/>
              </w:rPr>
            </w:pPr>
            <w:r>
              <w:rPr>
                <w:rFonts w:cstheme="minorHAnsi"/>
                <w:color w:val="000000" w:themeColor="text1"/>
              </w:rPr>
              <w:t>MŠ Havaj</w:t>
            </w:r>
          </w:p>
          <w:p w14:paraId="1EDAD3F5" w14:textId="77777777" w:rsidR="00172B92" w:rsidRDefault="00172B92" w:rsidP="00172B92">
            <w:pPr>
              <w:rPr>
                <w:rFonts w:cstheme="minorHAnsi"/>
                <w:color w:val="000000" w:themeColor="text1"/>
              </w:rPr>
            </w:pPr>
            <w:r>
              <w:rPr>
                <w:rFonts w:cstheme="minorHAnsi"/>
                <w:color w:val="000000" w:themeColor="text1"/>
              </w:rPr>
              <w:t>MŠ Palouček</w:t>
            </w:r>
          </w:p>
          <w:p w14:paraId="4C021F31" w14:textId="77777777" w:rsidR="00172B92" w:rsidRDefault="00172B92" w:rsidP="00172B92">
            <w:pPr>
              <w:rPr>
                <w:rFonts w:cstheme="minorHAnsi"/>
                <w:color w:val="000000" w:themeColor="text1"/>
              </w:rPr>
            </w:pPr>
            <w:r>
              <w:rPr>
                <w:rFonts w:cstheme="minorHAnsi"/>
                <w:color w:val="000000" w:themeColor="text1"/>
              </w:rPr>
              <w:t>MŠ Šikulka</w:t>
            </w:r>
          </w:p>
          <w:p w14:paraId="087375B1" w14:textId="77777777" w:rsidR="00172B92" w:rsidRDefault="00172B92" w:rsidP="00172B92">
            <w:pPr>
              <w:rPr>
                <w:rFonts w:cstheme="minorHAnsi"/>
                <w:color w:val="000000" w:themeColor="text1"/>
              </w:rPr>
            </w:pPr>
            <w:r>
              <w:rPr>
                <w:rFonts w:cstheme="minorHAnsi"/>
                <w:color w:val="000000" w:themeColor="text1"/>
              </w:rPr>
              <w:t>MŠ Zahrádka</w:t>
            </w:r>
          </w:p>
          <w:p w14:paraId="5076C770" w14:textId="77777777" w:rsidR="00172B92" w:rsidRDefault="00172B92" w:rsidP="00172B92">
            <w:pPr>
              <w:rPr>
                <w:rFonts w:cstheme="minorHAnsi"/>
                <w:color w:val="000000" w:themeColor="text1"/>
              </w:rPr>
            </w:pPr>
            <w:r>
              <w:rPr>
                <w:rFonts w:cstheme="minorHAnsi"/>
                <w:color w:val="000000" w:themeColor="text1"/>
              </w:rPr>
              <w:t>MŠ Píšťalka</w:t>
            </w:r>
          </w:p>
          <w:p w14:paraId="77CE001B" w14:textId="77777777" w:rsidR="00172B92" w:rsidRDefault="00172B92" w:rsidP="00172B92">
            <w:pPr>
              <w:rPr>
                <w:rFonts w:cstheme="minorHAnsi"/>
                <w:color w:val="000000" w:themeColor="text1"/>
              </w:rPr>
            </w:pPr>
            <w:r>
              <w:rPr>
                <w:rFonts w:cstheme="minorHAnsi"/>
                <w:color w:val="000000" w:themeColor="text1"/>
              </w:rPr>
              <w:t>MŠ Rozmarýnek</w:t>
            </w:r>
          </w:p>
          <w:p w14:paraId="34E705A5" w14:textId="77777777" w:rsidR="00172B92" w:rsidRPr="00517679" w:rsidRDefault="00172B92" w:rsidP="00172B92">
            <w:pPr>
              <w:rPr>
                <w:rFonts w:cstheme="minorHAnsi"/>
              </w:rPr>
            </w:pPr>
            <w:r w:rsidRPr="00517679">
              <w:rPr>
                <w:rFonts w:cstheme="minorHAnsi"/>
              </w:rPr>
              <w:t>MŠ U Rumcajse</w:t>
            </w:r>
          </w:p>
          <w:p w14:paraId="1DD04BE8" w14:textId="77777777" w:rsidR="00172B92" w:rsidRPr="00517679" w:rsidRDefault="00172B92" w:rsidP="00172B92">
            <w:pPr>
              <w:rPr>
                <w:rFonts w:cstheme="minorHAnsi"/>
              </w:rPr>
            </w:pPr>
            <w:r w:rsidRPr="00517679">
              <w:rPr>
                <w:rFonts w:cstheme="minorHAnsi"/>
              </w:rPr>
              <w:t xml:space="preserve">MŠ Balónek </w:t>
            </w:r>
          </w:p>
          <w:p w14:paraId="5AFCC943" w14:textId="77777777" w:rsidR="00172B92" w:rsidRDefault="00172B92" w:rsidP="00172B92">
            <w:pPr>
              <w:rPr>
                <w:rFonts w:cstheme="minorHAnsi"/>
              </w:rPr>
            </w:pPr>
            <w:r w:rsidRPr="00517679">
              <w:rPr>
                <w:rFonts w:cstheme="minorHAnsi"/>
              </w:rPr>
              <w:t>MŠ Večerníček</w:t>
            </w:r>
          </w:p>
          <w:p w14:paraId="2EC20235" w14:textId="77777777" w:rsidR="00172B92" w:rsidRPr="00517679" w:rsidRDefault="00172B92" w:rsidP="00172B92">
            <w:pPr>
              <w:rPr>
                <w:rFonts w:cstheme="minorHAnsi"/>
              </w:rPr>
            </w:pPr>
            <w:r>
              <w:rPr>
                <w:rFonts w:cstheme="minorHAnsi"/>
              </w:rPr>
              <w:t>FMŠ Sluníčko pod střechou</w:t>
            </w:r>
          </w:p>
          <w:p w14:paraId="63DB7030" w14:textId="77777777" w:rsidR="00172B92" w:rsidRDefault="00172B92" w:rsidP="00172B92">
            <w:pPr>
              <w:rPr>
                <w:rFonts w:cstheme="minorHAnsi"/>
              </w:rPr>
            </w:pPr>
            <w:r w:rsidRPr="00517679">
              <w:rPr>
                <w:rFonts w:cstheme="minorHAnsi"/>
              </w:rPr>
              <w:t>MŠ Paletka</w:t>
            </w:r>
          </w:p>
          <w:p w14:paraId="746BBF78" w14:textId="77777777" w:rsidR="00172B92" w:rsidRPr="00517679" w:rsidRDefault="00172B92" w:rsidP="00172B92">
            <w:pPr>
              <w:rPr>
                <w:rFonts w:cstheme="minorHAnsi"/>
              </w:rPr>
            </w:pPr>
            <w:r>
              <w:rPr>
                <w:rFonts w:cstheme="minorHAnsi"/>
              </w:rPr>
              <w:t>MŠ Pohádka</w:t>
            </w:r>
          </w:p>
          <w:p w14:paraId="649D5D38" w14:textId="77777777" w:rsidR="00172B92" w:rsidRPr="00517679" w:rsidRDefault="00172B92" w:rsidP="00172B92">
            <w:pPr>
              <w:rPr>
                <w:rFonts w:cstheme="minorHAnsi"/>
              </w:rPr>
            </w:pPr>
            <w:r w:rsidRPr="00517679">
              <w:rPr>
                <w:rFonts w:cstheme="minorHAnsi"/>
              </w:rPr>
              <w:t>MŠ Úsměv</w:t>
            </w:r>
          </w:p>
          <w:p w14:paraId="040E2CA7" w14:textId="77777777" w:rsidR="00172B92" w:rsidRPr="00517679" w:rsidRDefault="00172B92" w:rsidP="00172B92">
            <w:pPr>
              <w:rPr>
                <w:rFonts w:cstheme="minorHAnsi"/>
              </w:rPr>
            </w:pPr>
            <w:r w:rsidRPr="00517679">
              <w:rPr>
                <w:rFonts w:cstheme="minorHAnsi"/>
              </w:rPr>
              <w:t>MŠ Píšťalka</w:t>
            </w:r>
          </w:p>
          <w:p w14:paraId="2ED3A716" w14:textId="77777777" w:rsidR="00172B92" w:rsidRPr="00517679" w:rsidRDefault="00172B92" w:rsidP="00172B92">
            <w:pPr>
              <w:rPr>
                <w:rFonts w:cstheme="minorHAnsi"/>
              </w:rPr>
            </w:pPr>
            <w:r w:rsidRPr="00517679">
              <w:rPr>
                <w:rFonts w:cstheme="minorHAnsi"/>
              </w:rPr>
              <w:t>MŠ U Bobříka</w:t>
            </w:r>
          </w:p>
          <w:p w14:paraId="08BDB51D" w14:textId="77777777" w:rsidR="00172B92" w:rsidRPr="00517679" w:rsidRDefault="00172B92" w:rsidP="00172B92">
            <w:pPr>
              <w:rPr>
                <w:rFonts w:cstheme="minorHAnsi"/>
              </w:rPr>
            </w:pPr>
            <w:r w:rsidRPr="00517679">
              <w:rPr>
                <w:rFonts w:cstheme="minorHAnsi"/>
              </w:rPr>
              <w:lastRenderedPageBreak/>
              <w:t>MŠ Pastelka</w:t>
            </w:r>
          </w:p>
          <w:p w14:paraId="70D9BCE6" w14:textId="77777777" w:rsidR="00172B92" w:rsidRDefault="00172B92" w:rsidP="00172B92">
            <w:pPr>
              <w:rPr>
                <w:rFonts w:cstheme="minorHAnsi"/>
              </w:rPr>
            </w:pPr>
            <w:r w:rsidRPr="00517679">
              <w:rPr>
                <w:rFonts w:cstheme="minorHAnsi"/>
              </w:rPr>
              <w:t>MŠ Ovčí Hájek</w:t>
            </w:r>
          </w:p>
          <w:p w14:paraId="6C30B990" w14:textId="77777777" w:rsidR="00172B92" w:rsidRDefault="00172B92" w:rsidP="00172B92">
            <w:pPr>
              <w:rPr>
                <w:rFonts w:cstheme="minorHAnsi"/>
              </w:rPr>
            </w:pPr>
            <w:r>
              <w:rPr>
                <w:rFonts w:cstheme="minorHAnsi"/>
              </w:rPr>
              <w:t>MŠ Rosnička</w:t>
            </w:r>
          </w:p>
          <w:p w14:paraId="244BCCD0" w14:textId="77777777" w:rsidR="00172B92" w:rsidRDefault="00172B92" w:rsidP="00172B92">
            <w:pPr>
              <w:rPr>
                <w:rFonts w:cstheme="minorHAnsi"/>
              </w:rPr>
            </w:pPr>
            <w:r>
              <w:rPr>
                <w:rFonts w:cstheme="minorHAnsi"/>
              </w:rPr>
              <w:t>MŠ U Stromu</w:t>
            </w:r>
          </w:p>
          <w:p w14:paraId="0AFD1903" w14:textId="77777777" w:rsidR="00172B92" w:rsidRDefault="00172B92" w:rsidP="00172B92">
            <w:pPr>
              <w:rPr>
                <w:rFonts w:cstheme="minorHAnsi"/>
              </w:rPr>
            </w:pPr>
            <w:r>
              <w:rPr>
                <w:rFonts w:cstheme="minorHAnsi"/>
              </w:rPr>
              <w:t>MŠ Motýlek</w:t>
            </w:r>
          </w:p>
          <w:p w14:paraId="2AB54C93" w14:textId="77777777" w:rsidR="00172B92" w:rsidRDefault="00172B92" w:rsidP="00172B92">
            <w:pPr>
              <w:rPr>
                <w:rFonts w:cstheme="minorHAnsi"/>
              </w:rPr>
            </w:pPr>
            <w:r>
              <w:rPr>
                <w:rFonts w:cstheme="minorHAnsi"/>
              </w:rPr>
              <w:t>MŠ Srdíčko</w:t>
            </w:r>
          </w:p>
          <w:p w14:paraId="08477DFF" w14:textId="77777777" w:rsidR="00172B92" w:rsidRPr="00517679" w:rsidRDefault="00172B92" w:rsidP="00172B92">
            <w:pPr>
              <w:rPr>
                <w:rFonts w:cstheme="minorHAnsi"/>
              </w:rPr>
            </w:pPr>
            <w:r>
              <w:rPr>
                <w:rFonts w:cstheme="minorHAnsi"/>
              </w:rPr>
              <w:t>MŠ Řeporyje</w:t>
            </w:r>
          </w:p>
          <w:p w14:paraId="39B943E7" w14:textId="77777777" w:rsidR="00172B92" w:rsidRDefault="00172B92" w:rsidP="00172B92">
            <w:pPr>
              <w:rPr>
                <w:rFonts w:cstheme="minorHAnsi"/>
              </w:rPr>
            </w:pPr>
            <w:r w:rsidRPr="00517679">
              <w:rPr>
                <w:rFonts w:cstheme="minorHAnsi"/>
              </w:rPr>
              <w:t>ZŠ Janského</w:t>
            </w:r>
          </w:p>
          <w:p w14:paraId="136ECB77" w14:textId="77777777" w:rsidR="00172B92" w:rsidRDefault="00172B92" w:rsidP="00172B92">
            <w:pPr>
              <w:rPr>
                <w:rFonts w:cstheme="minorHAnsi"/>
              </w:rPr>
            </w:pPr>
            <w:r>
              <w:rPr>
                <w:rFonts w:cstheme="minorHAnsi"/>
              </w:rPr>
              <w:t>ZŠ Klausova</w:t>
            </w:r>
          </w:p>
          <w:p w14:paraId="1C803FD7" w14:textId="77777777" w:rsidR="00172B92" w:rsidRDefault="00172B92" w:rsidP="00172B92">
            <w:pPr>
              <w:rPr>
                <w:rFonts w:cstheme="minorHAnsi"/>
              </w:rPr>
            </w:pPr>
            <w:r>
              <w:rPr>
                <w:rFonts w:cstheme="minorHAnsi"/>
              </w:rPr>
              <w:t>FZŠ Trávníčkova</w:t>
            </w:r>
          </w:p>
          <w:p w14:paraId="7F1DEA00" w14:textId="77777777" w:rsidR="00172B92" w:rsidRDefault="00172B92" w:rsidP="00172B92">
            <w:pPr>
              <w:rPr>
                <w:rFonts w:cstheme="minorHAnsi"/>
              </w:rPr>
            </w:pPr>
            <w:r>
              <w:rPr>
                <w:rFonts w:cstheme="minorHAnsi"/>
              </w:rPr>
              <w:t>FZŠ Mezi Školami</w:t>
            </w:r>
          </w:p>
          <w:p w14:paraId="39A70C78" w14:textId="77777777" w:rsidR="00172B92" w:rsidRPr="00517679" w:rsidRDefault="00172B92" w:rsidP="00172B92">
            <w:pPr>
              <w:rPr>
                <w:rFonts w:cstheme="minorHAnsi"/>
              </w:rPr>
            </w:pPr>
            <w:r>
              <w:rPr>
                <w:rFonts w:cstheme="minorHAnsi"/>
              </w:rPr>
              <w:t>FZŠ Brdičkova</w:t>
            </w:r>
          </w:p>
          <w:p w14:paraId="589624D8" w14:textId="77777777" w:rsidR="00172B92" w:rsidRDefault="00172B92" w:rsidP="00172B92">
            <w:pPr>
              <w:rPr>
                <w:rFonts w:cstheme="minorHAnsi"/>
              </w:rPr>
            </w:pPr>
            <w:r w:rsidRPr="00517679">
              <w:rPr>
                <w:rFonts w:cstheme="minorHAnsi"/>
              </w:rPr>
              <w:t>FZŠ O. Chlupa</w:t>
            </w:r>
          </w:p>
          <w:p w14:paraId="131056BA" w14:textId="77777777" w:rsidR="00172B92" w:rsidRPr="00517679" w:rsidRDefault="00172B92" w:rsidP="00172B92">
            <w:pPr>
              <w:rPr>
                <w:rFonts w:cstheme="minorHAnsi"/>
              </w:rPr>
            </w:pPr>
            <w:r>
              <w:rPr>
                <w:rFonts w:cstheme="minorHAnsi"/>
              </w:rPr>
              <w:t>ZŠ Kuncova</w:t>
            </w:r>
          </w:p>
          <w:p w14:paraId="74DBD264" w14:textId="77777777" w:rsidR="00172B92" w:rsidRDefault="00172B92" w:rsidP="00172B92">
            <w:pPr>
              <w:rPr>
                <w:rFonts w:cstheme="minorHAnsi"/>
              </w:rPr>
            </w:pPr>
            <w:r w:rsidRPr="00517679">
              <w:rPr>
                <w:rFonts w:cstheme="minorHAnsi"/>
              </w:rPr>
              <w:t>ZŠ Mládí</w:t>
            </w:r>
          </w:p>
          <w:p w14:paraId="302348B4" w14:textId="77777777" w:rsidR="00172B92" w:rsidRDefault="00172B92" w:rsidP="00172B92">
            <w:pPr>
              <w:rPr>
                <w:rFonts w:cstheme="minorHAnsi"/>
              </w:rPr>
            </w:pPr>
            <w:r>
              <w:rPr>
                <w:rFonts w:cstheme="minorHAnsi"/>
              </w:rPr>
              <w:t>ZŠ Mohylova</w:t>
            </w:r>
          </w:p>
          <w:p w14:paraId="54A8FD54" w14:textId="77777777" w:rsidR="00172B92" w:rsidRPr="00517679" w:rsidRDefault="00172B92" w:rsidP="00172B92">
            <w:pPr>
              <w:rPr>
                <w:rFonts w:cstheme="minorHAnsi"/>
              </w:rPr>
            </w:pPr>
            <w:r>
              <w:rPr>
                <w:rFonts w:cstheme="minorHAnsi"/>
              </w:rPr>
              <w:t>ZŠ s RVJ Bronzová</w:t>
            </w:r>
          </w:p>
          <w:p w14:paraId="720B547B" w14:textId="77777777" w:rsidR="00172B92" w:rsidRDefault="00172B92" w:rsidP="00172B92">
            <w:pPr>
              <w:rPr>
                <w:rFonts w:cstheme="minorHAnsi"/>
              </w:rPr>
            </w:pPr>
            <w:r>
              <w:rPr>
                <w:rFonts w:cstheme="minorHAnsi"/>
              </w:rPr>
              <w:t>ZŠ Řeporyje</w:t>
            </w:r>
          </w:p>
          <w:p w14:paraId="17F72A84" w14:textId="37B4F223" w:rsidR="00693839" w:rsidRPr="00920DBF" w:rsidRDefault="00172B92" w:rsidP="00172B92">
            <w:pPr>
              <w:rPr>
                <w:rFonts w:cstheme="minorHAnsi"/>
              </w:rPr>
            </w:pPr>
            <w:r>
              <w:rPr>
                <w:rFonts w:cstheme="minorHAnsi"/>
              </w:rPr>
              <w:t>DDM Stodůlky</w:t>
            </w:r>
          </w:p>
        </w:tc>
      </w:tr>
      <w:tr w:rsidR="005F364E" w:rsidRPr="00920DBF" w14:paraId="3DA3629C" w14:textId="77777777" w:rsidTr="00CD5098">
        <w:trPr>
          <w:trHeight w:val="340"/>
        </w:trPr>
        <w:tc>
          <w:tcPr>
            <w:tcW w:w="1429" w:type="pct"/>
            <w:shd w:val="clear" w:color="auto" w:fill="CCFFCC"/>
            <w:vAlign w:val="center"/>
          </w:tcPr>
          <w:p w14:paraId="698B9324"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A98A94B" w14:textId="77777777" w:rsidR="005F364E" w:rsidRPr="00920DBF" w:rsidRDefault="005F364E" w:rsidP="00FA7172">
            <w:pPr>
              <w:rPr>
                <w:rFonts w:cstheme="minorHAnsi"/>
              </w:rPr>
            </w:pPr>
            <w:r w:rsidRPr="00920DBF">
              <w:rPr>
                <w:rFonts w:cstheme="minorHAnsi"/>
              </w:rPr>
              <w:t>MTU, Marstafit, Hospodářská komora-Polytech bus</w:t>
            </w:r>
          </w:p>
        </w:tc>
      </w:tr>
      <w:tr w:rsidR="005F364E" w:rsidRPr="00920DBF" w14:paraId="30175317" w14:textId="77777777" w:rsidTr="00CD5098">
        <w:trPr>
          <w:trHeight w:val="340"/>
        </w:trPr>
        <w:tc>
          <w:tcPr>
            <w:tcW w:w="1429" w:type="pct"/>
            <w:shd w:val="clear" w:color="auto" w:fill="CCFFCC"/>
            <w:vAlign w:val="center"/>
          </w:tcPr>
          <w:p w14:paraId="400AD5A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AB29552" w14:textId="14D5B897" w:rsidR="005F364E" w:rsidRPr="00920DBF" w:rsidRDefault="00222CC8" w:rsidP="00FA7172">
            <w:pPr>
              <w:rPr>
                <w:rFonts w:cstheme="minorHAnsi"/>
              </w:rPr>
            </w:pPr>
            <w:r>
              <w:rPr>
                <w:rFonts w:cstheme="minorHAnsi"/>
              </w:rPr>
              <w:t>50</w:t>
            </w:r>
            <w:r w:rsidR="005F364E" w:rsidRPr="00920DBF">
              <w:rPr>
                <w:rFonts w:cstheme="minorHAnsi"/>
              </w:rPr>
              <w:t>0 000</w:t>
            </w:r>
          </w:p>
        </w:tc>
      </w:tr>
      <w:tr w:rsidR="005F364E" w:rsidRPr="00920DBF" w14:paraId="3BD27B5B" w14:textId="77777777" w:rsidTr="00CD5098">
        <w:trPr>
          <w:trHeight w:val="340"/>
        </w:trPr>
        <w:tc>
          <w:tcPr>
            <w:tcW w:w="1429" w:type="pct"/>
            <w:shd w:val="clear" w:color="auto" w:fill="CCFFCC"/>
            <w:vAlign w:val="center"/>
          </w:tcPr>
          <w:p w14:paraId="09DB6D3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1F9212F" w14:textId="77777777" w:rsidR="005F364E" w:rsidRPr="00920DBF" w:rsidRDefault="005F364E" w:rsidP="00FA7172">
            <w:pPr>
              <w:rPr>
                <w:rFonts w:cstheme="minorHAnsi"/>
              </w:rPr>
            </w:pPr>
            <w:r w:rsidRPr="00920DBF">
              <w:rPr>
                <w:rFonts w:cstheme="minorHAnsi"/>
              </w:rPr>
              <w:t xml:space="preserve">MHMP, Vlastní zdroje, dotace, MAP III, </w:t>
            </w:r>
          </w:p>
          <w:p w14:paraId="0D7AD1E2" w14:textId="77777777" w:rsidR="005F364E" w:rsidRPr="00920DBF" w:rsidRDefault="005F364E" w:rsidP="00FA7172">
            <w:pPr>
              <w:rPr>
                <w:rFonts w:cstheme="minorHAnsi"/>
              </w:rPr>
            </w:pPr>
            <w:r w:rsidRPr="00920DBF">
              <w:rPr>
                <w:rFonts w:cstheme="minorHAnsi"/>
              </w:rPr>
              <w:t xml:space="preserve">Přírodní zahrady, Hospodářská komora, MČ Řeporyje  </w:t>
            </w:r>
          </w:p>
        </w:tc>
      </w:tr>
      <w:tr w:rsidR="005F364E" w:rsidRPr="00920DBF" w14:paraId="2A57DBC6" w14:textId="77777777" w:rsidTr="00CD5098">
        <w:trPr>
          <w:trHeight w:val="340"/>
        </w:trPr>
        <w:tc>
          <w:tcPr>
            <w:tcW w:w="1429" w:type="pct"/>
            <w:shd w:val="clear" w:color="auto" w:fill="CCFFCC"/>
            <w:vAlign w:val="center"/>
          </w:tcPr>
          <w:p w14:paraId="14D32B0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42569C8" w14:textId="77777777" w:rsidR="005F364E" w:rsidRPr="00920DBF" w:rsidRDefault="005F364E" w:rsidP="00FA7172">
            <w:pPr>
              <w:rPr>
                <w:rFonts w:cstheme="minorHAnsi"/>
              </w:rPr>
            </w:pPr>
          </w:p>
        </w:tc>
      </w:tr>
      <w:tr w:rsidR="005F364E" w:rsidRPr="00920DBF" w14:paraId="10A15E0F" w14:textId="77777777" w:rsidTr="00CD5098">
        <w:trPr>
          <w:trHeight w:val="340"/>
        </w:trPr>
        <w:tc>
          <w:tcPr>
            <w:tcW w:w="1429" w:type="pct"/>
            <w:shd w:val="clear" w:color="auto" w:fill="CCFFCC"/>
          </w:tcPr>
          <w:p w14:paraId="079704A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79A970B"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2C7EAA80" w14:textId="77777777" w:rsidTr="00CD5098">
        <w:trPr>
          <w:trHeight w:val="340"/>
        </w:trPr>
        <w:tc>
          <w:tcPr>
            <w:tcW w:w="1429" w:type="pct"/>
            <w:shd w:val="clear" w:color="auto" w:fill="CCFFCC"/>
          </w:tcPr>
          <w:p w14:paraId="19A22FD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E12A631"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395377AD" w14:textId="77777777" w:rsidTr="00CD5098">
        <w:trPr>
          <w:trHeight w:val="340"/>
        </w:trPr>
        <w:tc>
          <w:tcPr>
            <w:tcW w:w="1429" w:type="pct"/>
            <w:shd w:val="clear" w:color="auto" w:fill="CCFFCC"/>
            <w:vAlign w:val="center"/>
          </w:tcPr>
          <w:p w14:paraId="125FBE5B"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E1651F7" w14:textId="77777777" w:rsidR="005F364E" w:rsidRPr="00920DBF" w:rsidRDefault="005F364E" w:rsidP="00FA7172">
            <w:pPr>
              <w:rPr>
                <w:rFonts w:cstheme="minorHAnsi"/>
              </w:rPr>
            </w:pPr>
            <w:r w:rsidRPr="00920DBF">
              <w:rPr>
                <w:rFonts w:cstheme="minorHAnsi"/>
              </w:rPr>
              <w:t>Počet podpořených subjektů.</w:t>
            </w:r>
          </w:p>
        </w:tc>
      </w:tr>
      <w:tr w:rsidR="005F364E" w:rsidRPr="00920DBF" w14:paraId="0520C469" w14:textId="77777777" w:rsidTr="00CD5098">
        <w:trPr>
          <w:trHeight w:val="340"/>
        </w:trPr>
        <w:tc>
          <w:tcPr>
            <w:tcW w:w="1429" w:type="pct"/>
            <w:shd w:val="clear" w:color="auto" w:fill="CCFFCC"/>
            <w:vAlign w:val="center"/>
          </w:tcPr>
          <w:p w14:paraId="522306EE" w14:textId="77777777" w:rsidR="005F364E" w:rsidRPr="00920DBF" w:rsidRDefault="005F364E" w:rsidP="00FA7172">
            <w:pPr>
              <w:rPr>
                <w:rFonts w:cstheme="minorHAnsi"/>
              </w:rPr>
            </w:pPr>
            <w:r w:rsidRPr="00920DBF">
              <w:rPr>
                <w:rFonts w:cstheme="minorHAnsi"/>
              </w:rPr>
              <w:lastRenderedPageBreak/>
              <w:t>Měrná jednotka</w:t>
            </w:r>
          </w:p>
        </w:tc>
        <w:tc>
          <w:tcPr>
            <w:tcW w:w="3571" w:type="pct"/>
            <w:vAlign w:val="center"/>
          </w:tcPr>
          <w:p w14:paraId="24CDC58F" w14:textId="77777777" w:rsidR="005F364E" w:rsidRPr="00920DBF" w:rsidRDefault="005F364E" w:rsidP="00FA7172">
            <w:pPr>
              <w:rPr>
                <w:rFonts w:cstheme="minorHAnsi"/>
              </w:rPr>
            </w:pPr>
            <w:r w:rsidRPr="00920DBF">
              <w:rPr>
                <w:rFonts w:cstheme="minorHAnsi"/>
              </w:rPr>
              <w:t>Počet subjektů.</w:t>
            </w:r>
          </w:p>
        </w:tc>
      </w:tr>
    </w:tbl>
    <w:p w14:paraId="551BB23B" w14:textId="75C1ED6C" w:rsidR="009A6F51"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AB9BD3E" w14:textId="77777777" w:rsidTr="00C52AF4">
        <w:tc>
          <w:tcPr>
            <w:tcW w:w="1429" w:type="pct"/>
            <w:shd w:val="clear" w:color="auto" w:fill="CCFFCC"/>
            <w:vAlign w:val="center"/>
          </w:tcPr>
          <w:p w14:paraId="2291633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3E981065" w14:textId="77777777" w:rsidR="005F364E" w:rsidRPr="00920DBF" w:rsidRDefault="005F364E" w:rsidP="00FA7172">
            <w:pPr>
              <w:rPr>
                <w:rFonts w:cstheme="minorHAnsi"/>
              </w:rPr>
            </w:pPr>
            <w:r w:rsidRPr="00920DBF">
              <w:rPr>
                <w:rFonts w:cstheme="minorHAnsi"/>
              </w:rPr>
              <w:t>4.2.1 Elektronická ŽK a TK</w:t>
            </w:r>
          </w:p>
        </w:tc>
      </w:tr>
      <w:tr w:rsidR="005F364E" w:rsidRPr="00920DBF" w14:paraId="66E090F7" w14:textId="77777777" w:rsidTr="00C52AF4">
        <w:trPr>
          <w:trHeight w:val="340"/>
        </w:trPr>
        <w:tc>
          <w:tcPr>
            <w:tcW w:w="1429" w:type="pct"/>
            <w:shd w:val="clear" w:color="auto" w:fill="CCFFCC"/>
            <w:vAlign w:val="center"/>
          </w:tcPr>
          <w:p w14:paraId="729DE97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F1229F6"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tc>
      </w:tr>
      <w:tr w:rsidR="005F364E" w:rsidRPr="00920DBF" w14:paraId="1F91B239" w14:textId="77777777" w:rsidTr="00C52AF4">
        <w:trPr>
          <w:trHeight w:val="340"/>
        </w:trPr>
        <w:tc>
          <w:tcPr>
            <w:tcW w:w="1429" w:type="pct"/>
            <w:shd w:val="clear" w:color="auto" w:fill="CCFFCC"/>
            <w:vAlign w:val="center"/>
          </w:tcPr>
          <w:p w14:paraId="50264253"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6CB47E3" w14:textId="77777777" w:rsidR="005F364E" w:rsidRPr="00920DBF" w:rsidRDefault="005F364E" w:rsidP="00FA7172">
            <w:pPr>
              <w:rPr>
                <w:rFonts w:cstheme="minorHAnsi"/>
              </w:rPr>
            </w:pPr>
            <w:r w:rsidRPr="00920DBF">
              <w:rPr>
                <w:rFonts w:cstheme="minorHAnsi"/>
              </w:rPr>
              <w:t>Rozvoj digitálních kompetencí dětí a žáků.</w:t>
            </w:r>
          </w:p>
        </w:tc>
      </w:tr>
      <w:tr w:rsidR="005F364E" w:rsidRPr="00920DBF" w14:paraId="7C0DC240" w14:textId="77777777" w:rsidTr="00C52AF4">
        <w:trPr>
          <w:trHeight w:val="340"/>
        </w:trPr>
        <w:tc>
          <w:tcPr>
            <w:tcW w:w="1429" w:type="pct"/>
            <w:shd w:val="clear" w:color="auto" w:fill="CCFFCC"/>
            <w:vAlign w:val="center"/>
          </w:tcPr>
          <w:p w14:paraId="336EF79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431E4A1B"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76580E6" w14:textId="77777777" w:rsidTr="00C52AF4">
        <w:trPr>
          <w:trHeight w:val="340"/>
        </w:trPr>
        <w:tc>
          <w:tcPr>
            <w:tcW w:w="1429" w:type="pct"/>
            <w:shd w:val="clear" w:color="auto" w:fill="CCFFCC"/>
            <w:vAlign w:val="center"/>
          </w:tcPr>
          <w:p w14:paraId="36E2064A" w14:textId="77777777" w:rsidR="005F364E" w:rsidRPr="00920DBF" w:rsidRDefault="005F364E" w:rsidP="00FA7172">
            <w:pPr>
              <w:rPr>
                <w:rFonts w:cstheme="minorHAnsi"/>
              </w:rPr>
            </w:pPr>
          </w:p>
          <w:p w14:paraId="1818143C" w14:textId="77777777" w:rsidR="005F364E" w:rsidRPr="00920DBF" w:rsidRDefault="005F364E" w:rsidP="00FA7172">
            <w:pPr>
              <w:rPr>
                <w:rFonts w:cstheme="minorHAnsi"/>
              </w:rPr>
            </w:pPr>
            <w:r w:rsidRPr="00920DBF">
              <w:rPr>
                <w:rFonts w:cstheme="minorHAnsi"/>
              </w:rPr>
              <w:t xml:space="preserve">Popis aktivity </w:t>
            </w:r>
          </w:p>
          <w:p w14:paraId="6ECD02FB" w14:textId="77777777" w:rsidR="005F364E" w:rsidRPr="00920DBF" w:rsidRDefault="005F364E" w:rsidP="00FA7172">
            <w:pPr>
              <w:rPr>
                <w:rFonts w:cstheme="minorHAnsi"/>
              </w:rPr>
            </w:pPr>
          </w:p>
        </w:tc>
        <w:tc>
          <w:tcPr>
            <w:tcW w:w="3571" w:type="pct"/>
            <w:vAlign w:val="center"/>
          </w:tcPr>
          <w:p w14:paraId="49F8586F" w14:textId="423CF81C" w:rsidR="005F364E" w:rsidRPr="00920DBF" w:rsidRDefault="005F364E" w:rsidP="00FA7172">
            <w:pPr>
              <w:rPr>
                <w:rFonts w:cstheme="minorHAnsi"/>
              </w:rPr>
            </w:pPr>
            <w:r w:rsidRPr="00920DBF">
              <w:rPr>
                <w:rFonts w:cstheme="minorHAnsi"/>
              </w:rPr>
              <w:t>Cílem aktivity je zavedení pro</w:t>
            </w:r>
            <w:r w:rsidR="00F75F98">
              <w:rPr>
                <w:rFonts w:cstheme="minorHAnsi"/>
              </w:rPr>
              <w:t>gramu k aktivnímu využívání ICT (EŽK, docházkové systémy, stravování apod.)</w:t>
            </w:r>
          </w:p>
        </w:tc>
      </w:tr>
      <w:tr w:rsidR="005F364E" w:rsidRPr="00920DBF" w14:paraId="353492F7" w14:textId="77777777" w:rsidTr="00C52AF4">
        <w:trPr>
          <w:trHeight w:val="340"/>
        </w:trPr>
        <w:tc>
          <w:tcPr>
            <w:tcW w:w="1429" w:type="pct"/>
            <w:shd w:val="clear" w:color="auto" w:fill="CCFFCC"/>
            <w:vAlign w:val="center"/>
          </w:tcPr>
          <w:p w14:paraId="6C0EEAF1"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3581544" w14:textId="58EEF070" w:rsidR="005F364E" w:rsidRPr="00920DBF" w:rsidRDefault="0015603E" w:rsidP="00FA7172">
            <w:pPr>
              <w:rPr>
                <w:rFonts w:cstheme="minorHAnsi"/>
              </w:rPr>
            </w:pPr>
            <w:r>
              <w:rPr>
                <w:rFonts w:cstheme="minorHAnsi"/>
              </w:rPr>
              <w:t>2024/25</w:t>
            </w:r>
          </w:p>
        </w:tc>
      </w:tr>
      <w:tr w:rsidR="005F364E" w:rsidRPr="00920DBF" w14:paraId="02255727" w14:textId="77777777" w:rsidTr="00C52AF4">
        <w:trPr>
          <w:trHeight w:val="340"/>
        </w:trPr>
        <w:tc>
          <w:tcPr>
            <w:tcW w:w="1429" w:type="pct"/>
            <w:shd w:val="clear" w:color="auto" w:fill="CCFFCC"/>
            <w:vAlign w:val="center"/>
          </w:tcPr>
          <w:p w14:paraId="3CF6EF96"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3015442" w14:textId="3E77EF7E" w:rsidR="00F75F98" w:rsidRDefault="00F75F98" w:rsidP="00FA7172">
            <w:pPr>
              <w:rPr>
                <w:rFonts w:cstheme="minorHAnsi"/>
              </w:rPr>
            </w:pPr>
            <w:r>
              <w:rPr>
                <w:rFonts w:cstheme="minorHAnsi"/>
              </w:rPr>
              <w:t>FZŠ Mezi Školami</w:t>
            </w:r>
          </w:p>
          <w:p w14:paraId="1A2B8AA5" w14:textId="495A62BB" w:rsidR="00837962" w:rsidRDefault="00837962" w:rsidP="00FA7172">
            <w:pPr>
              <w:rPr>
                <w:rFonts w:cstheme="minorHAnsi"/>
              </w:rPr>
            </w:pPr>
            <w:r>
              <w:rPr>
                <w:rFonts w:cstheme="minorHAnsi"/>
              </w:rPr>
              <w:t>FZŠ Trávníčkova</w:t>
            </w:r>
          </w:p>
          <w:p w14:paraId="68522FDF" w14:textId="1A928B93" w:rsidR="005F364E" w:rsidRDefault="005F364E" w:rsidP="00FA7172">
            <w:pPr>
              <w:rPr>
                <w:rFonts w:cstheme="minorHAnsi"/>
              </w:rPr>
            </w:pPr>
            <w:r w:rsidRPr="00920DBF">
              <w:rPr>
                <w:rFonts w:cstheme="minorHAnsi"/>
              </w:rPr>
              <w:t>ZŠ Mládí</w:t>
            </w:r>
          </w:p>
          <w:p w14:paraId="34036ACF" w14:textId="77777777" w:rsidR="005F364E" w:rsidRPr="00920DBF" w:rsidRDefault="005F364E" w:rsidP="00FA7172">
            <w:pPr>
              <w:rPr>
                <w:rFonts w:cstheme="minorHAnsi"/>
              </w:rPr>
            </w:pPr>
            <w:r w:rsidRPr="00920DBF">
              <w:rPr>
                <w:rFonts w:cstheme="minorHAnsi"/>
              </w:rPr>
              <w:t>ZŠ Řeporyje</w:t>
            </w:r>
          </w:p>
        </w:tc>
      </w:tr>
      <w:tr w:rsidR="005F364E" w:rsidRPr="00920DBF" w14:paraId="549CAD08" w14:textId="77777777" w:rsidTr="00C52AF4">
        <w:trPr>
          <w:trHeight w:val="340"/>
        </w:trPr>
        <w:tc>
          <w:tcPr>
            <w:tcW w:w="1429" w:type="pct"/>
            <w:shd w:val="clear" w:color="auto" w:fill="CCFFCC"/>
            <w:vAlign w:val="center"/>
          </w:tcPr>
          <w:p w14:paraId="6D8D1F60"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59F98629" w14:textId="77777777" w:rsidR="005F364E" w:rsidRPr="00920DBF" w:rsidRDefault="005F364E" w:rsidP="00FA7172">
            <w:pPr>
              <w:rPr>
                <w:rFonts w:cstheme="minorHAnsi"/>
              </w:rPr>
            </w:pPr>
            <w:r w:rsidRPr="00920DBF">
              <w:rPr>
                <w:rFonts w:cstheme="minorHAnsi"/>
              </w:rPr>
              <w:t>Bakaláři s.r.o.</w:t>
            </w:r>
          </w:p>
        </w:tc>
      </w:tr>
      <w:tr w:rsidR="005F364E" w:rsidRPr="00920DBF" w14:paraId="2054BC16" w14:textId="77777777" w:rsidTr="00C52AF4">
        <w:trPr>
          <w:trHeight w:val="340"/>
        </w:trPr>
        <w:tc>
          <w:tcPr>
            <w:tcW w:w="1429" w:type="pct"/>
            <w:shd w:val="clear" w:color="auto" w:fill="CCFFCC"/>
            <w:vAlign w:val="center"/>
          </w:tcPr>
          <w:p w14:paraId="19A6F97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5BCA00C" w14:textId="0CDC2A74" w:rsidR="005F364E" w:rsidRPr="00920DBF" w:rsidRDefault="005F364E" w:rsidP="0019197A">
            <w:pPr>
              <w:rPr>
                <w:rFonts w:cstheme="minorHAnsi"/>
              </w:rPr>
            </w:pPr>
            <w:r w:rsidRPr="00920DBF">
              <w:rPr>
                <w:rFonts w:cstheme="minorHAnsi"/>
              </w:rPr>
              <w:t>2</w:t>
            </w:r>
            <w:r w:rsidR="0019197A">
              <w:rPr>
                <w:rFonts w:cstheme="minorHAnsi"/>
              </w:rPr>
              <w:t>00</w:t>
            </w:r>
            <w:r w:rsidRPr="00920DBF">
              <w:rPr>
                <w:rFonts w:cstheme="minorHAnsi"/>
              </w:rPr>
              <w:t xml:space="preserve"> 000</w:t>
            </w:r>
          </w:p>
        </w:tc>
      </w:tr>
      <w:tr w:rsidR="005F364E" w:rsidRPr="00920DBF" w14:paraId="3577A760" w14:textId="77777777" w:rsidTr="00C52AF4">
        <w:trPr>
          <w:trHeight w:val="340"/>
        </w:trPr>
        <w:tc>
          <w:tcPr>
            <w:tcW w:w="1429" w:type="pct"/>
            <w:shd w:val="clear" w:color="auto" w:fill="CCFFCC"/>
            <w:vAlign w:val="center"/>
          </w:tcPr>
          <w:p w14:paraId="6DC055A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A2FAAE"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704A1EC7" w14:textId="77777777" w:rsidTr="00C52AF4">
        <w:trPr>
          <w:trHeight w:val="340"/>
        </w:trPr>
        <w:tc>
          <w:tcPr>
            <w:tcW w:w="1429" w:type="pct"/>
            <w:shd w:val="clear" w:color="auto" w:fill="CCFFCC"/>
            <w:vAlign w:val="center"/>
          </w:tcPr>
          <w:p w14:paraId="4A5CD04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5AE71A1" w14:textId="77777777" w:rsidR="005F364E" w:rsidRPr="00920DBF" w:rsidRDefault="005F364E" w:rsidP="00FA7172">
            <w:pPr>
              <w:rPr>
                <w:rFonts w:cstheme="minorHAnsi"/>
              </w:rPr>
            </w:pPr>
            <w:r w:rsidRPr="00920DBF">
              <w:rPr>
                <w:rFonts w:cstheme="minorHAnsi"/>
              </w:rPr>
              <w:t xml:space="preserve">-   </w:t>
            </w:r>
          </w:p>
        </w:tc>
      </w:tr>
      <w:tr w:rsidR="005F364E" w:rsidRPr="00920DBF" w14:paraId="5FE5EF93" w14:textId="77777777" w:rsidTr="00C52AF4">
        <w:trPr>
          <w:trHeight w:val="340"/>
        </w:trPr>
        <w:tc>
          <w:tcPr>
            <w:tcW w:w="1429" w:type="pct"/>
            <w:shd w:val="clear" w:color="auto" w:fill="CCFFCC"/>
          </w:tcPr>
          <w:p w14:paraId="668BAAB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720C9AF" w14:textId="77777777" w:rsidR="005F364E" w:rsidRPr="00920DBF" w:rsidRDefault="005F364E" w:rsidP="00FA7172">
            <w:pPr>
              <w:rPr>
                <w:rFonts w:cstheme="minorHAnsi"/>
              </w:rPr>
            </w:pPr>
            <w:r w:rsidRPr="00920DBF">
              <w:rPr>
                <w:rFonts w:cstheme="minorHAnsi"/>
              </w:rPr>
              <w:t>-</w:t>
            </w:r>
          </w:p>
        </w:tc>
      </w:tr>
      <w:tr w:rsidR="005F364E" w:rsidRPr="00920DBF" w14:paraId="0AA5C72B" w14:textId="77777777" w:rsidTr="00C52AF4">
        <w:trPr>
          <w:trHeight w:val="340"/>
        </w:trPr>
        <w:tc>
          <w:tcPr>
            <w:tcW w:w="1429" w:type="pct"/>
            <w:shd w:val="clear" w:color="auto" w:fill="CCFFCC"/>
          </w:tcPr>
          <w:p w14:paraId="1324D2A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B28BB1" w14:textId="77777777" w:rsidR="005F364E" w:rsidRPr="00920DBF" w:rsidRDefault="005F364E" w:rsidP="00FA7172">
            <w:pPr>
              <w:rPr>
                <w:rFonts w:cstheme="minorHAnsi"/>
              </w:rPr>
            </w:pPr>
            <w:r w:rsidRPr="00920DBF">
              <w:rPr>
                <w:rFonts w:cstheme="minorHAnsi"/>
              </w:rPr>
              <w:t>-</w:t>
            </w:r>
          </w:p>
        </w:tc>
      </w:tr>
      <w:tr w:rsidR="005F364E" w:rsidRPr="00920DBF" w14:paraId="1D06766C" w14:textId="77777777" w:rsidTr="00C52AF4">
        <w:trPr>
          <w:trHeight w:val="340"/>
        </w:trPr>
        <w:tc>
          <w:tcPr>
            <w:tcW w:w="1429" w:type="pct"/>
            <w:shd w:val="clear" w:color="auto" w:fill="CCFFCC"/>
            <w:vAlign w:val="center"/>
          </w:tcPr>
          <w:p w14:paraId="14D6632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FA5F720" w14:textId="77777777" w:rsidR="005F364E" w:rsidRPr="00920DBF" w:rsidRDefault="005F364E" w:rsidP="00FA7172">
            <w:pPr>
              <w:rPr>
                <w:rFonts w:cstheme="minorHAnsi"/>
              </w:rPr>
            </w:pPr>
            <w:r w:rsidRPr="00920DBF">
              <w:rPr>
                <w:rFonts w:cstheme="minorHAnsi"/>
              </w:rPr>
              <w:t>Počet proškolených pracovníků.</w:t>
            </w:r>
          </w:p>
        </w:tc>
      </w:tr>
      <w:tr w:rsidR="005F364E" w:rsidRPr="00920DBF" w14:paraId="3F16E156" w14:textId="77777777" w:rsidTr="00C52AF4">
        <w:trPr>
          <w:trHeight w:val="340"/>
        </w:trPr>
        <w:tc>
          <w:tcPr>
            <w:tcW w:w="1429" w:type="pct"/>
            <w:shd w:val="clear" w:color="auto" w:fill="CCFFCC"/>
            <w:vAlign w:val="center"/>
          </w:tcPr>
          <w:p w14:paraId="1BF9C103"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76E5745" w14:textId="77777777" w:rsidR="005F364E" w:rsidRPr="00920DBF" w:rsidRDefault="005F364E" w:rsidP="00FA7172">
            <w:pPr>
              <w:rPr>
                <w:rFonts w:cstheme="minorHAnsi"/>
              </w:rPr>
            </w:pPr>
            <w:r w:rsidRPr="00920DBF">
              <w:rPr>
                <w:rFonts w:cstheme="minorHAnsi"/>
              </w:rPr>
              <w:t>Počet podpořených osob.</w:t>
            </w:r>
          </w:p>
        </w:tc>
      </w:tr>
    </w:tbl>
    <w:p w14:paraId="6BCF6FF7" w14:textId="0D927F48"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6AE9A81" w14:textId="77777777" w:rsidTr="00C52AF4">
        <w:tc>
          <w:tcPr>
            <w:tcW w:w="1429" w:type="pct"/>
            <w:shd w:val="clear" w:color="auto" w:fill="CCFFCC"/>
            <w:vAlign w:val="center"/>
          </w:tcPr>
          <w:p w14:paraId="10073AC3" w14:textId="1AE4FEF5"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0661134" w14:textId="77777777" w:rsidR="005F364E" w:rsidRPr="00920DBF" w:rsidRDefault="005F364E" w:rsidP="00FA7172">
            <w:pPr>
              <w:rPr>
                <w:rFonts w:cstheme="minorHAnsi"/>
              </w:rPr>
            </w:pPr>
            <w:r w:rsidRPr="00920DBF">
              <w:rPr>
                <w:rFonts w:cstheme="minorHAnsi"/>
              </w:rPr>
              <w:t>4.2.2 Rozvoj kompetencí pedagogů v oblasti využití moderních technologií</w:t>
            </w:r>
          </w:p>
        </w:tc>
      </w:tr>
      <w:tr w:rsidR="005F364E" w:rsidRPr="00920DBF" w14:paraId="10076DFC" w14:textId="77777777" w:rsidTr="00C52AF4">
        <w:trPr>
          <w:trHeight w:val="340"/>
        </w:trPr>
        <w:tc>
          <w:tcPr>
            <w:tcW w:w="1429" w:type="pct"/>
            <w:shd w:val="clear" w:color="auto" w:fill="CCFFCC"/>
            <w:vAlign w:val="center"/>
          </w:tcPr>
          <w:p w14:paraId="536A43EB"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2EBC7CAB"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tc>
      </w:tr>
      <w:tr w:rsidR="005F364E" w:rsidRPr="00920DBF" w14:paraId="5958C885" w14:textId="77777777" w:rsidTr="00C52AF4">
        <w:trPr>
          <w:trHeight w:val="340"/>
        </w:trPr>
        <w:tc>
          <w:tcPr>
            <w:tcW w:w="1429" w:type="pct"/>
            <w:shd w:val="clear" w:color="auto" w:fill="CCFFCC"/>
            <w:vAlign w:val="center"/>
          </w:tcPr>
          <w:p w14:paraId="0813296D"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228FC02" w14:textId="77777777" w:rsidR="005F364E" w:rsidRPr="00920DBF" w:rsidRDefault="005F364E" w:rsidP="00FA7172">
            <w:pPr>
              <w:rPr>
                <w:rFonts w:cstheme="minorHAnsi"/>
              </w:rPr>
            </w:pPr>
            <w:r w:rsidRPr="00920DBF">
              <w:rPr>
                <w:rFonts w:cstheme="minorHAnsi"/>
              </w:rPr>
              <w:t>Rozvoj digitálních kompetencí dětí a žáků.</w:t>
            </w:r>
          </w:p>
        </w:tc>
      </w:tr>
      <w:tr w:rsidR="005F364E" w:rsidRPr="00920DBF" w14:paraId="2044CBD8" w14:textId="77777777" w:rsidTr="00C52AF4">
        <w:trPr>
          <w:trHeight w:val="340"/>
        </w:trPr>
        <w:tc>
          <w:tcPr>
            <w:tcW w:w="1429" w:type="pct"/>
            <w:shd w:val="clear" w:color="auto" w:fill="CCFFCC"/>
            <w:vAlign w:val="center"/>
          </w:tcPr>
          <w:p w14:paraId="3E117075"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E13FFB0"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26A735AA" w14:textId="77777777" w:rsidTr="00C52AF4">
        <w:trPr>
          <w:trHeight w:val="340"/>
        </w:trPr>
        <w:tc>
          <w:tcPr>
            <w:tcW w:w="1429" w:type="pct"/>
            <w:shd w:val="clear" w:color="auto" w:fill="CCFFCC"/>
            <w:vAlign w:val="center"/>
          </w:tcPr>
          <w:p w14:paraId="0A4CED32"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443454D5" w14:textId="77777777" w:rsidR="005F364E" w:rsidRPr="00920DBF" w:rsidRDefault="005F364E" w:rsidP="00FA7172">
            <w:pPr>
              <w:rPr>
                <w:rFonts w:cstheme="minorHAnsi"/>
              </w:rPr>
            </w:pPr>
            <w:r w:rsidRPr="00920DBF">
              <w:rPr>
                <w:rFonts w:cstheme="minorHAnsi"/>
              </w:rPr>
              <w:t>Cílem aktivity je zavedení programu k aktivnímu využívání ICT, rozvoj digitálních kompetencí dětí, žáků i pedagogů na ZŠ a MŠ.</w:t>
            </w:r>
          </w:p>
        </w:tc>
      </w:tr>
      <w:tr w:rsidR="005F364E" w:rsidRPr="00920DBF" w14:paraId="64FFA4C5" w14:textId="77777777" w:rsidTr="00C52AF4">
        <w:trPr>
          <w:trHeight w:val="340"/>
        </w:trPr>
        <w:tc>
          <w:tcPr>
            <w:tcW w:w="1429" w:type="pct"/>
            <w:shd w:val="clear" w:color="auto" w:fill="CCFFCC"/>
            <w:vAlign w:val="center"/>
          </w:tcPr>
          <w:p w14:paraId="77C27CC4"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B396C60" w14:textId="287E76E7" w:rsidR="005F364E" w:rsidRPr="00920DBF" w:rsidRDefault="0015603E" w:rsidP="00FA7172">
            <w:pPr>
              <w:rPr>
                <w:rFonts w:cstheme="minorHAnsi"/>
              </w:rPr>
            </w:pPr>
            <w:r>
              <w:rPr>
                <w:rFonts w:cstheme="minorHAnsi"/>
              </w:rPr>
              <w:t>2024/25</w:t>
            </w:r>
          </w:p>
        </w:tc>
      </w:tr>
      <w:tr w:rsidR="005F364E" w:rsidRPr="00920DBF" w14:paraId="1A008AB4" w14:textId="77777777" w:rsidTr="00C52AF4">
        <w:trPr>
          <w:trHeight w:val="340"/>
        </w:trPr>
        <w:tc>
          <w:tcPr>
            <w:tcW w:w="1429" w:type="pct"/>
            <w:shd w:val="clear" w:color="auto" w:fill="CCFFCC"/>
            <w:vAlign w:val="center"/>
          </w:tcPr>
          <w:p w14:paraId="3E610A2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FD24FD6" w14:textId="77777777" w:rsidR="00857614" w:rsidRPr="00D30EB9" w:rsidRDefault="00857614" w:rsidP="00857614">
            <w:pPr>
              <w:rPr>
                <w:rFonts w:cstheme="minorHAnsi"/>
                <w:color w:val="000000" w:themeColor="text1"/>
              </w:rPr>
            </w:pPr>
            <w:r w:rsidRPr="00D30EB9">
              <w:rPr>
                <w:rFonts w:cstheme="minorHAnsi"/>
                <w:color w:val="000000" w:themeColor="text1"/>
              </w:rPr>
              <w:t>MŠ Běhounkova</w:t>
            </w:r>
          </w:p>
          <w:p w14:paraId="124D736D" w14:textId="77777777" w:rsidR="00857614" w:rsidRDefault="00857614" w:rsidP="00857614">
            <w:pPr>
              <w:rPr>
                <w:rFonts w:cstheme="minorHAnsi"/>
                <w:color w:val="000000" w:themeColor="text1"/>
              </w:rPr>
            </w:pPr>
            <w:r w:rsidRPr="00D30EB9">
              <w:rPr>
                <w:rFonts w:cstheme="minorHAnsi"/>
                <w:color w:val="000000" w:themeColor="text1"/>
              </w:rPr>
              <w:t>MŠ Barvička</w:t>
            </w:r>
          </w:p>
          <w:p w14:paraId="4051D64B" w14:textId="77777777" w:rsidR="00857614" w:rsidRDefault="00857614" w:rsidP="00857614">
            <w:pPr>
              <w:rPr>
                <w:rFonts w:cstheme="minorHAnsi"/>
                <w:color w:val="000000" w:themeColor="text1"/>
              </w:rPr>
            </w:pPr>
            <w:r>
              <w:rPr>
                <w:rFonts w:cstheme="minorHAnsi"/>
                <w:color w:val="000000" w:themeColor="text1"/>
              </w:rPr>
              <w:t>MŠ Čtyřlístek</w:t>
            </w:r>
          </w:p>
          <w:p w14:paraId="1E96CFD8" w14:textId="77777777" w:rsidR="00857614" w:rsidRDefault="00857614" w:rsidP="00857614">
            <w:pPr>
              <w:rPr>
                <w:rFonts w:cstheme="minorHAnsi"/>
                <w:color w:val="000000" w:themeColor="text1"/>
              </w:rPr>
            </w:pPr>
            <w:r>
              <w:rPr>
                <w:rFonts w:cstheme="minorHAnsi"/>
                <w:color w:val="000000" w:themeColor="text1"/>
              </w:rPr>
              <w:t>MŠ Havaj</w:t>
            </w:r>
          </w:p>
          <w:p w14:paraId="1AB047B8" w14:textId="77777777" w:rsidR="00857614" w:rsidRDefault="00857614" w:rsidP="00857614">
            <w:pPr>
              <w:rPr>
                <w:rFonts w:cstheme="minorHAnsi"/>
                <w:color w:val="000000" w:themeColor="text1"/>
              </w:rPr>
            </w:pPr>
            <w:r>
              <w:rPr>
                <w:rFonts w:cstheme="minorHAnsi"/>
                <w:color w:val="000000" w:themeColor="text1"/>
              </w:rPr>
              <w:t>MŠ Palouček</w:t>
            </w:r>
          </w:p>
          <w:p w14:paraId="77BC24CC" w14:textId="77777777" w:rsidR="00857614" w:rsidRDefault="00857614" w:rsidP="00857614">
            <w:pPr>
              <w:rPr>
                <w:rFonts w:cstheme="minorHAnsi"/>
                <w:color w:val="000000" w:themeColor="text1"/>
              </w:rPr>
            </w:pPr>
            <w:r>
              <w:rPr>
                <w:rFonts w:cstheme="minorHAnsi"/>
                <w:color w:val="000000" w:themeColor="text1"/>
              </w:rPr>
              <w:t>MŠ Šikulka</w:t>
            </w:r>
          </w:p>
          <w:p w14:paraId="07DCA6D7" w14:textId="77777777" w:rsidR="00857614" w:rsidRDefault="00857614" w:rsidP="00857614">
            <w:pPr>
              <w:rPr>
                <w:rFonts w:cstheme="minorHAnsi"/>
                <w:color w:val="000000" w:themeColor="text1"/>
              </w:rPr>
            </w:pPr>
            <w:r>
              <w:rPr>
                <w:rFonts w:cstheme="minorHAnsi"/>
                <w:color w:val="000000" w:themeColor="text1"/>
              </w:rPr>
              <w:t>MŠ Zahrádka</w:t>
            </w:r>
          </w:p>
          <w:p w14:paraId="36F93BFB" w14:textId="77777777" w:rsidR="00857614" w:rsidRDefault="00857614" w:rsidP="00857614">
            <w:pPr>
              <w:rPr>
                <w:rFonts w:cstheme="minorHAnsi"/>
                <w:color w:val="000000" w:themeColor="text1"/>
              </w:rPr>
            </w:pPr>
            <w:r>
              <w:rPr>
                <w:rFonts w:cstheme="minorHAnsi"/>
                <w:color w:val="000000" w:themeColor="text1"/>
              </w:rPr>
              <w:t>MŠ Píšťalka</w:t>
            </w:r>
          </w:p>
          <w:p w14:paraId="127ED6AA" w14:textId="77777777" w:rsidR="00857614" w:rsidRDefault="00857614" w:rsidP="00857614">
            <w:pPr>
              <w:rPr>
                <w:rFonts w:cstheme="minorHAnsi"/>
                <w:color w:val="000000" w:themeColor="text1"/>
              </w:rPr>
            </w:pPr>
            <w:r>
              <w:rPr>
                <w:rFonts w:cstheme="minorHAnsi"/>
                <w:color w:val="000000" w:themeColor="text1"/>
              </w:rPr>
              <w:t>MŠ Rozmarýnek</w:t>
            </w:r>
          </w:p>
          <w:p w14:paraId="26FE005D" w14:textId="77777777" w:rsidR="00857614" w:rsidRPr="00517679" w:rsidRDefault="00857614" w:rsidP="00857614">
            <w:pPr>
              <w:rPr>
                <w:rFonts w:cstheme="minorHAnsi"/>
              </w:rPr>
            </w:pPr>
            <w:r w:rsidRPr="00517679">
              <w:rPr>
                <w:rFonts w:cstheme="minorHAnsi"/>
              </w:rPr>
              <w:t>MŠ U Rumcajse</w:t>
            </w:r>
          </w:p>
          <w:p w14:paraId="7960C9FF" w14:textId="77777777" w:rsidR="00857614" w:rsidRPr="00517679" w:rsidRDefault="00857614" w:rsidP="00857614">
            <w:pPr>
              <w:rPr>
                <w:rFonts w:cstheme="minorHAnsi"/>
              </w:rPr>
            </w:pPr>
            <w:r w:rsidRPr="00517679">
              <w:rPr>
                <w:rFonts w:cstheme="minorHAnsi"/>
              </w:rPr>
              <w:t xml:space="preserve">MŠ Balónek </w:t>
            </w:r>
          </w:p>
          <w:p w14:paraId="11323027" w14:textId="77777777" w:rsidR="00857614" w:rsidRDefault="00857614" w:rsidP="00857614">
            <w:pPr>
              <w:rPr>
                <w:rFonts w:cstheme="minorHAnsi"/>
              </w:rPr>
            </w:pPr>
            <w:r w:rsidRPr="00517679">
              <w:rPr>
                <w:rFonts w:cstheme="minorHAnsi"/>
              </w:rPr>
              <w:t>MŠ Večerníček</w:t>
            </w:r>
          </w:p>
          <w:p w14:paraId="4D6E0D07" w14:textId="77777777" w:rsidR="00857614" w:rsidRPr="00517679" w:rsidRDefault="00857614" w:rsidP="00857614">
            <w:pPr>
              <w:rPr>
                <w:rFonts w:cstheme="minorHAnsi"/>
              </w:rPr>
            </w:pPr>
            <w:r>
              <w:rPr>
                <w:rFonts w:cstheme="minorHAnsi"/>
              </w:rPr>
              <w:t>FMŠ Sluníčko pod střechou</w:t>
            </w:r>
          </w:p>
          <w:p w14:paraId="11F69C9D" w14:textId="77777777" w:rsidR="00857614" w:rsidRDefault="00857614" w:rsidP="00857614">
            <w:pPr>
              <w:rPr>
                <w:rFonts w:cstheme="minorHAnsi"/>
              </w:rPr>
            </w:pPr>
            <w:r w:rsidRPr="00517679">
              <w:rPr>
                <w:rFonts w:cstheme="minorHAnsi"/>
              </w:rPr>
              <w:t>MŠ Paletka</w:t>
            </w:r>
          </w:p>
          <w:p w14:paraId="3CE2E90F" w14:textId="77777777" w:rsidR="00857614" w:rsidRPr="00517679" w:rsidRDefault="00857614" w:rsidP="00857614">
            <w:pPr>
              <w:rPr>
                <w:rFonts w:cstheme="minorHAnsi"/>
              </w:rPr>
            </w:pPr>
            <w:r>
              <w:rPr>
                <w:rFonts w:cstheme="minorHAnsi"/>
              </w:rPr>
              <w:t>MŠ Pohádka</w:t>
            </w:r>
          </w:p>
          <w:p w14:paraId="6813BCDD" w14:textId="77777777" w:rsidR="00857614" w:rsidRPr="00517679" w:rsidRDefault="00857614" w:rsidP="00857614">
            <w:pPr>
              <w:rPr>
                <w:rFonts w:cstheme="minorHAnsi"/>
              </w:rPr>
            </w:pPr>
            <w:r w:rsidRPr="00517679">
              <w:rPr>
                <w:rFonts w:cstheme="minorHAnsi"/>
              </w:rPr>
              <w:t>MŠ Úsměv</w:t>
            </w:r>
          </w:p>
          <w:p w14:paraId="58415103" w14:textId="77777777" w:rsidR="00857614" w:rsidRPr="00517679" w:rsidRDefault="00857614" w:rsidP="00857614">
            <w:pPr>
              <w:rPr>
                <w:rFonts w:cstheme="minorHAnsi"/>
              </w:rPr>
            </w:pPr>
            <w:r w:rsidRPr="00517679">
              <w:rPr>
                <w:rFonts w:cstheme="minorHAnsi"/>
              </w:rPr>
              <w:t>MŠ Píšťalka</w:t>
            </w:r>
          </w:p>
          <w:p w14:paraId="5CCDBB0D" w14:textId="77777777" w:rsidR="00857614" w:rsidRPr="00517679" w:rsidRDefault="00857614" w:rsidP="00857614">
            <w:pPr>
              <w:rPr>
                <w:rFonts w:cstheme="minorHAnsi"/>
              </w:rPr>
            </w:pPr>
            <w:r w:rsidRPr="00517679">
              <w:rPr>
                <w:rFonts w:cstheme="minorHAnsi"/>
              </w:rPr>
              <w:t>MŠ U Bobříka</w:t>
            </w:r>
          </w:p>
          <w:p w14:paraId="5B8DCF31" w14:textId="77777777" w:rsidR="00857614" w:rsidRPr="00517679" w:rsidRDefault="00857614" w:rsidP="00857614">
            <w:pPr>
              <w:rPr>
                <w:rFonts w:cstheme="minorHAnsi"/>
              </w:rPr>
            </w:pPr>
            <w:r w:rsidRPr="00517679">
              <w:rPr>
                <w:rFonts w:cstheme="minorHAnsi"/>
              </w:rPr>
              <w:t>MŠ Pastelka</w:t>
            </w:r>
          </w:p>
          <w:p w14:paraId="6A527319" w14:textId="77777777" w:rsidR="00857614" w:rsidRDefault="00857614" w:rsidP="00857614">
            <w:pPr>
              <w:rPr>
                <w:rFonts w:cstheme="minorHAnsi"/>
              </w:rPr>
            </w:pPr>
            <w:r w:rsidRPr="00517679">
              <w:rPr>
                <w:rFonts w:cstheme="minorHAnsi"/>
              </w:rPr>
              <w:t>MŠ Ovčí Hájek</w:t>
            </w:r>
          </w:p>
          <w:p w14:paraId="78168049" w14:textId="77777777" w:rsidR="00857614" w:rsidRDefault="00857614" w:rsidP="00857614">
            <w:pPr>
              <w:rPr>
                <w:rFonts w:cstheme="minorHAnsi"/>
              </w:rPr>
            </w:pPr>
            <w:r>
              <w:rPr>
                <w:rFonts w:cstheme="minorHAnsi"/>
              </w:rPr>
              <w:t>MŠ Rosnička</w:t>
            </w:r>
          </w:p>
          <w:p w14:paraId="12447A8A" w14:textId="77777777" w:rsidR="00857614" w:rsidRDefault="00857614" w:rsidP="00857614">
            <w:pPr>
              <w:rPr>
                <w:rFonts w:cstheme="minorHAnsi"/>
              </w:rPr>
            </w:pPr>
            <w:r>
              <w:rPr>
                <w:rFonts w:cstheme="minorHAnsi"/>
              </w:rPr>
              <w:lastRenderedPageBreak/>
              <w:t>MŠ U Stromu</w:t>
            </w:r>
          </w:p>
          <w:p w14:paraId="681DCA16" w14:textId="77777777" w:rsidR="00857614" w:rsidRDefault="00857614" w:rsidP="00857614">
            <w:pPr>
              <w:rPr>
                <w:rFonts w:cstheme="minorHAnsi"/>
              </w:rPr>
            </w:pPr>
            <w:r>
              <w:rPr>
                <w:rFonts w:cstheme="minorHAnsi"/>
              </w:rPr>
              <w:t>MŠ Motýlek</w:t>
            </w:r>
          </w:p>
          <w:p w14:paraId="59DE928B" w14:textId="77777777" w:rsidR="00857614" w:rsidRDefault="00857614" w:rsidP="00857614">
            <w:pPr>
              <w:rPr>
                <w:rFonts w:cstheme="minorHAnsi"/>
              </w:rPr>
            </w:pPr>
            <w:r>
              <w:rPr>
                <w:rFonts w:cstheme="minorHAnsi"/>
              </w:rPr>
              <w:t>MŠ Srdíčko</w:t>
            </w:r>
          </w:p>
          <w:p w14:paraId="4AA8D58F" w14:textId="77777777" w:rsidR="00857614" w:rsidRPr="00517679" w:rsidRDefault="00857614" w:rsidP="00857614">
            <w:pPr>
              <w:rPr>
                <w:rFonts w:cstheme="minorHAnsi"/>
              </w:rPr>
            </w:pPr>
            <w:r>
              <w:rPr>
                <w:rFonts w:cstheme="minorHAnsi"/>
              </w:rPr>
              <w:t>MŠ Řeporyje</w:t>
            </w:r>
          </w:p>
          <w:p w14:paraId="4A159A7A" w14:textId="77777777" w:rsidR="00857614" w:rsidRDefault="00857614" w:rsidP="00857614">
            <w:pPr>
              <w:rPr>
                <w:rFonts w:cstheme="minorHAnsi"/>
              </w:rPr>
            </w:pPr>
            <w:r w:rsidRPr="00517679">
              <w:rPr>
                <w:rFonts w:cstheme="minorHAnsi"/>
              </w:rPr>
              <w:t>ZŠ Janského</w:t>
            </w:r>
          </w:p>
          <w:p w14:paraId="39D417C2" w14:textId="77777777" w:rsidR="00857614" w:rsidRDefault="00857614" w:rsidP="00857614">
            <w:pPr>
              <w:rPr>
                <w:rFonts w:cstheme="minorHAnsi"/>
              </w:rPr>
            </w:pPr>
            <w:r>
              <w:rPr>
                <w:rFonts w:cstheme="minorHAnsi"/>
              </w:rPr>
              <w:t>ZŠ Klausova</w:t>
            </w:r>
          </w:p>
          <w:p w14:paraId="18A0345D" w14:textId="77777777" w:rsidR="00857614" w:rsidRDefault="00857614" w:rsidP="00857614">
            <w:pPr>
              <w:rPr>
                <w:rFonts w:cstheme="minorHAnsi"/>
              </w:rPr>
            </w:pPr>
            <w:r>
              <w:rPr>
                <w:rFonts w:cstheme="minorHAnsi"/>
              </w:rPr>
              <w:t>FZŠ Trávníčkova</w:t>
            </w:r>
          </w:p>
          <w:p w14:paraId="550580D1" w14:textId="77777777" w:rsidR="00857614" w:rsidRDefault="00857614" w:rsidP="00857614">
            <w:pPr>
              <w:rPr>
                <w:rFonts w:cstheme="minorHAnsi"/>
              </w:rPr>
            </w:pPr>
            <w:r>
              <w:rPr>
                <w:rFonts w:cstheme="minorHAnsi"/>
              </w:rPr>
              <w:t>FZŠ Mezi Školami</w:t>
            </w:r>
          </w:p>
          <w:p w14:paraId="4F2BB222" w14:textId="77777777" w:rsidR="00857614" w:rsidRPr="00517679" w:rsidRDefault="00857614" w:rsidP="00857614">
            <w:pPr>
              <w:rPr>
                <w:rFonts w:cstheme="minorHAnsi"/>
              </w:rPr>
            </w:pPr>
            <w:r>
              <w:rPr>
                <w:rFonts w:cstheme="minorHAnsi"/>
              </w:rPr>
              <w:t>FZŠ Brdičkova</w:t>
            </w:r>
          </w:p>
          <w:p w14:paraId="5A5DA4E2" w14:textId="77777777" w:rsidR="00857614" w:rsidRDefault="00857614" w:rsidP="00857614">
            <w:pPr>
              <w:rPr>
                <w:rFonts w:cstheme="minorHAnsi"/>
              </w:rPr>
            </w:pPr>
            <w:r w:rsidRPr="00517679">
              <w:rPr>
                <w:rFonts w:cstheme="minorHAnsi"/>
              </w:rPr>
              <w:t>FZŠ O. Chlupa</w:t>
            </w:r>
          </w:p>
          <w:p w14:paraId="558B4678" w14:textId="77777777" w:rsidR="00857614" w:rsidRPr="00517679" w:rsidRDefault="00857614" w:rsidP="00857614">
            <w:pPr>
              <w:rPr>
                <w:rFonts w:cstheme="minorHAnsi"/>
              </w:rPr>
            </w:pPr>
            <w:r>
              <w:rPr>
                <w:rFonts w:cstheme="minorHAnsi"/>
              </w:rPr>
              <w:t>ZŠ Kuncova</w:t>
            </w:r>
          </w:p>
          <w:p w14:paraId="5B1B57A9" w14:textId="77777777" w:rsidR="00857614" w:rsidRDefault="00857614" w:rsidP="00857614">
            <w:pPr>
              <w:rPr>
                <w:rFonts w:cstheme="minorHAnsi"/>
              </w:rPr>
            </w:pPr>
            <w:r w:rsidRPr="00517679">
              <w:rPr>
                <w:rFonts w:cstheme="minorHAnsi"/>
              </w:rPr>
              <w:t>ZŠ Mládí</w:t>
            </w:r>
          </w:p>
          <w:p w14:paraId="42FEE814" w14:textId="77777777" w:rsidR="00857614" w:rsidRDefault="00857614" w:rsidP="00857614">
            <w:pPr>
              <w:rPr>
                <w:rFonts w:cstheme="minorHAnsi"/>
              </w:rPr>
            </w:pPr>
            <w:r>
              <w:rPr>
                <w:rFonts w:cstheme="minorHAnsi"/>
              </w:rPr>
              <w:t>ZŠ Mohylova</w:t>
            </w:r>
          </w:p>
          <w:p w14:paraId="481A2081" w14:textId="77777777" w:rsidR="00857614" w:rsidRPr="00517679" w:rsidRDefault="00857614" w:rsidP="00857614">
            <w:pPr>
              <w:rPr>
                <w:rFonts w:cstheme="minorHAnsi"/>
              </w:rPr>
            </w:pPr>
            <w:r>
              <w:rPr>
                <w:rFonts w:cstheme="minorHAnsi"/>
              </w:rPr>
              <w:t>ZŠ s RVJ Bronzová</w:t>
            </w:r>
          </w:p>
          <w:p w14:paraId="2D5DDB84" w14:textId="77777777" w:rsidR="00857614" w:rsidRDefault="00857614" w:rsidP="00857614">
            <w:pPr>
              <w:rPr>
                <w:rFonts w:cstheme="minorHAnsi"/>
              </w:rPr>
            </w:pPr>
            <w:r>
              <w:rPr>
                <w:rFonts w:cstheme="minorHAnsi"/>
              </w:rPr>
              <w:t>ZŠ Řeporyje</w:t>
            </w:r>
          </w:p>
          <w:p w14:paraId="6782A4FE" w14:textId="04BB2AF4" w:rsidR="005F364E" w:rsidRPr="00920DBF" w:rsidRDefault="00857614" w:rsidP="00857614">
            <w:pPr>
              <w:rPr>
                <w:rFonts w:cstheme="minorHAnsi"/>
              </w:rPr>
            </w:pPr>
            <w:r>
              <w:rPr>
                <w:rFonts w:cstheme="minorHAnsi"/>
              </w:rPr>
              <w:t>DDM Stodůlky</w:t>
            </w:r>
          </w:p>
        </w:tc>
      </w:tr>
      <w:tr w:rsidR="005F364E" w:rsidRPr="00920DBF" w14:paraId="32B1FC3C" w14:textId="77777777" w:rsidTr="00C52AF4">
        <w:trPr>
          <w:trHeight w:val="340"/>
        </w:trPr>
        <w:tc>
          <w:tcPr>
            <w:tcW w:w="1429" w:type="pct"/>
            <w:shd w:val="clear" w:color="auto" w:fill="CCFFCC"/>
            <w:vAlign w:val="center"/>
          </w:tcPr>
          <w:p w14:paraId="21D5DA7B"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42B7847" w14:textId="77777777" w:rsidR="005F364E" w:rsidRPr="00920DBF" w:rsidRDefault="005F364E" w:rsidP="00FA7172">
            <w:pPr>
              <w:rPr>
                <w:rFonts w:cstheme="minorHAnsi"/>
              </w:rPr>
            </w:pPr>
            <w:r w:rsidRPr="00920DBF">
              <w:rPr>
                <w:rFonts w:cstheme="minorHAnsi"/>
              </w:rPr>
              <w:t>IT ve škole</w:t>
            </w:r>
          </w:p>
        </w:tc>
      </w:tr>
      <w:tr w:rsidR="005F364E" w:rsidRPr="00920DBF" w14:paraId="0306032E" w14:textId="77777777" w:rsidTr="00C52AF4">
        <w:trPr>
          <w:trHeight w:val="340"/>
        </w:trPr>
        <w:tc>
          <w:tcPr>
            <w:tcW w:w="1429" w:type="pct"/>
            <w:shd w:val="clear" w:color="auto" w:fill="CCFFCC"/>
            <w:vAlign w:val="center"/>
          </w:tcPr>
          <w:p w14:paraId="7126455D"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43FEA22" w14:textId="6D9EA426" w:rsidR="005F364E" w:rsidRPr="00920DBF" w:rsidRDefault="00857614" w:rsidP="00FA7172">
            <w:pPr>
              <w:rPr>
                <w:rFonts w:cstheme="minorHAnsi"/>
              </w:rPr>
            </w:pPr>
            <w:r>
              <w:rPr>
                <w:rFonts w:cstheme="minorHAnsi"/>
              </w:rPr>
              <w:t>1000</w:t>
            </w:r>
            <w:r w:rsidR="005F364E" w:rsidRPr="00920DBF">
              <w:rPr>
                <w:rFonts w:cstheme="minorHAnsi"/>
              </w:rPr>
              <w:t xml:space="preserve"> 000</w:t>
            </w:r>
          </w:p>
        </w:tc>
      </w:tr>
      <w:tr w:rsidR="005F364E" w:rsidRPr="00920DBF" w14:paraId="3013081D" w14:textId="77777777" w:rsidTr="00C52AF4">
        <w:trPr>
          <w:trHeight w:val="340"/>
        </w:trPr>
        <w:tc>
          <w:tcPr>
            <w:tcW w:w="1429" w:type="pct"/>
            <w:shd w:val="clear" w:color="auto" w:fill="CCFFCC"/>
            <w:vAlign w:val="center"/>
          </w:tcPr>
          <w:p w14:paraId="18B4B39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75B2E7B" w14:textId="155BE109" w:rsidR="005F364E" w:rsidRPr="00920DBF" w:rsidRDefault="00857614" w:rsidP="00857614">
            <w:pPr>
              <w:rPr>
                <w:rFonts w:cstheme="minorHAnsi"/>
              </w:rPr>
            </w:pPr>
            <w:r>
              <w:rPr>
                <w:rFonts w:cstheme="minorHAnsi"/>
              </w:rPr>
              <w:t>OP PPR, Vlastní zdroje, MAP</w:t>
            </w:r>
            <w:r w:rsidR="005F364E" w:rsidRPr="00920DBF">
              <w:rPr>
                <w:rFonts w:cstheme="minorHAnsi"/>
              </w:rPr>
              <w:t xml:space="preserve">, </w:t>
            </w:r>
            <w:r>
              <w:rPr>
                <w:rFonts w:cstheme="minorHAnsi"/>
              </w:rPr>
              <w:t>OP VVV, OP JAK, MŠMT</w:t>
            </w:r>
            <w:r w:rsidR="005F364E" w:rsidRPr="00920DBF">
              <w:rPr>
                <w:rFonts w:cstheme="minorHAnsi"/>
              </w:rPr>
              <w:t xml:space="preserve"> </w:t>
            </w:r>
          </w:p>
        </w:tc>
      </w:tr>
      <w:tr w:rsidR="005F364E" w:rsidRPr="00920DBF" w14:paraId="53FEFE2C" w14:textId="77777777" w:rsidTr="00C52AF4">
        <w:trPr>
          <w:trHeight w:val="340"/>
        </w:trPr>
        <w:tc>
          <w:tcPr>
            <w:tcW w:w="1429" w:type="pct"/>
            <w:shd w:val="clear" w:color="auto" w:fill="CCFFCC"/>
            <w:vAlign w:val="center"/>
          </w:tcPr>
          <w:p w14:paraId="652B1BC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D64417" w14:textId="77777777" w:rsidR="005F364E" w:rsidRPr="00920DBF" w:rsidRDefault="005F364E" w:rsidP="00FA7172">
            <w:pPr>
              <w:rPr>
                <w:rFonts w:cstheme="minorHAnsi"/>
              </w:rPr>
            </w:pPr>
            <w:r w:rsidRPr="00920DBF">
              <w:rPr>
                <w:rFonts w:cstheme="minorHAnsi"/>
              </w:rPr>
              <w:t xml:space="preserve">-   </w:t>
            </w:r>
          </w:p>
        </w:tc>
      </w:tr>
      <w:tr w:rsidR="005F364E" w:rsidRPr="00920DBF" w14:paraId="5A78D740" w14:textId="77777777" w:rsidTr="00C52AF4">
        <w:trPr>
          <w:trHeight w:val="340"/>
        </w:trPr>
        <w:tc>
          <w:tcPr>
            <w:tcW w:w="1429" w:type="pct"/>
            <w:shd w:val="clear" w:color="auto" w:fill="CCFFCC"/>
          </w:tcPr>
          <w:p w14:paraId="7869B35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A117316" w14:textId="77777777" w:rsidR="005F364E" w:rsidRPr="00920DBF" w:rsidRDefault="005F364E" w:rsidP="00FA7172">
            <w:pPr>
              <w:rPr>
                <w:rFonts w:cstheme="minorHAnsi"/>
              </w:rPr>
            </w:pPr>
            <w:r w:rsidRPr="00920DBF">
              <w:rPr>
                <w:rFonts w:cstheme="minorHAnsi"/>
              </w:rPr>
              <w:t>-</w:t>
            </w:r>
          </w:p>
        </w:tc>
      </w:tr>
      <w:tr w:rsidR="005F364E" w:rsidRPr="00920DBF" w14:paraId="0D45095E" w14:textId="77777777" w:rsidTr="00C52AF4">
        <w:trPr>
          <w:trHeight w:val="340"/>
        </w:trPr>
        <w:tc>
          <w:tcPr>
            <w:tcW w:w="1429" w:type="pct"/>
            <w:shd w:val="clear" w:color="auto" w:fill="CCFFCC"/>
          </w:tcPr>
          <w:p w14:paraId="68E69E4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253A099" w14:textId="77777777" w:rsidR="005F364E" w:rsidRPr="00920DBF" w:rsidRDefault="005F364E" w:rsidP="00FA7172">
            <w:pPr>
              <w:rPr>
                <w:rFonts w:cstheme="minorHAnsi"/>
              </w:rPr>
            </w:pPr>
            <w:r w:rsidRPr="00920DBF">
              <w:rPr>
                <w:rFonts w:cstheme="minorHAnsi"/>
              </w:rPr>
              <w:t>-</w:t>
            </w:r>
          </w:p>
        </w:tc>
      </w:tr>
      <w:tr w:rsidR="005F364E" w:rsidRPr="00920DBF" w14:paraId="11600C91" w14:textId="77777777" w:rsidTr="00C52AF4">
        <w:trPr>
          <w:trHeight w:val="340"/>
        </w:trPr>
        <w:tc>
          <w:tcPr>
            <w:tcW w:w="1429" w:type="pct"/>
            <w:shd w:val="clear" w:color="auto" w:fill="CCFFCC"/>
            <w:vAlign w:val="center"/>
          </w:tcPr>
          <w:p w14:paraId="2C85115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7F65D25" w14:textId="77777777" w:rsidR="005F364E" w:rsidRPr="00920DBF" w:rsidRDefault="005F364E" w:rsidP="00FA7172">
            <w:pPr>
              <w:rPr>
                <w:rFonts w:cstheme="minorHAnsi"/>
              </w:rPr>
            </w:pPr>
            <w:r w:rsidRPr="00920DBF">
              <w:rPr>
                <w:rFonts w:cstheme="minorHAnsi"/>
              </w:rPr>
              <w:t>Počet proškolených pracovníků.</w:t>
            </w:r>
          </w:p>
        </w:tc>
      </w:tr>
      <w:tr w:rsidR="005F364E" w:rsidRPr="00920DBF" w14:paraId="0A6967C4" w14:textId="77777777" w:rsidTr="00C52AF4">
        <w:trPr>
          <w:trHeight w:val="340"/>
        </w:trPr>
        <w:tc>
          <w:tcPr>
            <w:tcW w:w="1429" w:type="pct"/>
            <w:shd w:val="clear" w:color="auto" w:fill="CCFFCC"/>
            <w:vAlign w:val="center"/>
          </w:tcPr>
          <w:p w14:paraId="2CCECC0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475E89C" w14:textId="77777777" w:rsidR="005F364E" w:rsidRPr="00920DBF" w:rsidRDefault="005F364E" w:rsidP="00FA7172">
            <w:pPr>
              <w:rPr>
                <w:rFonts w:cstheme="minorHAnsi"/>
              </w:rPr>
            </w:pPr>
            <w:r w:rsidRPr="00920DBF">
              <w:rPr>
                <w:rFonts w:cstheme="minorHAnsi"/>
              </w:rPr>
              <w:t>Počet podpořených osob.</w:t>
            </w:r>
          </w:p>
        </w:tc>
      </w:tr>
    </w:tbl>
    <w:p w14:paraId="08BE7B6F" w14:textId="5CC15485"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F8E39EB" w14:textId="77777777" w:rsidTr="00C52AF4">
        <w:tc>
          <w:tcPr>
            <w:tcW w:w="1429" w:type="pct"/>
            <w:shd w:val="clear" w:color="auto" w:fill="CCFFCC"/>
            <w:vAlign w:val="center"/>
          </w:tcPr>
          <w:p w14:paraId="0E9211C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4C047C6" w14:textId="77777777" w:rsidR="005F364E" w:rsidRPr="00920DBF" w:rsidRDefault="005F364E" w:rsidP="00FA7172">
            <w:pPr>
              <w:rPr>
                <w:rFonts w:cstheme="minorHAnsi"/>
              </w:rPr>
            </w:pPr>
            <w:r w:rsidRPr="00920DBF">
              <w:rPr>
                <w:rFonts w:cstheme="minorHAnsi"/>
              </w:rPr>
              <w:t>4.2.3. Distanční výuka</w:t>
            </w:r>
          </w:p>
        </w:tc>
      </w:tr>
      <w:tr w:rsidR="005F364E" w:rsidRPr="00920DBF" w14:paraId="5382299A" w14:textId="77777777" w:rsidTr="00C52AF4">
        <w:trPr>
          <w:trHeight w:val="340"/>
        </w:trPr>
        <w:tc>
          <w:tcPr>
            <w:tcW w:w="1429" w:type="pct"/>
            <w:shd w:val="clear" w:color="auto" w:fill="CCFFCC"/>
            <w:vAlign w:val="center"/>
          </w:tcPr>
          <w:p w14:paraId="7E50AEAE"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784A3FE5" w14:textId="77777777" w:rsidR="005F364E" w:rsidRPr="00920DBF" w:rsidRDefault="005F364E" w:rsidP="00FA7172">
            <w:pPr>
              <w:rPr>
                <w:rFonts w:cstheme="minorHAnsi"/>
              </w:rPr>
            </w:pPr>
            <w:r w:rsidRPr="00920DBF">
              <w:rPr>
                <w:rFonts w:cstheme="minorHAnsi"/>
              </w:rPr>
              <w:t>Všechny</w:t>
            </w:r>
          </w:p>
        </w:tc>
      </w:tr>
      <w:tr w:rsidR="005F364E" w:rsidRPr="00920DBF" w14:paraId="2F3F7644" w14:textId="77777777" w:rsidTr="00C52AF4">
        <w:trPr>
          <w:trHeight w:val="340"/>
        </w:trPr>
        <w:tc>
          <w:tcPr>
            <w:tcW w:w="1429" w:type="pct"/>
            <w:shd w:val="clear" w:color="auto" w:fill="CCFFCC"/>
            <w:vAlign w:val="center"/>
          </w:tcPr>
          <w:p w14:paraId="4382EB10"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08090CB" w14:textId="77777777" w:rsidR="005F364E" w:rsidRPr="00920DBF" w:rsidRDefault="005F364E" w:rsidP="00FA7172">
            <w:pPr>
              <w:rPr>
                <w:rFonts w:cstheme="minorHAnsi"/>
              </w:rPr>
            </w:pPr>
            <w:r w:rsidRPr="00920DBF">
              <w:rPr>
                <w:rFonts w:cstheme="minorHAnsi"/>
              </w:rPr>
              <w:t xml:space="preserve">Všechna </w:t>
            </w:r>
          </w:p>
        </w:tc>
      </w:tr>
      <w:tr w:rsidR="005F364E" w:rsidRPr="00920DBF" w14:paraId="5F4F62C6" w14:textId="77777777" w:rsidTr="00C52AF4">
        <w:trPr>
          <w:trHeight w:val="340"/>
        </w:trPr>
        <w:tc>
          <w:tcPr>
            <w:tcW w:w="1429" w:type="pct"/>
            <w:shd w:val="clear" w:color="auto" w:fill="CCFFCC"/>
            <w:vAlign w:val="center"/>
          </w:tcPr>
          <w:p w14:paraId="30A8E33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A21D759"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99EC355" w14:textId="77777777" w:rsidTr="00C52AF4">
        <w:trPr>
          <w:trHeight w:val="340"/>
        </w:trPr>
        <w:tc>
          <w:tcPr>
            <w:tcW w:w="1429" w:type="pct"/>
            <w:shd w:val="clear" w:color="auto" w:fill="CCFFCC"/>
            <w:vAlign w:val="center"/>
          </w:tcPr>
          <w:p w14:paraId="038D1FEC"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580E59FA" w14:textId="51D2B2E7" w:rsidR="005F364E" w:rsidRPr="00920DBF" w:rsidRDefault="005F364E" w:rsidP="00FA7172">
            <w:pPr>
              <w:rPr>
                <w:rFonts w:cstheme="minorHAnsi"/>
              </w:rPr>
            </w:pPr>
            <w:r w:rsidRPr="00920DBF">
              <w:rPr>
                <w:rFonts w:cstheme="minorHAnsi"/>
              </w:rPr>
              <w:t xml:space="preserve">Cílem aktivity je připravit pedagogy na ZŠ </w:t>
            </w:r>
            <w:r w:rsidR="00C52AF4">
              <w:rPr>
                <w:rFonts w:cstheme="minorHAnsi"/>
              </w:rPr>
              <w:t>a MŠ, děti a žáky k přechodu na </w:t>
            </w:r>
            <w:r w:rsidRPr="00920DBF">
              <w:rPr>
                <w:rFonts w:cstheme="minorHAnsi"/>
              </w:rPr>
              <w:t>výuku distanční formou, k aktivnímu využívání ICT, rozvoji digitálních kompetencí dětí, žáků i pedagogů na ZŠ a MŠ.</w:t>
            </w:r>
          </w:p>
        </w:tc>
      </w:tr>
      <w:tr w:rsidR="005F364E" w:rsidRPr="00920DBF" w14:paraId="78099031" w14:textId="77777777" w:rsidTr="00C52AF4">
        <w:trPr>
          <w:trHeight w:val="340"/>
        </w:trPr>
        <w:tc>
          <w:tcPr>
            <w:tcW w:w="1429" w:type="pct"/>
            <w:shd w:val="clear" w:color="auto" w:fill="CCFFCC"/>
            <w:vAlign w:val="center"/>
          </w:tcPr>
          <w:p w14:paraId="1AB862DB"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EB53045" w14:textId="36F6E21E" w:rsidR="005F364E" w:rsidRPr="00920DBF" w:rsidRDefault="0015603E" w:rsidP="00FA7172">
            <w:pPr>
              <w:rPr>
                <w:rFonts w:cstheme="minorHAnsi"/>
              </w:rPr>
            </w:pPr>
            <w:r>
              <w:rPr>
                <w:rFonts w:cstheme="minorHAnsi"/>
              </w:rPr>
              <w:t>2024/25</w:t>
            </w:r>
          </w:p>
        </w:tc>
      </w:tr>
      <w:tr w:rsidR="005F364E" w:rsidRPr="00920DBF" w14:paraId="53D3A2C9" w14:textId="77777777" w:rsidTr="00C52AF4">
        <w:trPr>
          <w:trHeight w:val="340"/>
        </w:trPr>
        <w:tc>
          <w:tcPr>
            <w:tcW w:w="1429" w:type="pct"/>
            <w:shd w:val="clear" w:color="auto" w:fill="CCFFCC"/>
            <w:vAlign w:val="center"/>
          </w:tcPr>
          <w:p w14:paraId="21EDB2CC"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6F0ED7D" w14:textId="55375E18" w:rsidR="005F364E" w:rsidRPr="00920DBF" w:rsidRDefault="005F364E" w:rsidP="00FA7172">
            <w:pPr>
              <w:rPr>
                <w:rFonts w:cstheme="minorHAnsi"/>
              </w:rPr>
            </w:pPr>
            <w:r w:rsidRPr="00920DBF">
              <w:rPr>
                <w:rFonts w:cstheme="minorHAnsi"/>
              </w:rPr>
              <w:t>Všechny subjekty zapojené v MAP II</w:t>
            </w:r>
            <w:r w:rsidR="00333320">
              <w:rPr>
                <w:rFonts w:cstheme="minorHAnsi"/>
              </w:rPr>
              <w:t>I</w:t>
            </w:r>
          </w:p>
        </w:tc>
      </w:tr>
      <w:tr w:rsidR="005F364E" w:rsidRPr="00920DBF" w14:paraId="7F95B3D3" w14:textId="77777777" w:rsidTr="00C52AF4">
        <w:trPr>
          <w:trHeight w:val="340"/>
        </w:trPr>
        <w:tc>
          <w:tcPr>
            <w:tcW w:w="1429" w:type="pct"/>
            <w:shd w:val="clear" w:color="auto" w:fill="CCFFCC"/>
            <w:vAlign w:val="center"/>
          </w:tcPr>
          <w:p w14:paraId="7918D2B5"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485853DA" w14:textId="3625AFCF" w:rsidR="005F364E" w:rsidRPr="00920DBF" w:rsidRDefault="005F364E" w:rsidP="00FA7172">
            <w:pPr>
              <w:rPr>
                <w:rFonts w:cstheme="minorHAnsi"/>
              </w:rPr>
            </w:pPr>
            <w:r w:rsidRPr="00920DBF">
              <w:rPr>
                <w:rFonts w:cstheme="minorHAnsi"/>
              </w:rPr>
              <w:t>Všechny subjekty zapojené v MAP II</w:t>
            </w:r>
            <w:r w:rsidR="00333320">
              <w:rPr>
                <w:rFonts w:cstheme="minorHAnsi"/>
              </w:rPr>
              <w:t>I</w:t>
            </w:r>
          </w:p>
        </w:tc>
      </w:tr>
      <w:tr w:rsidR="005F364E" w:rsidRPr="00920DBF" w14:paraId="50F1F49B" w14:textId="77777777" w:rsidTr="00C52AF4">
        <w:trPr>
          <w:trHeight w:val="340"/>
        </w:trPr>
        <w:tc>
          <w:tcPr>
            <w:tcW w:w="1429" w:type="pct"/>
            <w:shd w:val="clear" w:color="auto" w:fill="CCFFCC"/>
            <w:vAlign w:val="center"/>
          </w:tcPr>
          <w:p w14:paraId="2D20997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6AD49B8" w14:textId="51F12263" w:rsidR="005F364E" w:rsidRPr="00920DBF" w:rsidRDefault="00333320" w:rsidP="00FA7172">
            <w:pPr>
              <w:rPr>
                <w:rFonts w:cstheme="minorHAnsi"/>
              </w:rPr>
            </w:pPr>
            <w:r>
              <w:rPr>
                <w:rFonts w:cstheme="minorHAnsi"/>
              </w:rPr>
              <w:t>5</w:t>
            </w:r>
            <w:r w:rsidR="005F364E" w:rsidRPr="00920DBF">
              <w:rPr>
                <w:rFonts w:cstheme="minorHAnsi"/>
              </w:rPr>
              <w:t>0 000</w:t>
            </w:r>
          </w:p>
        </w:tc>
      </w:tr>
      <w:tr w:rsidR="005F364E" w:rsidRPr="00920DBF" w14:paraId="5794E3ED" w14:textId="77777777" w:rsidTr="00C52AF4">
        <w:trPr>
          <w:trHeight w:val="340"/>
        </w:trPr>
        <w:tc>
          <w:tcPr>
            <w:tcW w:w="1429" w:type="pct"/>
            <w:shd w:val="clear" w:color="auto" w:fill="CCFFCC"/>
            <w:vAlign w:val="center"/>
          </w:tcPr>
          <w:p w14:paraId="6D41B33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C84A404" w14:textId="17B6B28E" w:rsidR="005F364E" w:rsidRPr="00920DBF" w:rsidRDefault="005F364E" w:rsidP="00FA7172">
            <w:pPr>
              <w:rPr>
                <w:rFonts w:cstheme="minorHAnsi"/>
              </w:rPr>
            </w:pPr>
            <w:r w:rsidRPr="00920DBF">
              <w:rPr>
                <w:rFonts w:cstheme="minorHAnsi"/>
              </w:rPr>
              <w:t>Výzva 54, Šablony III</w:t>
            </w:r>
            <w:r w:rsidR="003E5FE6" w:rsidRPr="00920DBF">
              <w:rPr>
                <w:rFonts w:cstheme="minorHAnsi"/>
              </w:rPr>
              <w:t>, dotace</w:t>
            </w:r>
            <w:r w:rsidR="00333320">
              <w:rPr>
                <w:rFonts w:cstheme="minorHAnsi"/>
              </w:rPr>
              <w:t>, OP JAJ</w:t>
            </w:r>
          </w:p>
        </w:tc>
      </w:tr>
      <w:tr w:rsidR="005F364E" w:rsidRPr="00920DBF" w14:paraId="6BE6185B" w14:textId="77777777" w:rsidTr="00C52AF4">
        <w:trPr>
          <w:trHeight w:val="340"/>
        </w:trPr>
        <w:tc>
          <w:tcPr>
            <w:tcW w:w="1429" w:type="pct"/>
            <w:shd w:val="clear" w:color="auto" w:fill="CCFFCC"/>
            <w:vAlign w:val="center"/>
          </w:tcPr>
          <w:p w14:paraId="05F8D6F7"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65B695E" w14:textId="77777777" w:rsidR="005F364E" w:rsidRPr="00920DBF" w:rsidRDefault="005F364E" w:rsidP="00FA7172">
            <w:pPr>
              <w:rPr>
                <w:rFonts w:cstheme="minorHAnsi"/>
              </w:rPr>
            </w:pPr>
            <w:r w:rsidRPr="00920DBF">
              <w:rPr>
                <w:rFonts w:cstheme="minorHAnsi"/>
              </w:rPr>
              <w:t xml:space="preserve">-   </w:t>
            </w:r>
          </w:p>
        </w:tc>
      </w:tr>
      <w:tr w:rsidR="005F364E" w:rsidRPr="00920DBF" w14:paraId="6F05459C" w14:textId="77777777" w:rsidTr="00C52AF4">
        <w:trPr>
          <w:trHeight w:val="340"/>
        </w:trPr>
        <w:tc>
          <w:tcPr>
            <w:tcW w:w="1429" w:type="pct"/>
            <w:shd w:val="clear" w:color="auto" w:fill="CCFFCC"/>
          </w:tcPr>
          <w:p w14:paraId="754159C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71D6DAC" w14:textId="77777777" w:rsidR="005F364E" w:rsidRPr="00920DBF" w:rsidRDefault="005F364E" w:rsidP="00FA7172">
            <w:pPr>
              <w:rPr>
                <w:rFonts w:cstheme="minorHAnsi"/>
              </w:rPr>
            </w:pPr>
            <w:r w:rsidRPr="00920DBF">
              <w:rPr>
                <w:rFonts w:cstheme="minorHAnsi"/>
              </w:rPr>
              <w:t>-</w:t>
            </w:r>
          </w:p>
        </w:tc>
      </w:tr>
      <w:tr w:rsidR="005F364E" w:rsidRPr="00920DBF" w14:paraId="56625337" w14:textId="77777777" w:rsidTr="00C52AF4">
        <w:trPr>
          <w:trHeight w:val="340"/>
        </w:trPr>
        <w:tc>
          <w:tcPr>
            <w:tcW w:w="1429" w:type="pct"/>
            <w:shd w:val="clear" w:color="auto" w:fill="CCFFCC"/>
          </w:tcPr>
          <w:p w14:paraId="384C619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549AC42" w14:textId="77777777" w:rsidR="005F364E" w:rsidRPr="00920DBF" w:rsidRDefault="005F364E" w:rsidP="00FA7172">
            <w:pPr>
              <w:rPr>
                <w:rFonts w:cstheme="minorHAnsi"/>
              </w:rPr>
            </w:pPr>
            <w:r w:rsidRPr="00920DBF">
              <w:rPr>
                <w:rFonts w:cstheme="minorHAnsi"/>
              </w:rPr>
              <w:t>-</w:t>
            </w:r>
          </w:p>
        </w:tc>
      </w:tr>
      <w:tr w:rsidR="005F364E" w:rsidRPr="00920DBF" w14:paraId="1494D96C" w14:textId="77777777" w:rsidTr="00C52AF4">
        <w:trPr>
          <w:trHeight w:val="340"/>
        </w:trPr>
        <w:tc>
          <w:tcPr>
            <w:tcW w:w="1429" w:type="pct"/>
            <w:shd w:val="clear" w:color="auto" w:fill="CCFFCC"/>
            <w:vAlign w:val="center"/>
          </w:tcPr>
          <w:p w14:paraId="151F4CC2"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CD077E7" w14:textId="77777777" w:rsidR="005F364E" w:rsidRPr="00920DBF" w:rsidRDefault="005F364E" w:rsidP="00FA7172">
            <w:pPr>
              <w:rPr>
                <w:rFonts w:cstheme="minorHAnsi"/>
              </w:rPr>
            </w:pPr>
            <w:r w:rsidRPr="00920DBF">
              <w:rPr>
                <w:rFonts w:cstheme="minorHAnsi"/>
              </w:rPr>
              <w:t>Počet proškolených pracovníků.</w:t>
            </w:r>
          </w:p>
        </w:tc>
      </w:tr>
      <w:tr w:rsidR="005F364E" w:rsidRPr="00920DBF" w14:paraId="6ABA5BE8" w14:textId="77777777" w:rsidTr="00C52AF4">
        <w:trPr>
          <w:trHeight w:val="340"/>
        </w:trPr>
        <w:tc>
          <w:tcPr>
            <w:tcW w:w="1429" w:type="pct"/>
            <w:shd w:val="clear" w:color="auto" w:fill="CCFFCC"/>
            <w:vAlign w:val="center"/>
          </w:tcPr>
          <w:p w14:paraId="2D65CB7E" w14:textId="77777777" w:rsidR="005F364E" w:rsidRPr="00C52AF4" w:rsidRDefault="005F364E" w:rsidP="00FA7172">
            <w:pPr>
              <w:rPr>
                <w:rFonts w:cstheme="minorHAnsi"/>
              </w:rPr>
            </w:pPr>
            <w:r w:rsidRPr="00C52AF4">
              <w:rPr>
                <w:rFonts w:cstheme="minorHAnsi"/>
              </w:rPr>
              <w:t>Měrná jednotka</w:t>
            </w:r>
          </w:p>
        </w:tc>
        <w:tc>
          <w:tcPr>
            <w:tcW w:w="3571" w:type="pct"/>
            <w:vAlign w:val="center"/>
          </w:tcPr>
          <w:p w14:paraId="353C70A6" w14:textId="77777777" w:rsidR="005F364E" w:rsidRPr="00C52AF4" w:rsidRDefault="005F364E" w:rsidP="00FA7172">
            <w:pPr>
              <w:rPr>
                <w:rFonts w:cstheme="minorHAnsi"/>
              </w:rPr>
            </w:pPr>
            <w:r w:rsidRPr="00C52AF4">
              <w:rPr>
                <w:rFonts w:cstheme="minorHAnsi"/>
              </w:rPr>
              <w:t>Počet podpořených osob.</w:t>
            </w:r>
          </w:p>
        </w:tc>
      </w:tr>
    </w:tbl>
    <w:p w14:paraId="0A64B7B0" w14:textId="49BC0BF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23BD08" w14:textId="77777777" w:rsidTr="00C52AF4">
        <w:tc>
          <w:tcPr>
            <w:tcW w:w="1429" w:type="pct"/>
            <w:shd w:val="clear" w:color="auto" w:fill="CCFFCC"/>
            <w:vAlign w:val="center"/>
          </w:tcPr>
          <w:p w14:paraId="5499AFCC"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6FA01CC" w14:textId="77777777" w:rsidR="005F364E" w:rsidRPr="00920DBF" w:rsidRDefault="005F364E" w:rsidP="00FA7172">
            <w:pPr>
              <w:rPr>
                <w:rFonts w:cstheme="minorHAnsi"/>
              </w:rPr>
            </w:pPr>
            <w:r w:rsidRPr="00920DBF">
              <w:rPr>
                <w:rFonts w:cstheme="minorHAnsi"/>
              </w:rPr>
              <w:t>5.1.1 Dobročinná sbírka</w:t>
            </w:r>
          </w:p>
        </w:tc>
      </w:tr>
      <w:tr w:rsidR="005F364E" w:rsidRPr="00920DBF" w14:paraId="455F5E7D" w14:textId="77777777" w:rsidTr="00C52AF4">
        <w:trPr>
          <w:trHeight w:val="340"/>
        </w:trPr>
        <w:tc>
          <w:tcPr>
            <w:tcW w:w="1429" w:type="pct"/>
            <w:shd w:val="clear" w:color="auto" w:fill="CCFFCC"/>
            <w:vAlign w:val="center"/>
          </w:tcPr>
          <w:p w14:paraId="5617D883"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BD9F60D"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23C1301C"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44852AA2" w14:textId="77777777" w:rsidTr="00C52AF4">
        <w:trPr>
          <w:trHeight w:val="340"/>
        </w:trPr>
        <w:tc>
          <w:tcPr>
            <w:tcW w:w="1429" w:type="pct"/>
            <w:shd w:val="clear" w:color="auto" w:fill="CCFFCC"/>
            <w:vAlign w:val="center"/>
          </w:tcPr>
          <w:p w14:paraId="76B8C3B7"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939294F" w14:textId="77777777" w:rsidR="005F364E" w:rsidRPr="00920DBF" w:rsidRDefault="005F364E" w:rsidP="00FA7172">
            <w:pPr>
              <w:rPr>
                <w:rFonts w:cstheme="minorHAnsi"/>
              </w:rPr>
            </w:pPr>
            <w:r w:rsidRPr="00920DBF">
              <w:rPr>
                <w:rFonts w:cstheme="minorHAnsi"/>
              </w:rPr>
              <w:t>Rozvoj sociálních a občanských kompetencí dětí a žáků.</w:t>
            </w:r>
          </w:p>
          <w:p w14:paraId="10F28FD9"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6331E0F2" w14:textId="77777777" w:rsidTr="00C52AF4">
        <w:trPr>
          <w:trHeight w:val="340"/>
        </w:trPr>
        <w:tc>
          <w:tcPr>
            <w:tcW w:w="1429" w:type="pct"/>
            <w:shd w:val="clear" w:color="auto" w:fill="CCFFCC"/>
            <w:vAlign w:val="center"/>
          </w:tcPr>
          <w:p w14:paraId="43C1688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6DD427E2" w14:textId="77777777" w:rsidR="005F364E" w:rsidRPr="00FA7A5B" w:rsidRDefault="005F364E" w:rsidP="00FA7172">
            <w:pPr>
              <w:rPr>
                <w:rFonts w:cstheme="minorHAnsi"/>
                <w:lang w:val="de-DE"/>
              </w:rPr>
            </w:pPr>
            <w:r w:rsidRPr="00FA7A5B">
              <w:rPr>
                <w:rFonts w:cstheme="minorHAnsi"/>
                <w:lang w:val="de-DE"/>
              </w:rPr>
              <w:t>Aktivita jednotlivých škol.</w:t>
            </w:r>
          </w:p>
          <w:p w14:paraId="7F0AFA51"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2FCD4C40" w14:textId="77777777" w:rsidTr="00C52AF4">
        <w:trPr>
          <w:trHeight w:val="340"/>
        </w:trPr>
        <w:tc>
          <w:tcPr>
            <w:tcW w:w="1429" w:type="pct"/>
            <w:shd w:val="clear" w:color="auto" w:fill="CCFFCC"/>
            <w:vAlign w:val="center"/>
          </w:tcPr>
          <w:p w14:paraId="0B8F96EF" w14:textId="77777777" w:rsidR="005F364E" w:rsidRPr="00FA7A5B" w:rsidRDefault="005F364E" w:rsidP="00FA7172">
            <w:pPr>
              <w:rPr>
                <w:rFonts w:cstheme="minorHAnsi"/>
                <w:lang w:val="de-DE"/>
              </w:rPr>
            </w:pPr>
          </w:p>
          <w:p w14:paraId="1E9DFB56" w14:textId="77777777" w:rsidR="005F364E" w:rsidRPr="00920DBF" w:rsidRDefault="005F364E" w:rsidP="00FA7172">
            <w:pPr>
              <w:rPr>
                <w:rFonts w:cstheme="minorHAnsi"/>
              </w:rPr>
            </w:pPr>
            <w:r w:rsidRPr="00920DBF">
              <w:rPr>
                <w:rFonts w:cstheme="minorHAnsi"/>
              </w:rPr>
              <w:t xml:space="preserve">Popis aktivity </w:t>
            </w:r>
          </w:p>
          <w:p w14:paraId="2DBFC1AC" w14:textId="77777777" w:rsidR="005F364E" w:rsidRPr="00920DBF" w:rsidRDefault="005F364E" w:rsidP="00FA7172">
            <w:pPr>
              <w:rPr>
                <w:rFonts w:cstheme="minorHAnsi"/>
              </w:rPr>
            </w:pPr>
          </w:p>
        </w:tc>
        <w:tc>
          <w:tcPr>
            <w:tcW w:w="3571" w:type="pct"/>
            <w:vAlign w:val="center"/>
          </w:tcPr>
          <w:p w14:paraId="3075BC80" w14:textId="77777777" w:rsidR="005F364E" w:rsidRPr="00920DBF" w:rsidRDefault="005F364E" w:rsidP="00FA7172">
            <w:pPr>
              <w:rPr>
                <w:rFonts w:cstheme="minorHAnsi"/>
              </w:rPr>
            </w:pPr>
            <w:r w:rsidRPr="00920DBF">
              <w:rPr>
                <w:rFonts w:cstheme="minorHAnsi"/>
              </w:rPr>
              <w:t>Cílem aktivit je podpořit sociální cítění dětí a žáků, podpořit mezigenerační vztahy a solidaritu.</w:t>
            </w:r>
          </w:p>
        </w:tc>
      </w:tr>
      <w:tr w:rsidR="005F364E" w:rsidRPr="00920DBF" w14:paraId="62970379" w14:textId="77777777" w:rsidTr="00C52AF4">
        <w:trPr>
          <w:trHeight w:val="340"/>
        </w:trPr>
        <w:tc>
          <w:tcPr>
            <w:tcW w:w="1429" w:type="pct"/>
            <w:shd w:val="clear" w:color="auto" w:fill="CCFFCC"/>
            <w:vAlign w:val="center"/>
          </w:tcPr>
          <w:p w14:paraId="71F2ED3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F8453FE" w14:textId="0E824AF9" w:rsidR="005F364E" w:rsidRPr="00920DBF" w:rsidRDefault="0015603E" w:rsidP="00FA7172">
            <w:pPr>
              <w:rPr>
                <w:rFonts w:cstheme="minorHAnsi"/>
              </w:rPr>
            </w:pPr>
            <w:r>
              <w:rPr>
                <w:rFonts w:cstheme="minorHAnsi"/>
              </w:rPr>
              <w:t>2024/25</w:t>
            </w:r>
          </w:p>
        </w:tc>
      </w:tr>
      <w:tr w:rsidR="005F364E" w:rsidRPr="00920DBF" w14:paraId="19CA87E2" w14:textId="77777777" w:rsidTr="00C52AF4">
        <w:trPr>
          <w:trHeight w:val="340"/>
        </w:trPr>
        <w:tc>
          <w:tcPr>
            <w:tcW w:w="1429" w:type="pct"/>
            <w:shd w:val="clear" w:color="auto" w:fill="CCFFCC"/>
            <w:vAlign w:val="center"/>
          </w:tcPr>
          <w:p w14:paraId="566D2EBE"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5A71D8B" w14:textId="41C9CFAF" w:rsidR="005F364E" w:rsidRDefault="005F364E" w:rsidP="00FA7172">
            <w:pPr>
              <w:rPr>
                <w:rFonts w:cstheme="minorHAnsi"/>
              </w:rPr>
            </w:pPr>
            <w:r w:rsidRPr="00920DBF">
              <w:rPr>
                <w:rFonts w:cstheme="minorHAnsi"/>
              </w:rPr>
              <w:t>FZŠ O. Chlupa</w:t>
            </w:r>
          </w:p>
          <w:p w14:paraId="763140B7" w14:textId="457490C5" w:rsidR="00715FFD" w:rsidRDefault="00715FFD" w:rsidP="00FA7172">
            <w:pPr>
              <w:rPr>
                <w:rFonts w:cstheme="minorHAnsi"/>
              </w:rPr>
            </w:pPr>
            <w:r>
              <w:rPr>
                <w:rFonts w:cstheme="minorHAnsi"/>
              </w:rPr>
              <w:t>ZŠ Mohylová</w:t>
            </w:r>
          </w:p>
          <w:p w14:paraId="31C3930C" w14:textId="73504905" w:rsidR="00823225" w:rsidRPr="00920DBF" w:rsidRDefault="00823225" w:rsidP="00FA7172">
            <w:pPr>
              <w:rPr>
                <w:rFonts w:cstheme="minorHAnsi"/>
              </w:rPr>
            </w:pPr>
            <w:r>
              <w:rPr>
                <w:rFonts w:cstheme="minorHAnsi"/>
              </w:rPr>
              <w:t>ZŠ s RVJ Bronzová</w:t>
            </w:r>
          </w:p>
          <w:p w14:paraId="67253443" w14:textId="77777777" w:rsidR="005F364E" w:rsidRPr="00920DBF" w:rsidRDefault="005F364E" w:rsidP="00FA7172">
            <w:pPr>
              <w:rPr>
                <w:rFonts w:cstheme="minorHAnsi"/>
              </w:rPr>
            </w:pPr>
            <w:r w:rsidRPr="00920DBF">
              <w:rPr>
                <w:rFonts w:cstheme="minorHAnsi"/>
              </w:rPr>
              <w:t>MŠ U Bobříka</w:t>
            </w:r>
          </w:p>
          <w:p w14:paraId="463D4B3E" w14:textId="77777777" w:rsidR="005F364E" w:rsidRDefault="005F364E" w:rsidP="00FA7172">
            <w:pPr>
              <w:rPr>
                <w:rFonts w:cstheme="minorHAnsi"/>
              </w:rPr>
            </w:pPr>
            <w:r w:rsidRPr="00920DBF">
              <w:rPr>
                <w:rFonts w:cstheme="minorHAnsi"/>
              </w:rPr>
              <w:t>MŠ Pastelka</w:t>
            </w:r>
          </w:p>
          <w:p w14:paraId="10A5ED35" w14:textId="77777777" w:rsidR="00636222" w:rsidRDefault="00636222" w:rsidP="00FA7172">
            <w:pPr>
              <w:rPr>
                <w:rFonts w:cstheme="minorHAnsi"/>
              </w:rPr>
            </w:pPr>
            <w:r>
              <w:rPr>
                <w:rFonts w:cstheme="minorHAnsi"/>
              </w:rPr>
              <w:t>MŠ Balónek</w:t>
            </w:r>
          </w:p>
          <w:p w14:paraId="0AB42851" w14:textId="77777777" w:rsidR="001C46AA" w:rsidRDefault="001C46AA" w:rsidP="00FA7172">
            <w:pPr>
              <w:rPr>
                <w:rFonts w:cstheme="minorHAnsi"/>
              </w:rPr>
            </w:pPr>
            <w:r>
              <w:rPr>
                <w:rFonts w:cstheme="minorHAnsi"/>
              </w:rPr>
              <w:t>MŠ Barvička</w:t>
            </w:r>
          </w:p>
          <w:p w14:paraId="1952D538" w14:textId="5C93436A" w:rsidR="00106077" w:rsidRPr="00920DBF" w:rsidRDefault="00106077" w:rsidP="00FA7172">
            <w:pPr>
              <w:rPr>
                <w:rFonts w:cstheme="minorHAnsi"/>
              </w:rPr>
            </w:pPr>
            <w:r>
              <w:rPr>
                <w:rFonts w:cstheme="minorHAnsi"/>
              </w:rPr>
              <w:t>MŠ Úsměv</w:t>
            </w:r>
          </w:p>
        </w:tc>
      </w:tr>
      <w:tr w:rsidR="005F364E" w:rsidRPr="00920DBF" w14:paraId="0986A076" w14:textId="77777777" w:rsidTr="00C52AF4">
        <w:trPr>
          <w:trHeight w:val="340"/>
        </w:trPr>
        <w:tc>
          <w:tcPr>
            <w:tcW w:w="1429" w:type="pct"/>
            <w:shd w:val="clear" w:color="auto" w:fill="CCFFCC"/>
            <w:vAlign w:val="center"/>
          </w:tcPr>
          <w:p w14:paraId="09CBA7F8"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4F797C7" w14:textId="3A7A0188" w:rsidR="005F364E" w:rsidRPr="00920DBF" w:rsidRDefault="005F364E" w:rsidP="00FA7172">
            <w:pPr>
              <w:rPr>
                <w:rFonts w:cstheme="minorHAnsi"/>
              </w:rPr>
            </w:pPr>
            <w:r w:rsidRPr="00920DBF">
              <w:rPr>
                <w:rFonts w:cstheme="minorHAnsi"/>
              </w:rPr>
              <w:t>Motolská nemocnice</w:t>
            </w:r>
            <w:r w:rsidR="00F9538D">
              <w:rPr>
                <w:rFonts w:cstheme="minorHAnsi"/>
              </w:rPr>
              <w:t>, Run and help</w:t>
            </w:r>
            <w:r w:rsidR="001C46AA">
              <w:rPr>
                <w:rFonts w:cstheme="minorHAnsi"/>
              </w:rPr>
              <w:t>, Masarykova nemocnice Ústí n/L</w:t>
            </w:r>
            <w:r w:rsidR="00106077">
              <w:rPr>
                <w:rFonts w:cstheme="minorHAnsi"/>
              </w:rPr>
              <w:t>, Fond Sidus, Bonahelpo, Dobrý Anděl</w:t>
            </w:r>
          </w:p>
        </w:tc>
      </w:tr>
      <w:tr w:rsidR="005F364E" w:rsidRPr="00920DBF" w14:paraId="732853CC" w14:textId="77777777" w:rsidTr="00C52AF4">
        <w:trPr>
          <w:trHeight w:val="340"/>
        </w:trPr>
        <w:tc>
          <w:tcPr>
            <w:tcW w:w="1429" w:type="pct"/>
            <w:shd w:val="clear" w:color="auto" w:fill="CCFFCC"/>
            <w:vAlign w:val="center"/>
          </w:tcPr>
          <w:p w14:paraId="0CC68951"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78E8F9D" w14:textId="196AF420" w:rsidR="005F364E" w:rsidRPr="00920DBF" w:rsidRDefault="003E5FE6" w:rsidP="00FA7172">
            <w:pPr>
              <w:rPr>
                <w:rFonts w:cstheme="minorHAnsi"/>
              </w:rPr>
            </w:pPr>
            <w:r w:rsidRPr="00920DBF">
              <w:rPr>
                <w:rFonts w:cstheme="minorHAnsi"/>
              </w:rPr>
              <w:t>Neurčeno</w:t>
            </w:r>
          </w:p>
        </w:tc>
      </w:tr>
      <w:tr w:rsidR="005F364E" w:rsidRPr="00920DBF" w14:paraId="35D46EB8" w14:textId="77777777" w:rsidTr="00C52AF4">
        <w:trPr>
          <w:trHeight w:val="340"/>
        </w:trPr>
        <w:tc>
          <w:tcPr>
            <w:tcW w:w="1429" w:type="pct"/>
            <w:shd w:val="clear" w:color="auto" w:fill="CCFFCC"/>
            <w:vAlign w:val="center"/>
          </w:tcPr>
          <w:p w14:paraId="6D23AA2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C445DF0" w14:textId="770F8DFD" w:rsidR="005F364E" w:rsidRPr="00920DBF" w:rsidRDefault="003E5FE6" w:rsidP="00FA7172">
            <w:pPr>
              <w:rPr>
                <w:rFonts w:cstheme="minorHAnsi"/>
              </w:rPr>
            </w:pPr>
            <w:r w:rsidRPr="00920DBF">
              <w:rPr>
                <w:rFonts w:cstheme="minorHAnsi"/>
              </w:rPr>
              <w:t>Dotace</w:t>
            </w:r>
          </w:p>
        </w:tc>
      </w:tr>
      <w:tr w:rsidR="005F364E" w:rsidRPr="00920DBF" w14:paraId="5121A08A" w14:textId="77777777" w:rsidTr="00C52AF4">
        <w:trPr>
          <w:trHeight w:val="340"/>
        </w:trPr>
        <w:tc>
          <w:tcPr>
            <w:tcW w:w="1429" w:type="pct"/>
            <w:shd w:val="clear" w:color="auto" w:fill="CCFFCC"/>
            <w:vAlign w:val="center"/>
          </w:tcPr>
          <w:p w14:paraId="31A85AF7"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2B69292" w14:textId="77777777" w:rsidR="005F364E" w:rsidRPr="00920DBF" w:rsidRDefault="005F364E" w:rsidP="00FA7172">
            <w:pPr>
              <w:rPr>
                <w:rFonts w:cstheme="minorHAnsi"/>
              </w:rPr>
            </w:pPr>
          </w:p>
        </w:tc>
      </w:tr>
      <w:tr w:rsidR="005F364E" w:rsidRPr="00920DBF" w14:paraId="5F84E9A7" w14:textId="77777777" w:rsidTr="00C52AF4">
        <w:trPr>
          <w:trHeight w:val="340"/>
        </w:trPr>
        <w:tc>
          <w:tcPr>
            <w:tcW w:w="1429" w:type="pct"/>
            <w:shd w:val="clear" w:color="auto" w:fill="CCFFCC"/>
          </w:tcPr>
          <w:p w14:paraId="12189C2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52AA190" w14:textId="77777777" w:rsidR="005F364E" w:rsidRPr="00920DBF" w:rsidRDefault="005F364E" w:rsidP="00FA7172">
            <w:pPr>
              <w:rPr>
                <w:rFonts w:cstheme="minorHAnsi"/>
              </w:rPr>
            </w:pPr>
          </w:p>
        </w:tc>
      </w:tr>
      <w:tr w:rsidR="005F364E" w:rsidRPr="00920DBF" w14:paraId="6EAB074E" w14:textId="77777777" w:rsidTr="00C52AF4">
        <w:trPr>
          <w:trHeight w:val="340"/>
        </w:trPr>
        <w:tc>
          <w:tcPr>
            <w:tcW w:w="1429" w:type="pct"/>
            <w:shd w:val="clear" w:color="auto" w:fill="CCFFCC"/>
          </w:tcPr>
          <w:p w14:paraId="09048B6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E65B3AF" w14:textId="77777777" w:rsidR="005F364E" w:rsidRPr="00920DBF" w:rsidRDefault="005F364E" w:rsidP="00FA7172">
            <w:pPr>
              <w:rPr>
                <w:rFonts w:cstheme="minorHAnsi"/>
              </w:rPr>
            </w:pPr>
          </w:p>
        </w:tc>
      </w:tr>
      <w:tr w:rsidR="005F364E" w:rsidRPr="00920DBF" w14:paraId="20848BD7" w14:textId="77777777" w:rsidTr="00C52AF4">
        <w:trPr>
          <w:trHeight w:val="340"/>
        </w:trPr>
        <w:tc>
          <w:tcPr>
            <w:tcW w:w="1429" w:type="pct"/>
            <w:shd w:val="clear" w:color="auto" w:fill="CCFFCC"/>
            <w:vAlign w:val="center"/>
          </w:tcPr>
          <w:p w14:paraId="3244272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B9F120E" w14:textId="77777777" w:rsidR="005F364E" w:rsidRPr="00920DBF" w:rsidRDefault="005F364E" w:rsidP="00FA7172">
            <w:pPr>
              <w:rPr>
                <w:rFonts w:cstheme="minorHAnsi"/>
              </w:rPr>
            </w:pPr>
            <w:r w:rsidRPr="00920DBF">
              <w:rPr>
                <w:rFonts w:cstheme="minorHAnsi"/>
              </w:rPr>
              <w:t>Počet akcí.</w:t>
            </w:r>
          </w:p>
        </w:tc>
      </w:tr>
      <w:tr w:rsidR="005F364E" w:rsidRPr="00920DBF" w14:paraId="7A93005C" w14:textId="77777777" w:rsidTr="00C52AF4">
        <w:trPr>
          <w:trHeight w:val="340"/>
        </w:trPr>
        <w:tc>
          <w:tcPr>
            <w:tcW w:w="1429" w:type="pct"/>
            <w:shd w:val="clear" w:color="auto" w:fill="CCFFCC"/>
            <w:vAlign w:val="center"/>
          </w:tcPr>
          <w:p w14:paraId="17F5683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CAAABF1" w14:textId="77777777" w:rsidR="005F364E" w:rsidRPr="00920DBF" w:rsidRDefault="005F364E" w:rsidP="00FA7172">
            <w:pPr>
              <w:rPr>
                <w:rFonts w:cstheme="minorHAnsi"/>
              </w:rPr>
            </w:pPr>
            <w:r w:rsidRPr="00920DBF">
              <w:rPr>
                <w:rFonts w:cstheme="minorHAnsi"/>
              </w:rPr>
              <w:t>Počet akcí.</w:t>
            </w:r>
          </w:p>
        </w:tc>
      </w:tr>
    </w:tbl>
    <w:p w14:paraId="7481B205"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2375BBA" w14:textId="77777777" w:rsidTr="00C52AF4">
        <w:tc>
          <w:tcPr>
            <w:tcW w:w="1429" w:type="pct"/>
            <w:shd w:val="clear" w:color="auto" w:fill="CCFFCC"/>
            <w:vAlign w:val="center"/>
          </w:tcPr>
          <w:p w14:paraId="2E97598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7F52B003" w14:textId="77777777" w:rsidR="005F364E" w:rsidRPr="00920DBF" w:rsidRDefault="005F364E" w:rsidP="00FA7172">
            <w:pPr>
              <w:rPr>
                <w:rFonts w:cstheme="minorHAnsi"/>
              </w:rPr>
            </w:pPr>
            <w:r w:rsidRPr="00920DBF">
              <w:rPr>
                <w:rFonts w:cstheme="minorHAnsi"/>
              </w:rPr>
              <w:t>5.1.2 Charitativní akce</w:t>
            </w:r>
          </w:p>
        </w:tc>
      </w:tr>
      <w:tr w:rsidR="005F364E" w:rsidRPr="00920DBF" w14:paraId="58833410" w14:textId="77777777" w:rsidTr="00C52AF4">
        <w:trPr>
          <w:trHeight w:val="340"/>
        </w:trPr>
        <w:tc>
          <w:tcPr>
            <w:tcW w:w="1429" w:type="pct"/>
            <w:shd w:val="clear" w:color="auto" w:fill="CCFFCC"/>
            <w:vAlign w:val="center"/>
          </w:tcPr>
          <w:p w14:paraId="40C6B32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1D2DA8C"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3116F35E"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42332EDC" w14:textId="77777777" w:rsidTr="00C52AF4">
        <w:trPr>
          <w:trHeight w:val="340"/>
        </w:trPr>
        <w:tc>
          <w:tcPr>
            <w:tcW w:w="1429" w:type="pct"/>
            <w:shd w:val="clear" w:color="auto" w:fill="CCFFCC"/>
            <w:vAlign w:val="center"/>
          </w:tcPr>
          <w:p w14:paraId="3C713EA0"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5F7C60C8" w14:textId="77777777" w:rsidR="005F364E" w:rsidRPr="00920DBF" w:rsidRDefault="005F364E" w:rsidP="00FA7172">
            <w:pPr>
              <w:rPr>
                <w:rFonts w:cstheme="minorHAnsi"/>
              </w:rPr>
            </w:pPr>
            <w:r w:rsidRPr="00920DBF">
              <w:rPr>
                <w:rFonts w:cstheme="minorHAnsi"/>
              </w:rPr>
              <w:t>Rozvoj sociálních a občanských kompetencí dětí a žáků.</w:t>
            </w:r>
          </w:p>
          <w:p w14:paraId="4199BEA2"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59C3CF6C" w14:textId="77777777" w:rsidTr="00C52AF4">
        <w:trPr>
          <w:trHeight w:val="340"/>
        </w:trPr>
        <w:tc>
          <w:tcPr>
            <w:tcW w:w="1429" w:type="pct"/>
            <w:shd w:val="clear" w:color="auto" w:fill="CCFFCC"/>
            <w:vAlign w:val="center"/>
          </w:tcPr>
          <w:p w14:paraId="409977E0"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A98B0ED" w14:textId="77777777" w:rsidR="005F364E" w:rsidRPr="00FA7A5B" w:rsidRDefault="005F364E" w:rsidP="00FA7172">
            <w:pPr>
              <w:rPr>
                <w:rFonts w:cstheme="minorHAnsi"/>
                <w:lang w:val="de-DE"/>
              </w:rPr>
            </w:pPr>
            <w:r w:rsidRPr="00FA7A5B">
              <w:rPr>
                <w:rFonts w:cstheme="minorHAnsi"/>
                <w:lang w:val="de-DE"/>
              </w:rPr>
              <w:t>Aktivita jednotlivých škol.</w:t>
            </w:r>
          </w:p>
          <w:p w14:paraId="2EC86B29"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3C0260EC" w14:textId="77777777" w:rsidTr="00C52AF4">
        <w:trPr>
          <w:trHeight w:val="340"/>
        </w:trPr>
        <w:tc>
          <w:tcPr>
            <w:tcW w:w="1429" w:type="pct"/>
            <w:shd w:val="clear" w:color="auto" w:fill="CCFFCC"/>
            <w:vAlign w:val="center"/>
          </w:tcPr>
          <w:p w14:paraId="47F93FAB" w14:textId="77777777" w:rsidR="005F364E" w:rsidRPr="00FA7A5B" w:rsidRDefault="005F364E" w:rsidP="00FA7172">
            <w:pPr>
              <w:rPr>
                <w:rFonts w:cstheme="minorHAnsi"/>
                <w:lang w:val="de-DE"/>
              </w:rPr>
            </w:pPr>
          </w:p>
          <w:p w14:paraId="400C705E" w14:textId="77777777" w:rsidR="005F364E" w:rsidRPr="00920DBF" w:rsidRDefault="005F364E" w:rsidP="00FA7172">
            <w:pPr>
              <w:rPr>
                <w:rFonts w:cstheme="minorHAnsi"/>
              </w:rPr>
            </w:pPr>
            <w:r w:rsidRPr="00920DBF">
              <w:rPr>
                <w:rFonts w:cstheme="minorHAnsi"/>
              </w:rPr>
              <w:t xml:space="preserve">Popis aktivity </w:t>
            </w:r>
          </w:p>
          <w:p w14:paraId="383F998B" w14:textId="77777777" w:rsidR="005F364E" w:rsidRPr="00920DBF" w:rsidRDefault="005F364E" w:rsidP="00FA7172">
            <w:pPr>
              <w:rPr>
                <w:rFonts w:cstheme="minorHAnsi"/>
              </w:rPr>
            </w:pPr>
          </w:p>
        </w:tc>
        <w:tc>
          <w:tcPr>
            <w:tcW w:w="3571" w:type="pct"/>
            <w:vAlign w:val="center"/>
          </w:tcPr>
          <w:p w14:paraId="7AF249B3" w14:textId="77777777" w:rsidR="005F364E" w:rsidRPr="00920DBF" w:rsidRDefault="005F364E" w:rsidP="00FA7172">
            <w:pPr>
              <w:rPr>
                <w:rFonts w:cstheme="minorHAnsi"/>
              </w:rPr>
            </w:pPr>
            <w:r w:rsidRPr="00920DBF">
              <w:rPr>
                <w:rFonts w:cstheme="minorHAnsi"/>
              </w:rPr>
              <w:t>Cílem aktivit jsou organizace různých akcí (běh, kulturní vystoupení apod.). Výtěžky z těchto akcí jsou věnovány na charitativní účely (např. jsou financovány tlumočnické služby pro neslyšící, finance věnovány na konto Kuře apod.).</w:t>
            </w:r>
          </w:p>
        </w:tc>
      </w:tr>
      <w:tr w:rsidR="005F364E" w:rsidRPr="00920DBF" w14:paraId="40A2CE2A" w14:textId="77777777" w:rsidTr="00C52AF4">
        <w:trPr>
          <w:trHeight w:val="340"/>
        </w:trPr>
        <w:tc>
          <w:tcPr>
            <w:tcW w:w="1429" w:type="pct"/>
            <w:shd w:val="clear" w:color="auto" w:fill="CCFFCC"/>
            <w:vAlign w:val="center"/>
          </w:tcPr>
          <w:p w14:paraId="424D122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1BF3D63" w14:textId="34DB4691" w:rsidR="005F364E" w:rsidRPr="00920DBF" w:rsidRDefault="0015603E" w:rsidP="00FA7172">
            <w:pPr>
              <w:rPr>
                <w:rFonts w:cstheme="minorHAnsi"/>
              </w:rPr>
            </w:pPr>
            <w:r>
              <w:rPr>
                <w:rFonts w:cstheme="minorHAnsi"/>
              </w:rPr>
              <w:t>2024/25</w:t>
            </w:r>
          </w:p>
        </w:tc>
      </w:tr>
      <w:tr w:rsidR="005F364E" w:rsidRPr="00920DBF" w14:paraId="64979B90" w14:textId="77777777" w:rsidTr="00C52AF4">
        <w:trPr>
          <w:trHeight w:val="340"/>
        </w:trPr>
        <w:tc>
          <w:tcPr>
            <w:tcW w:w="1429" w:type="pct"/>
            <w:shd w:val="clear" w:color="auto" w:fill="CCFFCC"/>
            <w:vAlign w:val="center"/>
          </w:tcPr>
          <w:p w14:paraId="40CBFAD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BC921F7" w14:textId="77777777" w:rsidR="00B83D92" w:rsidRDefault="00B83D92" w:rsidP="00FA7172">
            <w:pPr>
              <w:rPr>
                <w:rFonts w:cstheme="minorHAnsi"/>
              </w:rPr>
            </w:pPr>
            <w:r>
              <w:rPr>
                <w:rFonts w:cstheme="minorHAnsi"/>
              </w:rPr>
              <w:t>ZŠ s RVJ Bronzová</w:t>
            </w:r>
            <w:r w:rsidRPr="00920DBF">
              <w:rPr>
                <w:rFonts w:cstheme="minorHAnsi"/>
              </w:rPr>
              <w:t xml:space="preserve"> </w:t>
            </w:r>
          </w:p>
          <w:p w14:paraId="5831EAD4" w14:textId="6CB58C02" w:rsidR="005F364E" w:rsidRPr="00920DBF" w:rsidRDefault="005F364E" w:rsidP="00FA7172">
            <w:pPr>
              <w:rPr>
                <w:rFonts w:cstheme="minorHAnsi"/>
              </w:rPr>
            </w:pPr>
            <w:r w:rsidRPr="00920DBF">
              <w:rPr>
                <w:rFonts w:cstheme="minorHAnsi"/>
              </w:rPr>
              <w:t>ZŠ Trávníčkova</w:t>
            </w:r>
          </w:p>
          <w:p w14:paraId="0E0ABAA2" w14:textId="77777777" w:rsidR="005F364E" w:rsidRPr="00920DBF" w:rsidRDefault="005F364E" w:rsidP="00FA7172">
            <w:pPr>
              <w:rPr>
                <w:rFonts w:cstheme="minorHAnsi"/>
              </w:rPr>
            </w:pPr>
            <w:r w:rsidRPr="00920DBF">
              <w:rPr>
                <w:rFonts w:cstheme="minorHAnsi"/>
              </w:rPr>
              <w:t>ZŠ Mohylová</w:t>
            </w:r>
          </w:p>
          <w:p w14:paraId="4CA696BE" w14:textId="77777777" w:rsidR="005F364E" w:rsidRPr="00920DBF" w:rsidRDefault="005F364E" w:rsidP="00FA7172">
            <w:pPr>
              <w:rPr>
                <w:rFonts w:cstheme="minorHAnsi"/>
              </w:rPr>
            </w:pPr>
            <w:r w:rsidRPr="00920DBF">
              <w:rPr>
                <w:rFonts w:cstheme="minorHAnsi"/>
              </w:rPr>
              <w:t>FZŠ O. Chlupa</w:t>
            </w:r>
          </w:p>
          <w:p w14:paraId="2DF1D236" w14:textId="77777777" w:rsidR="005F364E" w:rsidRPr="00920DBF" w:rsidRDefault="005F364E" w:rsidP="00FA7172">
            <w:pPr>
              <w:rPr>
                <w:rFonts w:cstheme="minorHAnsi"/>
              </w:rPr>
            </w:pPr>
            <w:r w:rsidRPr="00920DBF">
              <w:rPr>
                <w:rFonts w:cstheme="minorHAnsi"/>
              </w:rPr>
              <w:t>MŠ U Bobříka</w:t>
            </w:r>
          </w:p>
          <w:p w14:paraId="311A3DA1" w14:textId="77777777" w:rsidR="005F364E" w:rsidRPr="00920DBF" w:rsidRDefault="005F364E" w:rsidP="00FA7172">
            <w:pPr>
              <w:rPr>
                <w:rFonts w:cstheme="minorHAnsi"/>
              </w:rPr>
            </w:pPr>
            <w:r w:rsidRPr="00920DBF">
              <w:rPr>
                <w:rFonts w:cstheme="minorHAnsi"/>
              </w:rPr>
              <w:t>MŠ Pastelka</w:t>
            </w:r>
          </w:p>
          <w:p w14:paraId="1EC2E3B3" w14:textId="77777777" w:rsidR="005F364E" w:rsidRDefault="005F364E" w:rsidP="00FA7172">
            <w:pPr>
              <w:rPr>
                <w:rFonts w:cstheme="minorHAnsi"/>
              </w:rPr>
            </w:pPr>
            <w:r w:rsidRPr="00920DBF">
              <w:rPr>
                <w:rFonts w:cstheme="minorHAnsi"/>
              </w:rPr>
              <w:t>MŠ Ovčí Hájek</w:t>
            </w:r>
          </w:p>
          <w:p w14:paraId="265C99D9" w14:textId="77777777" w:rsidR="00636222" w:rsidRDefault="00636222" w:rsidP="00FA7172">
            <w:pPr>
              <w:rPr>
                <w:rFonts w:cstheme="minorHAnsi"/>
              </w:rPr>
            </w:pPr>
            <w:r>
              <w:rPr>
                <w:rFonts w:cstheme="minorHAnsi"/>
              </w:rPr>
              <w:t>MŠ Balónek</w:t>
            </w:r>
          </w:p>
          <w:p w14:paraId="56BB256D" w14:textId="3AFCA99B" w:rsidR="0002461B" w:rsidRPr="00920DBF" w:rsidRDefault="0002461B" w:rsidP="00FA7172">
            <w:pPr>
              <w:rPr>
                <w:rFonts w:cstheme="minorHAnsi"/>
              </w:rPr>
            </w:pPr>
            <w:r>
              <w:rPr>
                <w:rFonts w:cstheme="minorHAnsi"/>
              </w:rPr>
              <w:t>MŠ Sluníčko pod střechou</w:t>
            </w:r>
          </w:p>
        </w:tc>
      </w:tr>
      <w:tr w:rsidR="005F364E" w:rsidRPr="00920DBF" w14:paraId="686A809B" w14:textId="77777777" w:rsidTr="00C52AF4">
        <w:trPr>
          <w:trHeight w:val="340"/>
        </w:trPr>
        <w:tc>
          <w:tcPr>
            <w:tcW w:w="1429" w:type="pct"/>
            <w:shd w:val="clear" w:color="auto" w:fill="CCFFCC"/>
            <w:vAlign w:val="center"/>
          </w:tcPr>
          <w:p w14:paraId="2737E2C4"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260351EC" w14:textId="162AE913" w:rsidR="005F364E" w:rsidRPr="00920DBF" w:rsidRDefault="005F364E" w:rsidP="00FA7172">
            <w:pPr>
              <w:rPr>
                <w:rFonts w:cstheme="minorHAnsi"/>
              </w:rPr>
            </w:pPr>
            <w:r w:rsidRPr="00920DBF">
              <w:rPr>
                <w:rFonts w:cstheme="minorHAnsi"/>
              </w:rPr>
              <w:t>MČ Praha 13, sponzoři, RUN and HELP, Fond Sidus, Liga proti rakovině</w:t>
            </w:r>
            <w:r w:rsidR="0002461B">
              <w:rPr>
                <w:rFonts w:cstheme="minorHAnsi"/>
              </w:rPr>
              <w:t>, Amélie – dětská onkologie</w:t>
            </w:r>
            <w:r w:rsidRPr="00920DBF">
              <w:rPr>
                <w:rFonts w:cstheme="minorHAnsi"/>
              </w:rPr>
              <w:t xml:space="preserve"> </w:t>
            </w:r>
          </w:p>
        </w:tc>
      </w:tr>
      <w:tr w:rsidR="005F364E" w:rsidRPr="00920DBF" w14:paraId="0AE7E926" w14:textId="77777777" w:rsidTr="00C52AF4">
        <w:trPr>
          <w:trHeight w:val="340"/>
        </w:trPr>
        <w:tc>
          <w:tcPr>
            <w:tcW w:w="1429" w:type="pct"/>
            <w:shd w:val="clear" w:color="auto" w:fill="CCFFCC"/>
            <w:vAlign w:val="center"/>
          </w:tcPr>
          <w:p w14:paraId="58D4AB2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1B6BFC5" w14:textId="7B2EAC75" w:rsidR="005F364E" w:rsidRPr="00920DBF" w:rsidRDefault="004D4830" w:rsidP="00FA7172">
            <w:pPr>
              <w:rPr>
                <w:rFonts w:cstheme="minorHAnsi"/>
              </w:rPr>
            </w:pPr>
            <w:r>
              <w:rPr>
                <w:rFonts w:cstheme="minorHAnsi"/>
              </w:rPr>
              <w:t>40</w:t>
            </w:r>
            <w:r w:rsidR="005F364E" w:rsidRPr="00920DBF">
              <w:rPr>
                <w:rFonts w:cstheme="minorHAnsi"/>
              </w:rPr>
              <w:t xml:space="preserve"> 000</w:t>
            </w:r>
          </w:p>
        </w:tc>
      </w:tr>
      <w:tr w:rsidR="005F364E" w:rsidRPr="00920DBF" w14:paraId="616B409C" w14:textId="77777777" w:rsidTr="00C52AF4">
        <w:trPr>
          <w:trHeight w:val="340"/>
        </w:trPr>
        <w:tc>
          <w:tcPr>
            <w:tcW w:w="1429" w:type="pct"/>
            <w:shd w:val="clear" w:color="auto" w:fill="CCFFCC"/>
            <w:vAlign w:val="center"/>
          </w:tcPr>
          <w:p w14:paraId="7DE7FE97"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81ED201" w14:textId="77777777" w:rsidR="005F364E" w:rsidRPr="00920DBF" w:rsidRDefault="005F364E" w:rsidP="00FA7172">
            <w:pPr>
              <w:rPr>
                <w:rFonts w:cstheme="minorHAnsi"/>
              </w:rPr>
            </w:pPr>
            <w:r w:rsidRPr="00920DBF">
              <w:rPr>
                <w:rFonts w:cstheme="minorHAnsi"/>
              </w:rPr>
              <w:t>Vlastní zdroje, Konto bariéry</w:t>
            </w:r>
          </w:p>
        </w:tc>
      </w:tr>
      <w:tr w:rsidR="005F364E" w:rsidRPr="00920DBF" w14:paraId="01F234AA" w14:textId="77777777" w:rsidTr="00C52AF4">
        <w:trPr>
          <w:trHeight w:val="340"/>
        </w:trPr>
        <w:tc>
          <w:tcPr>
            <w:tcW w:w="1429" w:type="pct"/>
            <w:shd w:val="clear" w:color="auto" w:fill="CCFFCC"/>
            <w:vAlign w:val="center"/>
          </w:tcPr>
          <w:p w14:paraId="6A9A8F1D"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67141B2" w14:textId="77777777" w:rsidR="005F364E" w:rsidRPr="00920DBF" w:rsidRDefault="005F364E" w:rsidP="00FA7172">
            <w:pPr>
              <w:rPr>
                <w:rFonts w:cstheme="minorHAnsi"/>
              </w:rPr>
            </w:pPr>
            <w:r w:rsidRPr="00920DBF">
              <w:rPr>
                <w:rFonts w:cstheme="minorHAnsi"/>
              </w:rPr>
              <w:t xml:space="preserve">-   </w:t>
            </w:r>
          </w:p>
        </w:tc>
      </w:tr>
      <w:tr w:rsidR="005F364E" w:rsidRPr="00920DBF" w14:paraId="4E3B8A8E" w14:textId="77777777" w:rsidTr="00C52AF4">
        <w:trPr>
          <w:trHeight w:val="340"/>
        </w:trPr>
        <w:tc>
          <w:tcPr>
            <w:tcW w:w="1429" w:type="pct"/>
            <w:shd w:val="clear" w:color="auto" w:fill="CCFFCC"/>
          </w:tcPr>
          <w:p w14:paraId="43DB1FE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864631F" w14:textId="77777777" w:rsidR="005F364E" w:rsidRPr="00920DBF" w:rsidRDefault="005F364E" w:rsidP="00FA7172">
            <w:pPr>
              <w:rPr>
                <w:rFonts w:cstheme="minorHAnsi"/>
              </w:rPr>
            </w:pPr>
          </w:p>
        </w:tc>
      </w:tr>
      <w:tr w:rsidR="005F364E" w:rsidRPr="00920DBF" w14:paraId="656A6176" w14:textId="77777777" w:rsidTr="00C52AF4">
        <w:trPr>
          <w:trHeight w:val="340"/>
        </w:trPr>
        <w:tc>
          <w:tcPr>
            <w:tcW w:w="1429" w:type="pct"/>
            <w:shd w:val="clear" w:color="auto" w:fill="CCFFCC"/>
          </w:tcPr>
          <w:p w14:paraId="5D3F51C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1326570" w14:textId="77777777" w:rsidR="005F364E" w:rsidRPr="00920DBF" w:rsidRDefault="005F364E" w:rsidP="00FA7172">
            <w:pPr>
              <w:rPr>
                <w:rFonts w:cstheme="minorHAnsi"/>
              </w:rPr>
            </w:pPr>
          </w:p>
        </w:tc>
      </w:tr>
      <w:tr w:rsidR="005F364E" w:rsidRPr="00920DBF" w14:paraId="74399AF3" w14:textId="77777777" w:rsidTr="00C52AF4">
        <w:trPr>
          <w:trHeight w:val="340"/>
        </w:trPr>
        <w:tc>
          <w:tcPr>
            <w:tcW w:w="1429" w:type="pct"/>
            <w:shd w:val="clear" w:color="auto" w:fill="CCFFCC"/>
            <w:vAlign w:val="center"/>
          </w:tcPr>
          <w:p w14:paraId="3D29DBA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9DCBC89" w14:textId="77777777" w:rsidR="005F364E" w:rsidRPr="00920DBF" w:rsidRDefault="005F364E" w:rsidP="00FA7172">
            <w:pPr>
              <w:rPr>
                <w:rFonts w:cstheme="minorHAnsi"/>
              </w:rPr>
            </w:pPr>
            <w:r w:rsidRPr="00920DBF">
              <w:rPr>
                <w:rFonts w:cstheme="minorHAnsi"/>
              </w:rPr>
              <w:t>Počet akcí.</w:t>
            </w:r>
          </w:p>
        </w:tc>
      </w:tr>
      <w:tr w:rsidR="005F364E" w:rsidRPr="00920DBF" w14:paraId="5D4C5D07" w14:textId="77777777" w:rsidTr="00C52AF4">
        <w:trPr>
          <w:trHeight w:val="340"/>
        </w:trPr>
        <w:tc>
          <w:tcPr>
            <w:tcW w:w="1429" w:type="pct"/>
            <w:shd w:val="clear" w:color="auto" w:fill="CCFFCC"/>
            <w:vAlign w:val="center"/>
          </w:tcPr>
          <w:p w14:paraId="60FA4B8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7D3109A8" w14:textId="77777777" w:rsidR="005F364E" w:rsidRPr="00920DBF" w:rsidRDefault="005F364E" w:rsidP="00FA7172">
            <w:pPr>
              <w:rPr>
                <w:rFonts w:cstheme="minorHAnsi"/>
              </w:rPr>
            </w:pPr>
            <w:r w:rsidRPr="00920DBF">
              <w:rPr>
                <w:rFonts w:cstheme="minorHAnsi"/>
              </w:rPr>
              <w:t>Počet akcí.</w:t>
            </w:r>
          </w:p>
        </w:tc>
      </w:tr>
    </w:tbl>
    <w:p w14:paraId="5599BE11" w14:textId="5036491F"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3F65A042" w14:textId="77777777" w:rsidTr="00C52AF4">
        <w:tc>
          <w:tcPr>
            <w:tcW w:w="1429" w:type="pct"/>
            <w:shd w:val="clear" w:color="auto" w:fill="CCFFCC"/>
            <w:vAlign w:val="center"/>
          </w:tcPr>
          <w:p w14:paraId="061D7AEE" w14:textId="6B69D5BF" w:rsidR="005F364E" w:rsidRPr="00920DBF" w:rsidRDefault="005F364E" w:rsidP="00FA7172">
            <w:pPr>
              <w:rPr>
                <w:rFonts w:cstheme="minorHAnsi"/>
              </w:rPr>
            </w:pPr>
            <w:r w:rsidRPr="00920DBF">
              <w:rPr>
                <w:rFonts w:cstheme="minorHAnsi"/>
              </w:rPr>
              <w:t>íslo a název aktivity</w:t>
            </w:r>
          </w:p>
        </w:tc>
        <w:tc>
          <w:tcPr>
            <w:tcW w:w="3571" w:type="pct"/>
            <w:shd w:val="clear" w:color="auto" w:fill="CCFFCC"/>
            <w:vAlign w:val="center"/>
          </w:tcPr>
          <w:p w14:paraId="3401AD64" w14:textId="77777777" w:rsidR="005F364E" w:rsidRPr="00920DBF" w:rsidRDefault="005F364E" w:rsidP="00FA7172">
            <w:pPr>
              <w:rPr>
                <w:rFonts w:cstheme="minorHAnsi"/>
              </w:rPr>
            </w:pPr>
            <w:r w:rsidRPr="00920DBF">
              <w:rPr>
                <w:rFonts w:cstheme="minorHAnsi"/>
              </w:rPr>
              <w:t>5.1.3 Potichounku</w:t>
            </w:r>
          </w:p>
        </w:tc>
      </w:tr>
      <w:tr w:rsidR="005F364E" w:rsidRPr="00920DBF" w14:paraId="01901E9A" w14:textId="77777777" w:rsidTr="00C52AF4">
        <w:trPr>
          <w:trHeight w:val="340"/>
        </w:trPr>
        <w:tc>
          <w:tcPr>
            <w:tcW w:w="1429" w:type="pct"/>
            <w:shd w:val="clear" w:color="auto" w:fill="CCFFCC"/>
            <w:vAlign w:val="center"/>
          </w:tcPr>
          <w:p w14:paraId="38C1D00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E568464"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5821E717"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27AB3373"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DE1914D"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tc>
      </w:tr>
      <w:tr w:rsidR="005F364E" w:rsidRPr="00920DBF" w14:paraId="285610CC" w14:textId="77777777" w:rsidTr="00C52AF4">
        <w:trPr>
          <w:trHeight w:val="340"/>
        </w:trPr>
        <w:tc>
          <w:tcPr>
            <w:tcW w:w="1429" w:type="pct"/>
            <w:shd w:val="clear" w:color="auto" w:fill="CCFFCC"/>
            <w:vAlign w:val="center"/>
          </w:tcPr>
          <w:p w14:paraId="10F2B584"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A2A4BF1" w14:textId="77777777" w:rsidR="005F364E" w:rsidRPr="00920DBF" w:rsidRDefault="005F364E" w:rsidP="00FA7172">
            <w:pPr>
              <w:rPr>
                <w:rFonts w:cstheme="minorHAnsi"/>
              </w:rPr>
            </w:pPr>
            <w:r w:rsidRPr="00920DBF">
              <w:rPr>
                <w:rFonts w:cstheme="minorHAnsi"/>
              </w:rPr>
              <w:t>Rozvoj sociálních a občanských kompetencí dětí a žáků.</w:t>
            </w:r>
          </w:p>
          <w:p w14:paraId="53B02A5D"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3A9B38C9" w14:textId="77777777" w:rsidTr="00C52AF4">
        <w:trPr>
          <w:trHeight w:val="340"/>
        </w:trPr>
        <w:tc>
          <w:tcPr>
            <w:tcW w:w="1429" w:type="pct"/>
            <w:shd w:val="clear" w:color="auto" w:fill="CCFFCC"/>
            <w:vAlign w:val="center"/>
          </w:tcPr>
          <w:p w14:paraId="08CF21E1"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D5357F5" w14:textId="77777777" w:rsidR="005F364E" w:rsidRPr="00FA7A5B" w:rsidRDefault="005F364E" w:rsidP="00FA7172">
            <w:pPr>
              <w:rPr>
                <w:rFonts w:cstheme="minorHAnsi"/>
                <w:lang w:val="de-DE"/>
              </w:rPr>
            </w:pPr>
            <w:r w:rsidRPr="00FA7A5B">
              <w:rPr>
                <w:rFonts w:cstheme="minorHAnsi"/>
                <w:lang w:val="de-DE"/>
              </w:rPr>
              <w:t>Aktivita jednotlivých škol.</w:t>
            </w:r>
          </w:p>
          <w:p w14:paraId="516213B7"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55B3F262" w14:textId="77777777" w:rsidTr="00C52AF4">
        <w:trPr>
          <w:trHeight w:val="340"/>
        </w:trPr>
        <w:tc>
          <w:tcPr>
            <w:tcW w:w="1429" w:type="pct"/>
            <w:shd w:val="clear" w:color="auto" w:fill="CCFFCC"/>
            <w:vAlign w:val="center"/>
          </w:tcPr>
          <w:p w14:paraId="6FDE40AC" w14:textId="77777777" w:rsidR="005F364E" w:rsidRPr="00FA7A5B" w:rsidRDefault="005F364E" w:rsidP="00FA7172">
            <w:pPr>
              <w:rPr>
                <w:rFonts w:cstheme="minorHAnsi"/>
                <w:lang w:val="de-DE"/>
              </w:rPr>
            </w:pPr>
          </w:p>
          <w:p w14:paraId="3C63F587" w14:textId="77777777" w:rsidR="005F364E" w:rsidRPr="00920DBF" w:rsidRDefault="005F364E" w:rsidP="00FA7172">
            <w:pPr>
              <w:rPr>
                <w:rFonts w:cstheme="minorHAnsi"/>
              </w:rPr>
            </w:pPr>
            <w:r w:rsidRPr="00920DBF">
              <w:rPr>
                <w:rFonts w:cstheme="minorHAnsi"/>
              </w:rPr>
              <w:t xml:space="preserve">Popis aktivity </w:t>
            </w:r>
          </w:p>
          <w:p w14:paraId="61CF1D60" w14:textId="77777777" w:rsidR="005F364E" w:rsidRPr="00920DBF" w:rsidRDefault="005F364E" w:rsidP="00FA7172">
            <w:pPr>
              <w:rPr>
                <w:rFonts w:cstheme="minorHAnsi"/>
              </w:rPr>
            </w:pPr>
          </w:p>
        </w:tc>
        <w:tc>
          <w:tcPr>
            <w:tcW w:w="3571" w:type="pct"/>
            <w:vAlign w:val="center"/>
          </w:tcPr>
          <w:p w14:paraId="61A6C3D7" w14:textId="77777777" w:rsidR="005F364E" w:rsidRPr="00920DBF" w:rsidRDefault="005F364E" w:rsidP="00FA7172">
            <w:pPr>
              <w:rPr>
                <w:rFonts w:cstheme="minorHAnsi"/>
              </w:rPr>
            </w:pPr>
            <w:r w:rsidRPr="00920DBF">
              <w:rPr>
                <w:rFonts w:cstheme="minorHAnsi"/>
              </w:rPr>
              <w:t>Cílem je vytvářet aktivity směřující ke zlepšování mezilidské komunikace, vytváření příležitostí k umělecké a kulturní aktivizaci dětí i dospělých (popř. handicapovaných osob), popularizaci hudby jako prostředku prohlubující duševní i fyzickou rovnováhu člověka.</w:t>
            </w:r>
          </w:p>
        </w:tc>
      </w:tr>
      <w:tr w:rsidR="005F364E" w:rsidRPr="00920DBF" w14:paraId="07B351F4" w14:textId="77777777" w:rsidTr="00C52AF4">
        <w:trPr>
          <w:trHeight w:val="340"/>
        </w:trPr>
        <w:tc>
          <w:tcPr>
            <w:tcW w:w="1429" w:type="pct"/>
            <w:shd w:val="clear" w:color="auto" w:fill="CCFFCC"/>
            <w:vAlign w:val="center"/>
          </w:tcPr>
          <w:p w14:paraId="73668D4A"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0473B1B" w14:textId="312AC58C" w:rsidR="005F364E" w:rsidRPr="00920DBF" w:rsidRDefault="0015603E" w:rsidP="00FA7172">
            <w:pPr>
              <w:rPr>
                <w:rFonts w:cstheme="minorHAnsi"/>
              </w:rPr>
            </w:pPr>
            <w:r>
              <w:rPr>
                <w:rFonts w:cstheme="minorHAnsi"/>
              </w:rPr>
              <w:t>2024/25</w:t>
            </w:r>
          </w:p>
        </w:tc>
      </w:tr>
      <w:tr w:rsidR="005F364E" w:rsidRPr="00920DBF" w14:paraId="2CE64B8B" w14:textId="77777777" w:rsidTr="00C52AF4">
        <w:trPr>
          <w:trHeight w:val="340"/>
        </w:trPr>
        <w:tc>
          <w:tcPr>
            <w:tcW w:w="1429" w:type="pct"/>
            <w:shd w:val="clear" w:color="auto" w:fill="CCFFCC"/>
            <w:vAlign w:val="center"/>
          </w:tcPr>
          <w:p w14:paraId="055BBAA3"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B13AD26" w14:textId="77777777" w:rsidR="005F364E" w:rsidRPr="00920DBF" w:rsidRDefault="005F364E" w:rsidP="00FA7172">
            <w:pPr>
              <w:rPr>
                <w:rFonts w:cstheme="minorHAnsi"/>
              </w:rPr>
            </w:pPr>
            <w:r w:rsidRPr="00920DBF">
              <w:rPr>
                <w:rFonts w:cstheme="minorHAnsi"/>
              </w:rPr>
              <w:t>ZŠ Mohylová</w:t>
            </w:r>
          </w:p>
        </w:tc>
      </w:tr>
      <w:tr w:rsidR="005F364E" w:rsidRPr="00920DBF" w14:paraId="147026E6" w14:textId="77777777" w:rsidTr="00C52AF4">
        <w:trPr>
          <w:trHeight w:val="340"/>
        </w:trPr>
        <w:tc>
          <w:tcPr>
            <w:tcW w:w="1429" w:type="pct"/>
            <w:shd w:val="clear" w:color="auto" w:fill="CCFFCC"/>
            <w:vAlign w:val="center"/>
          </w:tcPr>
          <w:p w14:paraId="19ECEAF1"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30FDD20E" w14:textId="77777777" w:rsidR="005F364E" w:rsidRPr="00920DBF" w:rsidRDefault="005F364E" w:rsidP="00FA7172">
            <w:pPr>
              <w:rPr>
                <w:rFonts w:cstheme="minorHAnsi"/>
              </w:rPr>
            </w:pPr>
          </w:p>
        </w:tc>
      </w:tr>
      <w:tr w:rsidR="005F364E" w:rsidRPr="00920DBF" w14:paraId="75AA789D" w14:textId="77777777" w:rsidTr="00C52AF4">
        <w:trPr>
          <w:trHeight w:val="340"/>
        </w:trPr>
        <w:tc>
          <w:tcPr>
            <w:tcW w:w="1429" w:type="pct"/>
            <w:shd w:val="clear" w:color="auto" w:fill="CCFFCC"/>
            <w:vAlign w:val="center"/>
          </w:tcPr>
          <w:p w14:paraId="2D9107C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FE4C01A" w14:textId="77777777" w:rsidR="005F364E" w:rsidRPr="00920DBF" w:rsidRDefault="005F364E" w:rsidP="00FA7172">
            <w:pPr>
              <w:rPr>
                <w:rFonts w:cstheme="minorHAnsi"/>
              </w:rPr>
            </w:pPr>
          </w:p>
        </w:tc>
      </w:tr>
      <w:tr w:rsidR="005F364E" w:rsidRPr="00920DBF" w14:paraId="0598BDDB" w14:textId="77777777" w:rsidTr="00C52AF4">
        <w:trPr>
          <w:trHeight w:val="340"/>
        </w:trPr>
        <w:tc>
          <w:tcPr>
            <w:tcW w:w="1429" w:type="pct"/>
            <w:shd w:val="clear" w:color="auto" w:fill="CCFFCC"/>
            <w:vAlign w:val="center"/>
          </w:tcPr>
          <w:p w14:paraId="27E210B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A791FF" w14:textId="77777777" w:rsidR="005F364E" w:rsidRPr="00920DBF" w:rsidRDefault="005F364E" w:rsidP="00FA7172">
            <w:pPr>
              <w:rPr>
                <w:rFonts w:cstheme="minorHAnsi"/>
              </w:rPr>
            </w:pPr>
          </w:p>
        </w:tc>
      </w:tr>
      <w:tr w:rsidR="005F364E" w:rsidRPr="00920DBF" w14:paraId="3A3BCFFF" w14:textId="77777777" w:rsidTr="00C52AF4">
        <w:trPr>
          <w:trHeight w:val="340"/>
        </w:trPr>
        <w:tc>
          <w:tcPr>
            <w:tcW w:w="1429" w:type="pct"/>
            <w:shd w:val="clear" w:color="auto" w:fill="CCFFCC"/>
            <w:vAlign w:val="center"/>
          </w:tcPr>
          <w:p w14:paraId="4FB82258"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60A751D" w14:textId="6A16D74D" w:rsidR="005F364E" w:rsidRPr="00920DBF" w:rsidRDefault="005F364E" w:rsidP="00FA7172">
            <w:pPr>
              <w:rPr>
                <w:rFonts w:cstheme="minorHAnsi"/>
              </w:rPr>
            </w:pPr>
          </w:p>
        </w:tc>
      </w:tr>
      <w:tr w:rsidR="005F364E" w:rsidRPr="00920DBF" w14:paraId="617A69EE" w14:textId="77777777" w:rsidTr="00C52AF4">
        <w:trPr>
          <w:trHeight w:val="340"/>
        </w:trPr>
        <w:tc>
          <w:tcPr>
            <w:tcW w:w="1429" w:type="pct"/>
            <w:shd w:val="clear" w:color="auto" w:fill="CCFFCC"/>
          </w:tcPr>
          <w:p w14:paraId="23A74A2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3D4457B" w14:textId="77777777" w:rsidR="005F364E" w:rsidRPr="00920DBF" w:rsidRDefault="005F364E" w:rsidP="00FA7172">
            <w:pPr>
              <w:rPr>
                <w:rFonts w:cstheme="minorHAnsi"/>
              </w:rPr>
            </w:pPr>
          </w:p>
        </w:tc>
      </w:tr>
      <w:tr w:rsidR="005F364E" w:rsidRPr="00920DBF" w14:paraId="373C47A0" w14:textId="77777777" w:rsidTr="00C52AF4">
        <w:trPr>
          <w:trHeight w:val="340"/>
        </w:trPr>
        <w:tc>
          <w:tcPr>
            <w:tcW w:w="1429" w:type="pct"/>
            <w:shd w:val="clear" w:color="auto" w:fill="CCFFCC"/>
          </w:tcPr>
          <w:p w14:paraId="303EBF0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2335B23" w14:textId="77777777" w:rsidR="005F364E" w:rsidRPr="00920DBF" w:rsidRDefault="005F364E" w:rsidP="00FA7172">
            <w:pPr>
              <w:rPr>
                <w:rFonts w:cstheme="minorHAnsi"/>
              </w:rPr>
            </w:pPr>
          </w:p>
        </w:tc>
      </w:tr>
      <w:tr w:rsidR="005F364E" w:rsidRPr="00920DBF" w14:paraId="1D27720D" w14:textId="77777777" w:rsidTr="00C52AF4">
        <w:trPr>
          <w:trHeight w:val="340"/>
        </w:trPr>
        <w:tc>
          <w:tcPr>
            <w:tcW w:w="1429" w:type="pct"/>
            <w:shd w:val="clear" w:color="auto" w:fill="CCFFCC"/>
            <w:vAlign w:val="center"/>
          </w:tcPr>
          <w:p w14:paraId="1E948CFC"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3F15A71" w14:textId="77777777" w:rsidR="005F364E" w:rsidRPr="00920DBF" w:rsidRDefault="005F364E" w:rsidP="00FA7172">
            <w:pPr>
              <w:rPr>
                <w:rFonts w:cstheme="minorHAnsi"/>
              </w:rPr>
            </w:pPr>
            <w:r w:rsidRPr="00920DBF">
              <w:rPr>
                <w:rFonts w:cstheme="minorHAnsi"/>
              </w:rPr>
              <w:t>Počet akcí.</w:t>
            </w:r>
          </w:p>
        </w:tc>
      </w:tr>
      <w:tr w:rsidR="005F364E" w:rsidRPr="00920DBF" w14:paraId="34B3CA21" w14:textId="77777777" w:rsidTr="00C52AF4">
        <w:trPr>
          <w:trHeight w:val="340"/>
        </w:trPr>
        <w:tc>
          <w:tcPr>
            <w:tcW w:w="1429" w:type="pct"/>
            <w:shd w:val="clear" w:color="auto" w:fill="CCFFCC"/>
            <w:vAlign w:val="center"/>
          </w:tcPr>
          <w:p w14:paraId="0D4F1DC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F358ECB" w14:textId="77777777" w:rsidR="005F364E" w:rsidRPr="00920DBF" w:rsidRDefault="005F364E" w:rsidP="00FA7172">
            <w:pPr>
              <w:rPr>
                <w:rFonts w:cstheme="minorHAnsi"/>
              </w:rPr>
            </w:pPr>
            <w:r w:rsidRPr="00920DBF">
              <w:rPr>
                <w:rFonts w:cstheme="minorHAnsi"/>
              </w:rPr>
              <w:t>Počet akcí.</w:t>
            </w:r>
          </w:p>
        </w:tc>
      </w:tr>
    </w:tbl>
    <w:p w14:paraId="705E194B" w14:textId="25BB8828"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9DFE92F" w14:textId="77777777" w:rsidTr="00C52AF4">
        <w:tc>
          <w:tcPr>
            <w:tcW w:w="1429" w:type="pct"/>
            <w:shd w:val="clear" w:color="auto" w:fill="CCFFCC"/>
            <w:vAlign w:val="center"/>
          </w:tcPr>
          <w:p w14:paraId="64FD531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56AB649" w14:textId="77777777" w:rsidR="005F364E" w:rsidRPr="00920DBF" w:rsidRDefault="005F364E" w:rsidP="00FA7172">
            <w:pPr>
              <w:rPr>
                <w:rFonts w:cstheme="minorHAnsi"/>
              </w:rPr>
            </w:pPr>
            <w:r w:rsidRPr="00920DBF">
              <w:rPr>
                <w:rFonts w:cstheme="minorHAnsi"/>
              </w:rPr>
              <w:t>5.1.4 Setkávání se seniory</w:t>
            </w:r>
          </w:p>
        </w:tc>
      </w:tr>
      <w:tr w:rsidR="005F364E" w:rsidRPr="00920DBF" w14:paraId="290746DE" w14:textId="77777777" w:rsidTr="00C52AF4">
        <w:trPr>
          <w:trHeight w:val="340"/>
        </w:trPr>
        <w:tc>
          <w:tcPr>
            <w:tcW w:w="1429" w:type="pct"/>
            <w:shd w:val="clear" w:color="auto" w:fill="CCFFCC"/>
            <w:vAlign w:val="center"/>
          </w:tcPr>
          <w:p w14:paraId="2E0181AC"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AD875E9"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2D3017A1"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tc>
      </w:tr>
      <w:tr w:rsidR="005F364E" w:rsidRPr="00920DBF" w14:paraId="47E3660F" w14:textId="77777777" w:rsidTr="00C52AF4">
        <w:trPr>
          <w:trHeight w:val="340"/>
        </w:trPr>
        <w:tc>
          <w:tcPr>
            <w:tcW w:w="1429" w:type="pct"/>
            <w:shd w:val="clear" w:color="auto" w:fill="CCFFCC"/>
            <w:vAlign w:val="center"/>
          </w:tcPr>
          <w:p w14:paraId="17368226"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12BBAEE" w14:textId="77777777" w:rsidR="005F364E" w:rsidRPr="00920DBF" w:rsidRDefault="005F364E" w:rsidP="00FA7172">
            <w:pPr>
              <w:rPr>
                <w:rFonts w:cstheme="minorHAnsi"/>
              </w:rPr>
            </w:pPr>
            <w:r w:rsidRPr="00920DBF">
              <w:rPr>
                <w:rFonts w:cstheme="minorHAnsi"/>
              </w:rPr>
              <w:t>Rozvoj sociálních a občanských kompetencí dětí a žáků.</w:t>
            </w:r>
          </w:p>
          <w:p w14:paraId="25AF0F1C"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63D10F45" w14:textId="77777777" w:rsidTr="00C52AF4">
        <w:trPr>
          <w:trHeight w:val="340"/>
        </w:trPr>
        <w:tc>
          <w:tcPr>
            <w:tcW w:w="1429" w:type="pct"/>
            <w:shd w:val="clear" w:color="auto" w:fill="CCFFCC"/>
            <w:vAlign w:val="center"/>
          </w:tcPr>
          <w:p w14:paraId="79CF32D3"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CDDBFA4" w14:textId="77777777" w:rsidR="005F364E" w:rsidRPr="00FA7A5B" w:rsidRDefault="005F364E" w:rsidP="00FA7172">
            <w:pPr>
              <w:rPr>
                <w:rFonts w:cstheme="minorHAnsi"/>
                <w:lang w:val="de-DE"/>
              </w:rPr>
            </w:pPr>
            <w:r w:rsidRPr="00FA7A5B">
              <w:rPr>
                <w:rFonts w:cstheme="minorHAnsi"/>
                <w:lang w:val="de-DE"/>
              </w:rPr>
              <w:t>Aktivita jednotlivých škol.</w:t>
            </w:r>
          </w:p>
          <w:p w14:paraId="020DBB24"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0D995515" w14:textId="77777777" w:rsidTr="00C52AF4">
        <w:trPr>
          <w:trHeight w:val="340"/>
        </w:trPr>
        <w:tc>
          <w:tcPr>
            <w:tcW w:w="1429" w:type="pct"/>
            <w:shd w:val="clear" w:color="auto" w:fill="CCFFCC"/>
            <w:vAlign w:val="center"/>
          </w:tcPr>
          <w:p w14:paraId="6643B6F0" w14:textId="77777777" w:rsidR="005F364E" w:rsidRPr="00FA7A5B" w:rsidRDefault="005F364E" w:rsidP="00FA7172">
            <w:pPr>
              <w:rPr>
                <w:rFonts w:cstheme="minorHAnsi"/>
                <w:lang w:val="de-DE"/>
              </w:rPr>
            </w:pPr>
          </w:p>
          <w:p w14:paraId="4ECE031B" w14:textId="77777777" w:rsidR="005F364E" w:rsidRPr="00920DBF" w:rsidRDefault="005F364E" w:rsidP="00FA7172">
            <w:pPr>
              <w:rPr>
                <w:rFonts w:cstheme="minorHAnsi"/>
              </w:rPr>
            </w:pPr>
            <w:r w:rsidRPr="00920DBF">
              <w:rPr>
                <w:rFonts w:cstheme="minorHAnsi"/>
              </w:rPr>
              <w:t xml:space="preserve">Popis aktivity </w:t>
            </w:r>
          </w:p>
          <w:p w14:paraId="505A0E8E" w14:textId="77777777" w:rsidR="005F364E" w:rsidRPr="00920DBF" w:rsidRDefault="005F364E" w:rsidP="00FA7172">
            <w:pPr>
              <w:rPr>
                <w:rFonts w:cstheme="minorHAnsi"/>
              </w:rPr>
            </w:pPr>
          </w:p>
        </w:tc>
        <w:tc>
          <w:tcPr>
            <w:tcW w:w="3571" w:type="pct"/>
            <w:vAlign w:val="center"/>
          </w:tcPr>
          <w:p w14:paraId="29ED3F12" w14:textId="77777777" w:rsidR="005F364E" w:rsidRPr="00920DBF" w:rsidRDefault="005F364E" w:rsidP="00FA7172">
            <w:pPr>
              <w:rPr>
                <w:rFonts w:cstheme="minorHAnsi"/>
              </w:rPr>
            </w:pPr>
            <w:r w:rsidRPr="00920DBF">
              <w:rPr>
                <w:rFonts w:cstheme="minorHAnsi"/>
              </w:rPr>
              <w:t xml:space="preserve">Cílem aktivit je podpořit sociální cítění dětí a žáků, podpořit mezigenerační vztahy a solidaritu. </w:t>
            </w:r>
          </w:p>
        </w:tc>
      </w:tr>
      <w:tr w:rsidR="005F364E" w:rsidRPr="00920DBF" w14:paraId="4C813953" w14:textId="77777777" w:rsidTr="00C52AF4">
        <w:trPr>
          <w:trHeight w:val="340"/>
        </w:trPr>
        <w:tc>
          <w:tcPr>
            <w:tcW w:w="1429" w:type="pct"/>
            <w:shd w:val="clear" w:color="auto" w:fill="CCFFCC"/>
            <w:vAlign w:val="center"/>
          </w:tcPr>
          <w:p w14:paraId="4E61BB4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65B6D6A" w14:textId="21CA79EA" w:rsidR="005F364E" w:rsidRPr="00920DBF" w:rsidRDefault="0015603E" w:rsidP="00FA7172">
            <w:pPr>
              <w:rPr>
                <w:rFonts w:cstheme="minorHAnsi"/>
              </w:rPr>
            </w:pPr>
            <w:r>
              <w:rPr>
                <w:rFonts w:cstheme="minorHAnsi"/>
              </w:rPr>
              <w:t>2024/25</w:t>
            </w:r>
          </w:p>
        </w:tc>
      </w:tr>
      <w:tr w:rsidR="005F364E" w:rsidRPr="00920DBF" w14:paraId="4E7C0378" w14:textId="77777777" w:rsidTr="00C52AF4">
        <w:trPr>
          <w:trHeight w:val="340"/>
        </w:trPr>
        <w:tc>
          <w:tcPr>
            <w:tcW w:w="1429" w:type="pct"/>
            <w:shd w:val="clear" w:color="auto" w:fill="CCFFCC"/>
            <w:vAlign w:val="center"/>
          </w:tcPr>
          <w:p w14:paraId="1480F960"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2EB91A5" w14:textId="34234188" w:rsidR="005F364E" w:rsidRDefault="005F364E" w:rsidP="00FA7172">
            <w:pPr>
              <w:rPr>
                <w:rFonts w:cstheme="minorHAnsi"/>
              </w:rPr>
            </w:pPr>
            <w:r w:rsidRPr="00920DBF">
              <w:rPr>
                <w:rFonts w:cstheme="minorHAnsi"/>
              </w:rPr>
              <w:t>FZŠ O. Chlupa</w:t>
            </w:r>
          </w:p>
          <w:p w14:paraId="4795D865" w14:textId="1A0BF07B" w:rsidR="00D15F01" w:rsidRDefault="00D15F01" w:rsidP="00FA7172">
            <w:pPr>
              <w:rPr>
                <w:rFonts w:cstheme="minorHAnsi"/>
              </w:rPr>
            </w:pPr>
            <w:r>
              <w:rPr>
                <w:rFonts w:cstheme="minorHAnsi"/>
              </w:rPr>
              <w:t>FZŠ Mezi Školami</w:t>
            </w:r>
          </w:p>
          <w:p w14:paraId="57157167" w14:textId="190FBA4B" w:rsidR="00715FFD" w:rsidRPr="00920DBF" w:rsidRDefault="00715FFD" w:rsidP="00FA7172">
            <w:pPr>
              <w:rPr>
                <w:rFonts w:cstheme="minorHAnsi"/>
              </w:rPr>
            </w:pPr>
            <w:r>
              <w:rPr>
                <w:rFonts w:cstheme="minorHAnsi"/>
              </w:rPr>
              <w:t>ZŠ Mohylová</w:t>
            </w:r>
          </w:p>
          <w:p w14:paraId="123F4282" w14:textId="77777777" w:rsidR="005F364E" w:rsidRPr="00920DBF" w:rsidRDefault="005F364E" w:rsidP="00FA7172">
            <w:pPr>
              <w:rPr>
                <w:rFonts w:cstheme="minorHAnsi"/>
              </w:rPr>
            </w:pPr>
            <w:r w:rsidRPr="00920DBF">
              <w:rPr>
                <w:rFonts w:cstheme="minorHAnsi"/>
              </w:rPr>
              <w:t>MŠ Paletka</w:t>
            </w:r>
          </w:p>
          <w:p w14:paraId="1FE7275B" w14:textId="77777777" w:rsidR="005F364E" w:rsidRPr="00920DBF" w:rsidRDefault="005F364E" w:rsidP="00FA7172">
            <w:pPr>
              <w:rPr>
                <w:rFonts w:cstheme="minorHAnsi"/>
              </w:rPr>
            </w:pPr>
            <w:r w:rsidRPr="00920DBF">
              <w:rPr>
                <w:rFonts w:cstheme="minorHAnsi"/>
              </w:rPr>
              <w:t>MŠ U Bobříka</w:t>
            </w:r>
          </w:p>
          <w:p w14:paraId="01DD9565" w14:textId="77777777" w:rsidR="005F364E" w:rsidRPr="00920DBF" w:rsidRDefault="005F364E" w:rsidP="00FA7172">
            <w:pPr>
              <w:rPr>
                <w:rFonts w:cstheme="minorHAnsi"/>
              </w:rPr>
            </w:pPr>
            <w:r w:rsidRPr="00920DBF">
              <w:rPr>
                <w:rFonts w:cstheme="minorHAnsi"/>
              </w:rPr>
              <w:t>MŠ Pastelka</w:t>
            </w:r>
          </w:p>
          <w:p w14:paraId="2EA38047" w14:textId="5B4458D1" w:rsidR="005F364E" w:rsidRDefault="005F364E" w:rsidP="00FA7172">
            <w:pPr>
              <w:rPr>
                <w:rFonts w:cstheme="minorHAnsi"/>
              </w:rPr>
            </w:pPr>
            <w:r w:rsidRPr="00920DBF">
              <w:rPr>
                <w:rFonts w:cstheme="minorHAnsi"/>
              </w:rPr>
              <w:t>MŠ Ovčí Hájek</w:t>
            </w:r>
          </w:p>
          <w:p w14:paraId="68102198" w14:textId="1686C552" w:rsidR="008C430C" w:rsidRDefault="008C430C" w:rsidP="00FA7172">
            <w:pPr>
              <w:rPr>
                <w:rFonts w:cstheme="minorHAnsi"/>
              </w:rPr>
            </w:pPr>
            <w:r>
              <w:rPr>
                <w:rFonts w:cstheme="minorHAnsi"/>
              </w:rPr>
              <w:t>MŠ Havaj</w:t>
            </w:r>
          </w:p>
          <w:p w14:paraId="4B4C89FE" w14:textId="0CF3DFF5" w:rsidR="00257304" w:rsidRDefault="00257304" w:rsidP="00FA7172">
            <w:pPr>
              <w:rPr>
                <w:rFonts w:cstheme="minorHAnsi"/>
              </w:rPr>
            </w:pPr>
            <w:r>
              <w:rPr>
                <w:rFonts w:cstheme="minorHAnsi"/>
              </w:rPr>
              <w:t>MŠ Palouček</w:t>
            </w:r>
          </w:p>
          <w:p w14:paraId="02E36FF5" w14:textId="0DFB234B" w:rsidR="00B82FC1" w:rsidRDefault="00B82FC1" w:rsidP="00FA7172">
            <w:pPr>
              <w:rPr>
                <w:rFonts w:cstheme="minorHAnsi"/>
              </w:rPr>
            </w:pPr>
            <w:r>
              <w:rPr>
                <w:rFonts w:cstheme="minorHAnsi"/>
              </w:rPr>
              <w:t>MŠ U Rumcajse</w:t>
            </w:r>
          </w:p>
          <w:p w14:paraId="33D73A2A" w14:textId="47BF40E2" w:rsidR="008137CF" w:rsidRDefault="008137CF" w:rsidP="00FA7172">
            <w:pPr>
              <w:rPr>
                <w:rFonts w:cstheme="minorHAnsi"/>
              </w:rPr>
            </w:pPr>
            <w:r>
              <w:rPr>
                <w:rFonts w:cstheme="minorHAnsi"/>
              </w:rPr>
              <w:t>MŠ Řeporyje</w:t>
            </w:r>
          </w:p>
          <w:p w14:paraId="2CB8F42C" w14:textId="112AD44B" w:rsidR="004D4830" w:rsidRPr="00920DBF" w:rsidRDefault="004D4830" w:rsidP="00FA7172">
            <w:pPr>
              <w:rPr>
                <w:rFonts w:cstheme="minorHAnsi"/>
              </w:rPr>
            </w:pPr>
            <w:r>
              <w:rPr>
                <w:rFonts w:cstheme="minorHAnsi"/>
              </w:rPr>
              <w:t>ZŠ Řeporyje</w:t>
            </w:r>
          </w:p>
        </w:tc>
      </w:tr>
      <w:tr w:rsidR="005F364E" w:rsidRPr="00920DBF" w14:paraId="28E015F5" w14:textId="77777777" w:rsidTr="00C52AF4">
        <w:trPr>
          <w:trHeight w:val="340"/>
        </w:trPr>
        <w:tc>
          <w:tcPr>
            <w:tcW w:w="1429" w:type="pct"/>
            <w:shd w:val="clear" w:color="auto" w:fill="CCFFCC"/>
            <w:vAlign w:val="center"/>
          </w:tcPr>
          <w:p w14:paraId="069DE804"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72DA97A0" w14:textId="77777777" w:rsidR="005F364E" w:rsidRPr="00920DBF" w:rsidRDefault="005F364E" w:rsidP="00FA7172">
            <w:pPr>
              <w:rPr>
                <w:rFonts w:cstheme="minorHAnsi"/>
              </w:rPr>
            </w:pPr>
            <w:r w:rsidRPr="00920DBF">
              <w:rPr>
                <w:rFonts w:cstheme="minorHAnsi"/>
              </w:rPr>
              <w:t>Dům třetího věku Zity Kabátové, dům seniorů</w:t>
            </w:r>
          </w:p>
          <w:p w14:paraId="46F7BB7A" w14:textId="59AE0CF6" w:rsidR="005F364E" w:rsidRPr="00920DBF" w:rsidRDefault="005F364E" w:rsidP="00FA7172">
            <w:pPr>
              <w:rPr>
                <w:rFonts w:cstheme="minorHAnsi"/>
              </w:rPr>
            </w:pPr>
            <w:r w:rsidRPr="00920DBF">
              <w:rPr>
                <w:rFonts w:cstheme="minorHAnsi"/>
              </w:rPr>
              <w:t xml:space="preserve">Čtecí babička, Seniorský dům Ořech, </w:t>
            </w:r>
            <w:r w:rsidR="00B82FC1">
              <w:rPr>
                <w:rFonts w:cstheme="minorHAnsi"/>
              </w:rPr>
              <w:t>Lukáš</w:t>
            </w:r>
          </w:p>
        </w:tc>
      </w:tr>
      <w:tr w:rsidR="005F364E" w:rsidRPr="00920DBF" w14:paraId="13D4A662" w14:textId="77777777" w:rsidTr="00C52AF4">
        <w:trPr>
          <w:trHeight w:val="340"/>
        </w:trPr>
        <w:tc>
          <w:tcPr>
            <w:tcW w:w="1429" w:type="pct"/>
            <w:shd w:val="clear" w:color="auto" w:fill="CCFFCC"/>
            <w:vAlign w:val="center"/>
          </w:tcPr>
          <w:p w14:paraId="37B71B4A"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069EC412" w14:textId="58829236" w:rsidR="005F364E" w:rsidRPr="00920DBF" w:rsidRDefault="00FE1D67" w:rsidP="00FA7172">
            <w:pPr>
              <w:rPr>
                <w:rFonts w:cstheme="minorHAnsi"/>
              </w:rPr>
            </w:pPr>
            <w:r>
              <w:rPr>
                <w:rFonts w:cstheme="minorHAnsi"/>
              </w:rPr>
              <w:t>5</w:t>
            </w:r>
            <w:r w:rsidR="005F364E" w:rsidRPr="00920DBF">
              <w:rPr>
                <w:rFonts w:cstheme="minorHAnsi"/>
              </w:rPr>
              <w:t xml:space="preserve"> 000</w:t>
            </w:r>
          </w:p>
        </w:tc>
      </w:tr>
      <w:tr w:rsidR="005F364E" w:rsidRPr="00920DBF" w14:paraId="13230F23" w14:textId="77777777" w:rsidTr="00C52AF4">
        <w:trPr>
          <w:trHeight w:val="340"/>
        </w:trPr>
        <w:tc>
          <w:tcPr>
            <w:tcW w:w="1429" w:type="pct"/>
            <w:shd w:val="clear" w:color="auto" w:fill="CCFFCC"/>
            <w:vAlign w:val="center"/>
          </w:tcPr>
          <w:p w14:paraId="5FFFA7C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DD4ADF9" w14:textId="77777777" w:rsidR="005F364E" w:rsidRPr="00920DBF" w:rsidRDefault="005F364E" w:rsidP="00FA7172">
            <w:pPr>
              <w:rPr>
                <w:rFonts w:cstheme="minorHAnsi"/>
              </w:rPr>
            </w:pPr>
            <w:r w:rsidRPr="00920DBF">
              <w:rPr>
                <w:rFonts w:cstheme="minorHAnsi"/>
              </w:rPr>
              <w:t>Vlastní zdroje</w:t>
            </w:r>
          </w:p>
        </w:tc>
      </w:tr>
      <w:tr w:rsidR="005F364E" w:rsidRPr="00920DBF" w14:paraId="4F739603" w14:textId="77777777" w:rsidTr="00C52AF4">
        <w:trPr>
          <w:trHeight w:val="340"/>
        </w:trPr>
        <w:tc>
          <w:tcPr>
            <w:tcW w:w="1429" w:type="pct"/>
            <w:shd w:val="clear" w:color="auto" w:fill="CCFFCC"/>
            <w:vAlign w:val="center"/>
          </w:tcPr>
          <w:p w14:paraId="430877E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6ED7A24" w14:textId="77777777" w:rsidR="005F364E" w:rsidRPr="00920DBF" w:rsidRDefault="005F364E" w:rsidP="00FA7172">
            <w:pPr>
              <w:rPr>
                <w:rFonts w:cstheme="minorHAnsi"/>
              </w:rPr>
            </w:pPr>
          </w:p>
        </w:tc>
      </w:tr>
      <w:tr w:rsidR="005F364E" w:rsidRPr="00920DBF" w14:paraId="029CF5FB" w14:textId="77777777" w:rsidTr="00C52AF4">
        <w:trPr>
          <w:trHeight w:val="340"/>
        </w:trPr>
        <w:tc>
          <w:tcPr>
            <w:tcW w:w="1429" w:type="pct"/>
            <w:shd w:val="clear" w:color="auto" w:fill="CCFFCC"/>
          </w:tcPr>
          <w:p w14:paraId="204ED04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A97F4F4" w14:textId="77777777" w:rsidR="005F364E" w:rsidRPr="00920DBF" w:rsidRDefault="005F364E" w:rsidP="00FA7172">
            <w:pPr>
              <w:rPr>
                <w:rFonts w:cstheme="minorHAnsi"/>
              </w:rPr>
            </w:pPr>
          </w:p>
        </w:tc>
      </w:tr>
      <w:tr w:rsidR="005F364E" w:rsidRPr="00920DBF" w14:paraId="137540B4" w14:textId="77777777" w:rsidTr="00C52AF4">
        <w:trPr>
          <w:trHeight w:val="340"/>
        </w:trPr>
        <w:tc>
          <w:tcPr>
            <w:tcW w:w="1429" w:type="pct"/>
            <w:shd w:val="clear" w:color="auto" w:fill="CCFFCC"/>
          </w:tcPr>
          <w:p w14:paraId="5A9560A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FA97834" w14:textId="77777777" w:rsidR="005F364E" w:rsidRPr="00920DBF" w:rsidRDefault="005F364E" w:rsidP="00FA7172">
            <w:pPr>
              <w:rPr>
                <w:rFonts w:cstheme="minorHAnsi"/>
              </w:rPr>
            </w:pPr>
          </w:p>
        </w:tc>
      </w:tr>
      <w:tr w:rsidR="005F364E" w:rsidRPr="00920DBF" w14:paraId="4FD71E00" w14:textId="77777777" w:rsidTr="00C52AF4">
        <w:trPr>
          <w:trHeight w:val="340"/>
        </w:trPr>
        <w:tc>
          <w:tcPr>
            <w:tcW w:w="1429" w:type="pct"/>
            <w:shd w:val="clear" w:color="auto" w:fill="CCFFCC"/>
            <w:vAlign w:val="center"/>
          </w:tcPr>
          <w:p w14:paraId="143FFCC1"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5D036E6" w14:textId="77777777" w:rsidR="005F364E" w:rsidRPr="00920DBF" w:rsidRDefault="005F364E" w:rsidP="00FA7172">
            <w:pPr>
              <w:rPr>
                <w:rFonts w:cstheme="minorHAnsi"/>
              </w:rPr>
            </w:pPr>
            <w:r w:rsidRPr="00920DBF">
              <w:rPr>
                <w:rFonts w:cstheme="minorHAnsi"/>
              </w:rPr>
              <w:t>Počet akcí.</w:t>
            </w:r>
          </w:p>
        </w:tc>
      </w:tr>
      <w:tr w:rsidR="005F364E" w:rsidRPr="00920DBF" w14:paraId="4E571895" w14:textId="77777777" w:rsidTr="00C52AF4">
        <w:trPr>
          <w:trHeight w:val="340"/>
        </w:trPr>
        <w:tc>
          <w:tcPr>
            <w:tcW w:w="1429" w:type="pct"/>
            <w:shd w:val="clear" w:color="auto" w:fill="CCFFCC"/>
            <w:vAlign w:val="center"/>
          </w:tcPr>
          <w:p w14:paraId="0AA6B70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8C73C0A" w14:textId="77777777" w:rsidR="005F364E" w:rsidRPr="00920DBF" w:rsidRDefault="005F364E" w:rsidP="00FA7172">
            <w:pPr>
              <w:rPr>
                <w:rFonts w:cstheme="minorHAnsi"/>
              </w:rPr>
            </w:pPr>
            <w:r w:rsidRPr="00920DBF">
              <w:rPr>
                <w:rFonts w:cstheme="minorHAnsi"/>
              </w:rPr>
              <w:t>Počet akcí.</w:t>
            </w:r>
          </w:p>
        </w:tc>
      </w:tr>
    </w:tbl>
    <w:p w14:paraId="7E56FADF" w14:textId="1B30CB39"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E5DF801" w14:textId="77777777" w:rsidTr="00C52AF4">
        <w:tc>
          <w:tcPr>
            <w:tcW w:w="1429" w:type="pct"/>
            <w:shd w:val="clear" w:color="auto" w:fill="CCFFCC"/>
            <w:vAlign w:val="center"/>
          </w:tcPr>
          <w:p w14:paraId="4A9C9C2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751FC1E2" w14:textId="77777777" w:rsidR="005F364E" w:rsidRPr="00920DBF" w:rsidRDefault="005F364E" w:rsidP="00FA7172">
            <w:pPr>
              <w:rPr>
                <w:rFonts w:cstheme="minorHAnsi"/>
              </w:rPr>
            </w:pPr>
            <w:r w:rsidRPr="00920DBF">
              <w:rPr>
                <w:rFonts w:cstheme="minorHAnsi"/>
              </w:rPr>
              <w:t>5.2.1 Preventivní program</w:t>
            </w:r>
          </w:p>
        </w:tc>
      </w:tr>
      <w:tr w:rsidR="005F364E" w:rsidRPr="00920DBF" w14:paraId="178B2EFA" w14:textId="77777777" w:rsidTr="00C52AF4">
        <w:trPr>
          <w:trHeight w:val="340"/>
        </w:trPr>
        <w:tc>
          <w:tcPr>
            <w:tcW w:w="1429" w:type="pct"/>
            <w:shd w:val="clear" w:color="auto" w:fill="CCFFCC"/>
            <w:vAlign w:val="center"/>
          </w:tcPr>
          <w:p w14:paraId="560036C6"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1421FCC"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40CAB518"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3B922758" w14:textId="77777777" w:rsidR="005F364E" w:rsidRPr="00920DBF" w:rsidRDefault="005F364E" w:rsidP="00FA7172">
            <w:pPr>
              <w:rPr>
                <w:rFonts w:cstheme="minorHAnsi"/>
              </w:rPr>
            </w:pPr>
            <w:r w:rsidRPr="00920DBF">
              <w:rPr>
                <w:rFonts w:cstheme="minorHAnsi"/>
              </w:rPr>
              <w:t>2.7 Podpora zlepšení klimatu ve školách a školských zařízení, a to v souvislosti s prevencí a sociálně patologických jevů, větším zapojení rodičovské veřejnosti, zainteresováním žáků do dění ve školách, podpory multikulturní výchovy a prevence kriminality.</w:t>
            </w:r>
          </w:p>
          <w:p w14:paraId="70FC3BB3"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2CAB8884" w14:textId="77777777" w:rsidTr="00C52AF4">
        <w:trPr>
          <w:trHeight w:val="340"/>
        </w:trPr>
        <w:tc>
          <w:tcPr>
            <w:tcW w:w="1429" w:type="pct"/>
            <w:shd w:val="clear" w:color="auto" w:fill="CCFFCC"/>
            <w:vAlign w:val="center"/>
          </w:tcPr>
          <w:p w14:paraId="5195E47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E6B8E09" w14:textId="77777777" w:rsidR="005F364E" w:rsidRPr="00920DBF" w:rsidRDefault="005F364E" w:rsidP="00FA7172">
            <w:pPr>
              <w:rPr>
                <w:rFonts w:cstheme="minorHAnsi"/>
              </w:rPr>
            </w:pPr>
            <w:r w:rsidRPr="00920DBF">
              <w:rPr>
                <w:rFonts w:cstheme="minorHAnsi"/>
              </w:rPr>
              <w:t>Rozvoj sociálních a občanských kompetencí dětí a žáků.</w:t>
            </w:r>
          </w:p>
          <w:p w14:paraId="7F34EE6B"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12CE02FC" w14:textId="77777777" w:rsidTr="00C52AF4">
        <w:trPr>
          <w:trHeight w:val="340"/>
        </w:trPr>
        <w:tc>
          <w:tcPr>
            <w:tcW w:w="1429" w:type="pct"/>
            <w:shd w:val="clear" w:color="auto" w:fill="CCFFCC"/>
            <w:vAlign w:val="center"/>
          </w:tcPr>
          <w:p w14:paraId="4BA0FD5B"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A2457E2" w14:textId="77777777" w:rsidR="005F364E" w:rsidRPr="00FA7A5B" w:rsidRDefault="005F364E" w:rsidP="00FA7172">
            <w:pPr>
              <w:rPr>
                <w:rFonts w:cstheme="minorHAnsi"/>
                <w:lang w:val="de-DE"/>
              </w:rPr>
            </w:pPr>
            <w:r w:rsidRPr="00FA7A5B">
              <w:rPr>
                <w:rFonts w:cstheme="minorHAnsi"/>
                <w:lang w:val="de-DE"/>
              </w:rPr>
              <w:t>Aktivita jednotlivých škol.</w:t>
            </w:r>
          </w:p>
          <w:p w14:paraId="5F4C7269"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575175A2" w14:textId="77777777" w:rsidTr="00C52AF4">
        <w:trPr>
          <w:trHeight w:val="340"/>
        </w:trPr>
        <w:tc>
          <w:tcPr>
            <w:tcW w:w="1429" w:type="pct"/>
            <w:shd w:val="clear" w:color="auto" w:fill="CCFFCC"/>
            <w:vAlign w:val="center"/>
          </w:tcPr>
          <w:p w14:paraId="0455330D" w14:textId="77777777" w:rsidR="005F364E" w:rsidRPr="00FA7A5B" w:rsidRDefault="005F364E" w:rsidP="00FA7172">
            <w:pPr>
              <w:rPr>
                <w:rFonts w:cstheme="minorHAnsi"/>
                <w:lang w:val="de-DE"/>
              </w:rPr>
            </w:pPr>
          </w:p>
          <w:p w14:paraId="5394215C" w14:textId="77777777" w:rsidR="005F364E" w:rsidRPr="00920DBF" w:rsidRDefault="005F364E" w:rsidP="00FA7172">
            <w:pPr>
              <w:rPr>
                <w:rFonts w:cstheme="minorHAnsi"/>
              </w:rPr>
            </w:pPr>
            <w:r w:rsidRPr="00920DBF">
              <w:rPr>
                <w:rFonts w:cstheme="minorHAnsi"/>
              </w:rPr>
              <w:t xml:space="preserve">Popis aktivity </w:t>
            </w:r>
          </w:p>
          <w:p w14:paraId="74D0A3A1" w14:textId="77777777" w:rsidR="005F364E" w:rsidRPr="00920DBF" w:rsidRDefault="005F364E" w:rsidP="00FA7172">
            <w:pPr>
              <w:rPr>
                <w:rFonts w:cstheme="minorHAnsi"/>
              </w:rPr>
            </w:pPr>
          </w:p>
        </w:tc>
        <w:tc>
          <w:tcPr>
            <w:tcW w:w="3571" w:type="pct"/>
            <w:vAlign w:val="center"/>
          </w:tcPr>
          <w:p w14:paraId="03225632" w14:textId="5A95DD85" w:rsidR="005F364E" w:rsidRPr="00920DBF" w:rsidRDefault="005F364E" w:rsidP="00FA7172">
            <w:pPr>
              <w:rPr>
                <w:rFonts w:cstheme="minorHAnsi"/>
              </w:rPr>
            </w:pPr>
            <w:r w:rsidRPr="00920DBF">
              <w:rPr>
                <w:rFonts w:cstheme="minorHAnsi"/>
              </w:rPr>
              <w:t xml:space="preserve">Cílem aktivit je, aby si žák/dítě dokázal/o vytvořit vlastní názor, postoj a byl/o schopen/no přizpůsobit své chování dané situaci. Cílem je také eliminace patologických jevů a jejich prevence. Aktivity jsou zaměřeny na organizaci seminářů, besed a zážitkových programů pro děti a žáky, předání znalostí, dovedností a postojů </w:t>
            </w:r>
            <w:r w:rsidR="00C52AF4" w:rsidRPr="00920DBF">
              <w:rPr>
                <w:rFonts w:cstheme="minorHAnsi"/>
              </w:rPr>
              <w:t>podporující zdravý</w:t>
            </w:r>
            <w:r w:rsidRPr="00920DBF">
              <w:rPr>
                <w:rFonts w:cstheme="minorHAnsi"/>
              </w:rPr>
              <w:t xml:space="preserve"> životní styl, rozvoj psychosociálních dovedností - navazování zdravých vztahů, schopnost čelit tlaku vrstevníků, dovednost rozhodovat se samostatně, efektivně řešit konflikty apod. (dopravní výchova, drogy, alkohol, sexuální výchova, výchova ke zdraví, práce PČR a integrovaného ZS…).</w:t>
            </w:r>
          </w:p>
        </w:tc>
      </w:tr>
      <w:tr w:rsidR="005F364E" w:rsidRPr="00920DBF" w14:paraId="69741252" w14:textId="77777777" w:rsidTr="00C52AF4">
        <w:trPr>
          <w:trHeight w:val="340"/>
        </w:trPr>
        <w:tc>
          <w:tcPr>
            <w:tcW w:w="1429" w:type="pct"/>
            <w:shd w:val="clear" w:color="auto" w:fill="CCFFCC"/>
            <w:vAlign w:val="center"/>
          </w:tcPr>
          <w:p w14:paraId="6B1AADE7"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vAlign w:val="center"/>
          </w:tcPr>
          <w:p w14:paraId="798E76E4" w14:textId="5D415752" w:rsidR="005F364E" w:rsidRPr="00920DBF" w:rsidRDefault="0015603E" w:rsidP="00FA7172">
            <w:pPr>
              <w:rPr>
                <w:rFonts w:cstheme="minorHAnsi"/>
              </w:rPr>
            </w:pPr>
            <w:r>
              <w:rPr>
                <w:rFonts w:cstheme="minorHAnsi"/>
              </w:rPr>
              <w:t>2024/25</w:t>
            </w:r>
          </w:p>
        </w:tc>
      </w:tr>
      <w:tr w:rsidR="005F364E" w:rsidRPr="00920DBF" w14:paraId="26F9C7AE" w14:textId="77777777" w:rsidTr="00C52AF4">
        <w:trPr>
          <w:trHeight w:val="340"/>
        </w:trPr>
        <w:tc>
          <w:tcPr>
            <w:tcW w:w="1429" w:type="pct"/>
            <w:shd w:val="clear" w:color="auto" w:fill="CCFFCC"/>
            <w:vAlign w:val="center"/>
          </w:tcPr>
          <w:p w14:paraId="24EFB99E"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7846421" w14:textId="77777777" w:rsidR="00FE1D67" w:rsidRPr="00D30EB9" w:rsidRDefault="00FE1D67" w:rsidP="00FE1D67">
            <w:pPr>
              <w:rPr>
                <w:rFonts w:cstheme="minorHAnsi"/>
                <w:color w:val="000000" w:themeColor="text1"/>
              </w:rPr>
            </w:pPr>
            <w:r w:rsidRPr="00D30EB9">
              <w:rPr>
                <w:rFonts w:cstheme="minorHAnsi"/>
                <w:color w:val="000000" w:themeColor="text1"/>
              </w:rPr>
              <w:t>MŠ Běhounkova</w:t>
            </w:r>
          </w:p>
          <w:p w14:paraId="0D023782" w14:textId="77777777" w:rsidR="00FE1D67" w:rsidRDefault="00FE1D67" w:rsidP="00FE1D67">
            <w:pPr>
              <w:rPr>
                <w:rFonts w:cstheme="minorHAnsi"/>
                <w:color w:val="000000" w:themeColor="text1"/>
              </w:rPr>
            </w:pPr>
            <w:r w:rsidRPr="00D30EB9">
              <w:rPr>
                <w:rFonts w:cstheme="minorHAnsi"/>
                <w:color w:val="000000" w:themeColor="text1"/>
              </w:rPr>
              <w:t>MŠ Barvička</w:t>
            </w:r>
          </w:p>
          <w:p w14:paraId="291830D2" w14:textId="77777777" w:rsidR="00FE1D67" w:rsidRDefault="00FE1D67" w:rsidP="00FE1D67">
            <w:pPr>
              <w:rPr>
                <w:rFonts w:cstheme="minorHAnsi"/>
                <w:color w:val="000000" w:themeColor="text1"/>
              </w:rPr>
            </w:pPr>
            <w:r>
              <w:rPr>
                <w:rFonts w:cstheme="minorHAnsi"/>
                <w:color w:val="000000" w:themeColor="text1"/>
              </w:rPr>
              <w:t>MŠ Čtyřlístek</w:t>
            </w:r>
          </w:p>
          <w:p w14:paraId="2015C3C7" w14:textId="77777777" w:rsidR="00FE1D67" w:rsidRDefault="00FE1D67" w:rsidP="00FE1D67">
            <w:pPr>
              <w:rPr>
                <w:rFonts w:cstheme="minorHAnsi"/>
                <w:color w:val="000000" w:themeColor="text1"/>
              </w:rPr>
            </w:pPr>
            <w:r>
              <w:rPr>
                <w:rFonts w:cstheme="minorHAnsi"/>
                <w:color w:val="000000" w:themeColor="text1"/>
              </w:rPr>
              <w:t>MŠ Havaj</w:t>
            </w:r>
          </w:p>
          <w:p w14:paraId="7E047AD0" w14:textId="77777777" w:rsidR="00FE1D67" w:rsidRDefault="00FE1D67" w:rsidP="00FE1D67">
            <w:pPr>
              <w:rPr>
                <w:rFonts w:cstheme="minorHAnsi"/>
                <w:color w:val="000000" w:themeColor="text1"/>
              </w:rPr>
            </w:pPr>
            <w:r>
              <w:rPr>
                <w:rFonts w:cstheme="minorHAnsi"/>
                <w:color w:val="000000" w:themeColor="text1"/>
              </w:rPr>
              <w:t>MŠ Palouček</w:t>
            </w:r>
          </w:p>
          <w:p w14:paraId="0CE86F62" w14:textId="77777777" w:rsidR="00FE1D67" w:rsidRDefault="00FE1D67" w:rsidP="00FE1D67">
            <w:pPr>
              <w:rPr>
                <w:rFonts w:cstheme="minorHAnsi"/>
                <w:color w:val="000000" w:themeColor="text1"/>
              </w:rPr>
            </w:pPr>
            <w:r>
              <w:rPr>
                <w:rFonts w:cstheme="minorHAnsi"/>
                <w:color w:val="000000" w:themeColor="text1"/>
              </w:rPr>
              <w:t>MŠ Šikulka</w:t>
            </w:r>
          </w:p>
          <w:p w14:paraId="4C05B2C8" w14:textId="77777777" w:rsidR="00FE1D67" w:rsidRDefault="00FE1D67" w:rsidP="00FE1D67">
            <w:pPr>
              <w:rPr>
                <w:rFonts w:cstheme="minorHAnsi"/>
                <w:color w:val="000000" w:themeColor="text1"/>
              </w:rPr>
            </w:pPr>
            <w:r>
              <w:rPr>
                <w:rFonts w:cstheme="minorHAnsi"/>
                <w:color w:val="000000" w:themeColor="text1"/>
              </w:rPr>
              <w:t>MŠ Zahrádka</w:t>
            </w:r>
          </w:p>
          <w:p w14:paraId="11A874A2" w14:textId="77777777" w:rsidR="00FE1D67" w:rsidRDefault="00FE1D67" w:rsidP="00FE1D67">
            <w:pPr>
              <w:rPr>
                <w:rFonts w:cstheme="minorHAnsi"/>
                <w:color w:val="000000" w:themeColor="text1"/>
              </w:rPr>
            </w:pPr>
            <w:r>
              <w:rPr>
                <w:rFonts w:cstheme="minorHAnsi"/>
                <w:color w:val="000000" w:themeColor="text1"/>
              </w:rPr>
              <w:t>MŠ Píšťalka</w:t>
            </w:r>
          </w:p>
          <w:p w14:paraId="068F1364" w14:textId="77777777" w:rsidR="00FE1D67" w:rsidRDefault="00FE1D67" w:rsidP="00FE1D67">
            <w:pPr>
              <w:rPr>
                <w:rFonts w:cstheme="minorHAnsi"/>
                <w:color w:val="000000" w:themeColor="text1"/>
              </w:rPr>
            </w:pPr>
            <w:r>
              <w:rPr>
                <w:rFonts w:cstheme="minorHAnsi"/>
                <w:color w:val="000000" w:themeColor="text1"/>
              </w:rPr>
              <w:t>MŠ Rozmarýnek</w:t>
            </w:r>
          </w:p>
          <w:p w14:paraId="39E7A112" w14:textId="77777777" w:rsidR="00FE1D67" w:rsidRPr="00517679" w:rsidRDefault="00FE1D67" w:rsidP="00FE1D67">
            <w:pPr>
              <w:rPr>
                <w:rFonts w:cstheme="minorHAnsi"/>
              </w:rPr>
            </w:pPr>
            <w:r w:rsidRPr="00517679">
              <w:rPr>
                <w:rFonts w:cstheme="minorHAnsi"/>
              </w:rPr>
              <w:t>MŠ U Rumcajse</w:t>
            </w:r>
          </w:p>
          <w:p w14:paraId="061AFCCB" w14:textId="77777777" w:rsidR="00FE1D67" w:rsidRPr="00517679" w:rsidRDefault="00FE1D67" w:rsidP="00FE1D67">
            <w:pPr>
              <w:rPr>
                <w:rFonts w:cstheme="minorHAnsi"/>
              </w:rPr>
            </w:pPr>
            <w:r w:rsidRPr="00517679">
              <w:rPr>
                <w:rFonts w:cstheme="minorHAnsi"/>
              </w:rPr>
              <w:t xml:space="preserve">MŠ Balónek </w:t>
            </w:r>
          </w:p>
          <w:p w14:paraId="5460B5A3" w14:textId="77777777" w:rsidR="00FE1D67" w:rsidRDefault="00FE1D67" w:rsidP="00FE1D67">
            <w:pPr>
              <w:rPr>
                <w:rFonts w:cstheme="minorHAnsi"/>
              </w:rPr>
            </w:pPr>
            <w:r w:rsidRPr="00517679">
              <w:rPr>
                <w:rFonts w:cstheme="minorHAnsi"/>
              </w:rPr>
              <w:t>MŠ Večerníček</w:t>
            </w:r>
          </w:p>
          <w:p w14:paraId="1D250968" w14:textId="77777777" w:rsidR="00FE1D67" w:rsidRPr="00517679" w:rsidRDefault="00FE1D67" w:rsidP="00FE1D67">
            <w:pPr>
              <w:rPr>
                <w:rFonts w:cstheme="minorHAnsi"/>
              </w:rPr>
            </w:pPr>
            <w:r>
              <w:rPr>
                <w:rFonts w:cstheme="minorHAnsi"/>
              </w:rPr>
              <w:t>FMŠ Sluníčko pod střechou</w:t>
            </w:r>
          </w:p>
          <w:p w14:paraId="30E6906E" w14:textId="77777777" w:rsidR="00FE1D67" w:rsidRDefault="00FE1D67" w:rsidP="00FE1D67">
            <w:pPr>
              <w:rPr>
                <w:rFonts w:cstheme="minorHAnsi"/>
              </w:rPr>
            </w:pPr>
            <w:r w:rsidRPr="00517679">
              <w:rPr>
                <w:rFonts w:cstheme="minorHAnsi"/>
              </w:rPr>
              <w:t>MŠ Paletka</w:t>
            </w:r>
          </w:p>
          <w:p w14:paraId="183FA7E7" w14:textId="77777777" w:rsidR="00FE1D67" w:rsidRPr="00517679" w:rsidRDefault="00FE1D67" w:rsidP="00FE1D67">
            <w:pPr>
              <w:rPr>
                <w:rFonts w:cstheme="minorHAnsi"/>
              </w:rPr>
            </w:pPr>
            <w:r>
              <w:rPr>
                <w:rFonts w:cstheme="minorHAnsi"/>
              </w:rPr>
              <w:t>MŠ Pohádka</w:t>
            </w:r>
          </w:p>
          <w:p w14:paraId="5D18F786" w14:textId="77777777" w:rsidR="00FE1D67" w:rsidRPr="00517679" w:rsidRDefault="00FE1D67" w:rsidP="00FE1D67">
            <w:pPr>
              <w:rPr>
                <w:rFonts w:cstheme="minorHAnsi"/>
              </w:rPr>
            </w:pPr>
            <w:r w:rsidRPr="00517679">
              <w:rPr>
                <w:rFonts w:cstheme="minorHAnsi"/>
              </w:rPr>
              <w:t>MŠ Úsměv</w:t>
            </w:r>
          </w:p>
          <w:p w14:paraId="21DCA8C6" w14:textId="77777777" w:rsidR="00FE1D67" w:rsidRPr="00517679" w:rsidRDefault="00FE1D67" w:rsidP="00FE1D67">
            <w:pPr>
              <w:rPr>
                <w:rFonts w:cstheme="minorHAnsi"/>
              </w:rPr>
            </w:pPr>
            <w:r w:rsidRPr="00517679">
              <w:rPr>
                <w:rFonts w:cstheme="minorHAnsi"/>
              </w:rPr>
              <w:t>MŠ Píšťalka</w:t>
            </w:r>
          </w:p>
          <w:p w14:paraId="29436649" w14:textId="77777777" w:rsidR="00FE1D67" w:rsidRPr="00517679" w:rsidRDefault="00FE1D67" w:rsidP="00FE1D67">
            <w:pPr>
              <w:rPr>
                <w:rFonts w:cstheme="minorHAnsi"/>
              </w:rPr>
            </w:pPr>
            <w:r w:rsidRPr="00517679">
              <w:rPr>
                <w:rFonts w:cstheme="minorHAnsi"/>
              </w:rPr>
              <w:t>MŠ U Bobříka</w:t>
            </w:r>
          </w:p>
          <w:p w14:paraId="19B7B465" w14:textId="77777777" w:rsidR="00FE1D67" w:rsidRPr="00517679" w:rsidRDefault="00FE1D67" w:rsidP="00FE1D67">
            <w:pPr>
              <w:rPr>
                <w:rFonts w:cstheme="minorHAnsi"/>
              </w:rPr>
            </w:pPr>
            <w:r w:rsidRPr="00517679">
              <w:rPr>
                <w:rFonts w:cstheme="minorHAnsi"/>
              </w:rPr>
              <w:t>MŠ Pastelka</w:t>
            </w:r>
          </w:p>
          <w:p w14:paraId="3790512C" w14:textId="77777777" w:rsidR="00FE1D67" w:rsidRDefault="00FE1D67" w:rsidP="00FE1D67">
            <w:pPr>
              <w:rPr>
                <w:rFonts w:cstheme="minorHAnsi"/>
              </w:rPr>
            </w:pPr>
            <w:r w:rsidRPr="00517679">
              <w:rPr>
                <w:rFonts w:cstheme="minorHAnsi"/>
              </w:rPr>
              <w:t>MŠ Ovčí Hájek</w:t>
            </w:r>
          </w:p>
          <w:p w14:paraId="3686CD97" w14:textId="77777777" w:rsidR="00FE1D67" w:rsidRDefault="00FE1D67" w:rsidP="00FE1D67">
            <w:pPr>
              <w:rPr>
                <w:rFonts w:cstheme="minorHAnsi"/>
              </w:rPr>
            </w:pPr>
            <w:r>
              <w:rPr>
                <w:rFonts w:cstheme="minorHAnsi"/>
              </w:rPr>
              <w:t>MŠ Rosnička</w:t>
            </w:r>
          </w:p>
          <w:p w14:paraId="6C89F411" w14:textId="77777777" w:rsidR="00FE1D67" w:rsidRDefault="00FE1D67" w:rsidP="00FE1D67">
            <w:pPr>
              <w:rPr>
                <w:rFonts w:cstheme="minorHAnsi"/>
              </w:rPr>
            </w:pPr>
            <w:r>
              <w:rPr>
                <w:rFonts w:cstheme="minorHAnsi"/>
              </w:rPr>
              <w:t>MŠ U Stromu</w:t>
            </w:r>
          </w:p>
          <w:p w14:paraId="036524B1" w14:textId="77777777" w:rsidR="00FE1D67" w:rsidRDefault="00FE1D67" w:rsidP="00FE1D67">
            <w:pPr>
              <w:rPr>
                <w:rFonts w:cstheme="minorHAnsi"/>
              </w:rPr>
            </w:pPr>
            <w:r>
              <w:rPr>
                <w:rFonts w:cstheme="minorHAnsi"/>
              </w:rPr>
              <w:t>MŠ Motýlek</w:t>
            </w:r>
          </w:p>
          <w:p w14:paraId="5A3D5F29" w14:textId="77777777" w:rsidR="00FE1D67" w:rsidRDefault="00FE1D67" w:rsidP="00FE1D67">
            <w:pPr>
              <w:rPr>
                <w:rFonts w:cstheme="minorHAnsi"/>
              </w:rPr>
            </w:pPr>
            <w:r>
              <w:rPr>
                <w:rFonts w:cstheme="minorHAnsi"/>
              </w:rPr>
              <w:t>MŠ Srdíčko</w:t>
            </w:r>
          </w:p>
          <w:p w14:paraId="7F787EF5" w14:textId="77777777" w:rsidR="00FE1D67" w:rsidRPr="00517679" w:rsidRDefault="00FE1D67" w:rsidP="00FE1D67">
            <w:pPr>
              <w:rPr>
                <w:rFonts w:cstheme="minorHAnsi"/>
              </w:rPr>
            </w:pPr>
            <w:r>
              <w:rPr>
                <w:rFonts w:cstheme="minorHAnsi"/>
              </w:rPr>
              <w:t>MŠ Řeporyje</w:t>
            </w:r>
          </w:p>
          <w:p w14:paraId="4CAB7FC1" w14:textId="77777777" w:rsidR="00FE1D67" w:rsidRDefault="00FE1D67" w:rsidP="00FE1D67">
            <w:pPr>
              <w:rPr>
                <w:rFonts w:cstheme="minorHAnsi"/>
              </w:rPr>
            </w:pPr>
            <w:r w:rsidRPr="00517679">
              <w:rPr>
                <w:rFonts w:cstheme="minorHAnsi"/>
              </w:rPr>
              <w:t>ZŠ Janského</w:t>
            </w:r>
          </w:p>
          <w:p w14:paraId="6A50E79A" w14:textId="77777777" w:rsidR="00FE1D67" w:rsidRDefault="00FE1D67" w:rsidP="00FE1D67">
            <w:pPr>
              <w:rPr>
                <w:rFonts w:cstheme="minorHAnsi"/>
              </w:rPr>
            </w:pPr>
            <w:r>
              <w:rPr>
                <w:rFonts w:cstheme="minorHAnsi"/>
              </w:rPr>
              <w:t>ZŠ Klausova</w:t>
            </w:r>
          </w:p>
          <w:p w14:paraId="3CD1ECA4" w14:textId="77777777" w:rsidR="00FE1D67" w:rsidRDefault="00FE1D67" w:rsidP="00FE1D67">
            <w:pPr>
              <w:rPr>
                <w:rFonts w:cstheme="minorHAnsi"/>
              </w:rPr>
            </w:pPr>
            <w:r>
              <w:rPr>
                <w:rFonts w:cstheme="minorHAnsi"/>
              </w:rPr>
              <w:lastRenderedPageBreak/>
              <w:t>FZŠ Trávníčkova</w:t>
            </w:r>
          </w:p>
          <w:p w14:paraId="5C70266B" w14:textId="77777777" w:rsidR="00FE1D67" w:rsidRDefault="00FE1D67" w:rsidP="00FE1D67">
            <w:pPr>
              <w:rPr>
                <w:rFonts w:cstheme="minorHAnsi"/>
              </w:rPr>
            </w:pPr>
            <w:r>
              <w:rPr>
                <w:rFonts w:cstheme="minorHAnsi"/>
              </w:rPr>
              <w:t>FZŠ Mezi Školami</w:t>
            </w:r>
          </w:p>
          <w:p w14:paraId="557EC4B7" w14:textId="77777777" w:rsidR="00FE1D67" w:rsidRPr="00517679" w:rsidRDefault="00FE1D67" w:rsidP="00FE1D67">
            <w:pPr>
              <w:rPr>
                <w:rFonts w:cstheme="minorHAnsi"/>
              </w:rPr>
            </w:pPr>
            <w:r>
              <w:rPr>
                <w:rFonts w:cstheme="minorHAnsi"/>
              </w:rPr>
              <w:t>FZŠ Brdičkova</w:t>
            </w:r>
          </w:p>
          <w:p w14:paraId="7B4D8541" w14:textId="77777777" w:rsidR="00FE1D67" w:rsidRDefault="00FE1D67" w:rsidP="00FE1D67">
            <w:pPr>
              <w:rPr>
                <w:rFonts w:cstheme="minorHAnsi"/>
              </w:rPr>
            </w:pPr>
            <w:r w:rsidRPr="00517679">
              <w:rPr>
                <w:rFonts w:cstheme="minorHAnsi"/>
              </w:rPr>
              <w:t>FZŠ O. Chlupa</w:t>
            </w:r>
          </w:p>
          <w:p w14:paraId="67FE1A94" w14:textId="77777777" w:rsidR="00FE1D67" w:rsidRPr="00517679" w:rsidRDefault="00FE1D67" w:rsidP="00FE1D67">
            <w:pPr>
              <w:rPr>
                <w:rFonts w:cstheme="minorHAnsi"/>
              </w:rPr>
            </w:pPr>
            <w:r>
              <w:rPr>
                <w:rFonts w:cstheme="minorHAnsi"/>
              </w:rPr>
              <w:t>ZŠ Kuncova</w:t>
            </w:r>
          </w:p>
          <w:p w14:paraId="1A4E854C" w14:textId="77777777" w:rsidR="00FE1D67" w:rsidRDefault="00FE1D67" w:rsidP="00FE1D67">
            <w:pPr>
              <w:rPr>
                <w:rFonts w:cstheme="minorHAnsi"/>
              </w:rPr>
            </w:pPr>
            <w:r w:rsidRPr="00517679">
              <w:rPr>
                <w:rFonts w:cstheme="minorHAnsi"/>
              </w:rPr>
              <w:t>ZŠ Mládí</w:t>
            </w:r>
          </w:p>
          <w:p w14:paraId="515C6CCE" w14:textId="77777777" w:rsidR="00FE1D67" w:rsidRDefault="00FE1D67" w:rsidP="00FE1D67">
            <w:pPr>
              <w:rPr>
                <w:rFonts w:cstheme="minorHAnsi"/>
              </w:rPr>
            </w:pPr>
            <w:r>
              <w:rPr>
                <w:rFonts w:cstheme="minorHAnsi"/>
              </w:rPr>
              <w:t>ZŠ Mohylova</w:t>
            </w:r>
          </w:p>
          <w:p w14:paraId="61C6FD84" w14:textId="77777777" w:rsidR="00FE1D67" w:rsidRPr="00517679" w:rsidRDefault="00FE1D67" w:rsidP="00FE1D67">
            <w:pPr>
              <w:rPr>
                <w:rFonts w:cstheme="minorHAnsi"/>
              </w:rPr>
            </w:pPr>
            <w:r>
              <w:rPr>
                <w:rFonts w:cstheme="minorHAnsi"/>
              </w:rPr>
              <w:t>ZŠ s RVJ Bronzová</w:t>
            </w:r>
          </w:p>
          <w:p w14:paraId="29F89343" w14:textId="77777777" w:rsidR="00FE1D67" w:rsidRDefault="00FE1D67" w:rsidP="00FE1D67">
            <w:pPr>
              <w:rPr>
                <w:rFonts w:cstheme="minorHAnsi"/>
              </w:rPr>
            </w:pPr>
            <w:r>
              <w:rPr>
                <w:rFonts w:cstheme="minorHAnsi"/>
              </w:rPr>
              <w:t>ZŠ Řeporyje</w:t>
            </w:r>
          </w:p>
          <w:p w14:paraId="1D3F7860" w14:textId="3875003D" w:rsidR="005F364E" w:rsidRPr="00920DBF" w:rsidRDefault="005F364E" w:rsidP="00FE1D67">
            <w:pPr>
              <w:rPr>
                <w:rFonts w:cstheme="minorHAnsi"/>
              </w:rPr>
            </w:pPr>
          </w:p>
        </w:tc>
      </w:tr>
      <w:tr w:rsidR="005F364E" w:rsidRPr="00920DBF" w14:paraId="0FEE36E6" w14:textId="77777777" w:rsidTr="00C52AF4">
        <w:trPr>
          <w:trHeight w:val="340"/>
        </w:trPr>
        <w:tc>
          <w:tcPr>
            <w:tcW w:w="1429" w:type="pct"/>
            <w:shd w:val="clear" w:color="auto" w:fill="CCFFCC"/>
            <w:vAlign w:val="center"/>
          </w:tcPr>
          <w:p w14:paraId="576E18A7"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5B4B295" w14:textId="77777777" w:rsidR="005F364E" w:rsidRPr="00920DBF" w:rsidRDefault="005F364E" w:rsidP="00FA7172">
            <w:pPr>
              <w:rPr>
                <w:rFonts w:cstheme="minorHAnsi"/>
              </w:rPr>
            </w:pPr>
            <w:r w:rsidRPr="00920DBF">
              <w:rPr>
                <w:rFonts w:cstheme="minorHAnsi"/>
              </w:rPr>
              <w:t>Jules a Jill, Proxima Sociale, Helppes, IZO, MISA, Policie ČR, Hasiči,</w:t>
            </w:r>
          </w:p>
          <w:p w14:paraId="7033D7E4" w14:textId="4AE6F845" w:rsidR="005F364E" w:rsidRPr="00920DBF" w:rsidRDefault="005F364E" w:rsidP="00FE1D67">
            <w:pPr>
              <w:rPr>
                <w:rFonts w:cstheme="minorHAnsi"/>
              </w:rPr>
            </w:pPr>
            <w:r w:rsidRPr="00920DBF">
              <w:rPr>
                <w:rFonts w:cstheme="minorHAnsi"/>
              </w:rPr>
              <w:t>Záchranáři, Zdravá pět, MHMP-Zdravé svačiny</w:t>
            </w:r>
            <w:r w:rsidR="00FE1D67">
              <w:rPr>
                <w:rFonts w:cstheme="minorHAnsi"/>
              </w:rPr>
              <w:t>, Život bez závislosti</w:t>
            </w:r>
          </w:p>
        </w:tc>
      </w:tr>
      <w:tr w:rsidR="005F364E" w:rsidRPr="00920DBF" w14:paraId="3931FAB0" w14:textId="77777777" w:rsidTr="00C52AF4">
        <w:trPr>
          <w:trHeight w:val="340"/>
        </w:trPr>
        <w:tc>
          <w:tcPr>
            <w:tcW w:w="1429" w:type="pct"/>
            <w:shd w:val="clear" w:color="auto" w:fill="CCFFCC"/>
            <w:vAlign w:val="center"/>
          </w:tcPr>
          <w:p w14:paraId="40BCCCC7"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608C31D" w14:textId="36F45B4A" w:rsidR="005F364E" w:rsidRPr="00920DBF" w:rsidRDefault="00FE1D67" w:rsidP="00FA7172">
            <w:pPr>
              <w:rPr>
                <w:rFonts w:cstheme="minorHAnsi"/>
              </w:rPr>
            </w:pPr>
            <w:r>
              <w:rPr>
                <w:rFonts w:cstheme="minorHAnsi"/>
              </w:rPr>
              <w:t>500</w:t>
            </w:r>
            <w:r w:rsidR="005F364E" w:rsidRPr="00920DBF">
              <w:rPr>
                <w:rFonts w:cstheme="minorHAnsi"/>
              </w:rPr>
              <w:t xml:space="preserve"> 000</w:t>
            </w:r>
          </w:p>
        </w:tc>
      </w:tr>
      <w:tr w:rsidR="005F364E" w:rsidRPr="00920DBF" w14:paraId="3F2D02BC" w14:textId="77777777" w:rsidTr="00C52AF4">
        <w:trPr>
          <w:trHeight w:val="340"/>
        </w:trPr>
        <w:tc>
          <w:tcPr>
            <w:tcW w:w="1429" w:type="pct"/>
            <w:shd w:val="clear" w:color="auto" w:fill="CCFFCC"/>
            <w:vAlign w:val="center"/>
          </w:tcPr>
          <w:p w14:paraId="4D6B12E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FC0B6AE" w14:textId="1C697FE4" w:rsidR="005F364E" w:rsidRPr="00920DBF" w:rsidRDefault="005F364E" w:rsidP="00FA7172">
            <w:pPr>
              <w:rPr>
                <w:rFonts w:cstheme="minorHAnsi"/>
              </w:rPr>
            </w:pPr>
            <w:r w:rsidRPr="00920DBF">
              <w:rPr>
                <w:rFonts w:cstheme="minorHAnsi"/>
              </w:rPr>
              <w:t>MHMP, MČ Praha 13</w:t>
            </w:r>
            <w:r w:rsidR="00FE1D67">
              <w:rPr>
                <w:rFonts w:cstheme="minorHAnsi"/>
              </w:rPr>
              <w:t>, MČ Praha 5 Řeporyje</w:t>
            </w:r>
            <w:r w:rsidRPr="00920DBF">
              <w:rPr>
                <w:rFonts w:cstheme="minorHAnsi"/>
              </w:rPr>
              <w:t xml:space="preserve">, zřizovatel, rodiče, Vlastní zdroje </w:t>
            </w:r>
          </w:p>
        </w:tc>
      </w:tr>
      <w:tr w:rsidR="005F364E" w:rsidRPr="00920DBF" w14:paraId="0C50D45A" w14:textId="77777777" w:rsidTr="00C52AF4">
        <w:trPr>
          <w:trHeight w:val="340"/>
        </w:trPr>
        <w:tc>
          <w:tcPr>
            <w:tcW w:w="1429" w:type="pct"/>
            <w:shd w:val="clear" w:color="auto" w:fill="CCFFCC"/>
            <w:vAlign w:val="center"/>
          </w:tcPr>
          <w:p w14:paraId="3CCEB1C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085E937" w14:textId="77777777" w:rsidR="005F364E" w:rsidRPr="00920DBF" w:rsidRDefault="005F364E" w:rsidP="00FA7172">
            <w:pPr>
              <w:rPr>
                <w:rFonts w:cstheme="minorHAnsi"/>
              </w:rPr>
            </w:pPr>
          </w:p>
        </w:tc>
      </w:tr>
      <w:tr w:rsidR="005F364E" w:rsidRPr="00920DBF" w14:paraId="2BF55B5F" w14:textId="77777777" w:rsidTr="00C52AF4">
        <w:trPr>
          <w:trHeight w:val="340"/>
        </w:trPr>
        <w:tc>
          <w:tcPr>
            <w:tcW w:w="1429" w:type="pct"/>
            <w:shd w:val="clear" w:color="auto" w:fill="CCFFCC"/>
          </w:tcPr>
          <w:p w14:paraId="13EF2D5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9ABB96C" w14:textId="77777777" w:rsidR="005F364E" w:rsidRPr="00920DBF" w:rsidRDefault="005F364E" w:rsidP="00FA7172">
            <w:pPr>
              <w:rPr>
                <w:rFonts w:cstheme="minorHAnsi"/>
              </w:rPr>
            </w:pPr>
          </w:p>
        </w:tc>
      </w:tr>
      <w:tr w:rsidR="005F364E" w:rsidRPr="00920DBF" w14:paraId="61ADC940" w14:textId="77777777" w:rsidTr="00C52AF4">
        <w:trPr>
          <w:trHeight w:val="340"/>
        </w:trPr>
        <w:tc>
          <w:tcPr>
            <w:tcW w:w="1429" w:type="pct"/>
            <w:shd w:val="clear" w:color="auto" w:fill="CCFFCC"/>
          </w:tcPr>
          <w:p w14:paraId="7EBF1E0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4EF0C0C" w14:textId="77777777" w:rsidR="005F364E" w:rsidRPr="00920DBF" w:rsidRDefault="005F364E" w:rsidP="00FA7172">
            <w:pPr>
              <w:rPr>
                <w:rFonts w:cstheme="minorHAnsi"/>
              </w:rPr>
            </w:pPr>
          </w:p>
        </w:tc>
      </w:tr>
      <w:tr w:rsidR="005F364E" w:rsidRPr="00920DBF" w14:paraId="19C6047F" w14:textId="77777777" w:rsidTr="00C52AF4">
        <w:trPr>
          <w:trHeight w:val="340"/>
        </w:trPr>
        <w:tc>
          <w:tcPr>
            <w:tcW w:w="1429" w:type="pct"/>
            <w:shd w:val="clear" w:color="auto" w:fill="CCFFCC"/>
            <w:vAlign w:val="center"/>
          </w:tcPr>
          <w:p w14:paraId="630E927C"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1169103" w14:textId="77777777" w:rsidR="005F364E" w:rsidRPr="00920DBF" w:rsidRDefault="005F364E" w:rsidP="00FA7172">
            <w:pPr>
              <w:rPr>
                <w:rFonts w:cstheme="minorHAnsi"/>
              </w:rPr>
            </w:pPr>
            <w:r w:rsidRPr="00920DBF">
              <w:rPr>
                <w:rFonts w:cstheme="minorHAnsi"/>
              </w:rPr>
              <w:t>Počet vzdělávacích seminářů.</w:t>
            </w:r>
          </w:p>
        </w:tc>
      </w:tr>
      <w:tr w:rsidR="005F364E" w:rsidRPr="00920DBF" w14:paraId="7A7F39D6" w14:textId="77777777" w:rsidTr="00C52AF4">
        <w:trPr>
          <w:trHeight w:val="340"/>
        </w:trPr>
        <w:tc>
          <w:tcPr>
            <w:tcW w:w="1429" w:type="pct"/>
            <w:shd w:val="clear" w:color="auto" w:fill="CCFFCC"/>
            <w:vAlign w:val="center"/>
          </w:tcPr>
          <w:p w14:paraId="5CA73EE5"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724D154" w14:textId="77777777" w:rsidR="005F364E" w:rsidRPr="00920DBF" w:rsidRDefault="005F364E" w:rsidP="00FA7172">
            <w:pPr>
              <w:rPr>
                <w:rFonts w:cstheme="minorHAnsi"/>
              </w:rPr>
            </w:pPr>
            <w:r w:rsidRPr="00920DBF">
              <w:rPr>
                <w:rFonts w:cstheme="minorHAnsi"/>
              </w:rPr>
              <w:t>Počet seminářů.</w:t>
            </w:r>
          </w:p>
        </w:tc>
      </w:tr>
    </w:tbl>
    <w:p w14:paraId="7DDABB07" w14:textId="3B9FFCEE"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BF33DF4" w14:textId="77777777" w:rsidTr="00C52AF4">
        <w:tc>
          <w:tcPr>
            <w:tcW w:w="1429" w:type="pct"/>
            <w:shd w:val="clear" w:color="auto" w:fill="CCFFCC"/>
            <w:vAlign w:val="center"/>
          </w:tcPr>
          <w:p w14:paraId="4B45F826"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64DA657" w14:textId="77777777" w:rsidR="005F364E" w:rsidRPr="00920DBF" w:rsidRDefault="005F364E" w:rsidP="00FA7172">
            <w:pPr>
              <w:rPr>
                <w:rFonts w:cstheme="minorHAnsi"/>
              </w:rPr>
            </w:pPr>
            <w:r w:rsidRPr="00920DBF">
              <w:rPr>
                <w:rFonts w:cstheme="minorHAnsi"/>
              </w:rPr>
              <w:t>5.3.1 Upevňování a podpora třídních kolektivů, práce třídního učitele</w:t>
            </w:r>
          </w:p>
        </w:tc>
      </w:tr>
      <w:tr w:rsidR="005F364E" w:rsidRPr="00920DBF" w14:paraId="4DECEF03" w14:textId="77777777" w:rsidTr="00C52AF4">
        <w:trPr>
          <w:trHeight w:val="340"/>
        </w:trPr>
        <w:tc>
          <w:tcPr>
            <w:tcW w:w="1429" w:type="pct"/>
            <w:shd w:val="clear" w:color="auto" w:fill="CCFFCC"/>
            <w:vAlign w:val="center"/>
          </w:tcPr>
          <w:p w14:paraId="3D9CBE7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41449D33"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004F7490"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03377349"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014E6921"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3823BBEB" w14:textId="77777777" w:rsidR="005F364E" w:rsidRPr="00920DBF" w:rsidRDefault="005F364E" w:rsidP="00FA7172">
            <w:pPr>
              <w:rPr>
                <w:rFonts w:cstheme="minorHAnsi"/>
              </w:rPr>
            </w:pPr>
            <w:r w:rsidRPr="00920DBF">
              <w:rPr>
                <w:rFonts w:cstheme="minorHAnsi"/>
              </w:rPr>
              <w:lastRenderedPageBreak/>
              <w:t>2.7 Podpora zlepšení klimatu ve školách a školských zařízení, a to v souvislosti s prevencí a sociálně patologických jevů, větším zapojení rodičovské veřejnosti, zainteresováním žáků do dění ve školách, podpory multikulturní výchovy a prevence kriminality.</w:t>
            </w:r>
          </w:p>
        </w:tc>
      </w:tr>
      <w:tr w:rsidR="005F364E" w:rsidRPr="00920DBF" w14:paraId="20340A7A" w14:textId="77777777" w:rsidTr="00C52AF4">
        <w:trPr>
          <w:trHeight w:val="340"/>
        </w:trPr>
        <w:tc>
          <w:tcPr>
            <w:tcW w:w="1429" w:type="pct"/>
            <w:shd w:val="clear" w:color="auto" w:fill="CCFFCC"/>
            <w:vAlign w:val="center"/>
          </w:tcPr>
          <w:p w14:paraId="159A2B79"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56826B37" w14:textId="77777777" w:rsidR="005F364E" w:rsidRPr="00920DBF" w:rsidRDefault="005F364E" w:rsidP="00FA7172">
            <w:pPr>
              <w:rPr>
                <w:rFonts w:cstheme="minorHAnsi"/>
              </w:rPr>
            </w:pPr>
            <w:r w:rsidRPr="00920DBF">
              <w:rPr>
                <w:rFonts w:cstheme="minorHAnsi"/>
              </w:rPr>
              <w:t>Rozvoj sociálních a občanských kompetencí dětí a žáků.</w:t>
            </w:r>
          </w:p>
          <w:p w14:paraId="645807E7"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6BDD4416" w14:textId="77777777" w:rsidTr="00C52AF4">
        <w:trPr>
          <w:trHeight w:val="340"/>
        </w:trPr>
        <w:tc>
          <w:tcPr>
            <w:tcW w:w="1429" w:type="pct"/>
            <w:shd w:val="clear" w:color="auto" w:fill="CCFFCC"/>
            <w:vAlign w:val="center"/>
          </w:tcPr>
          <w:p w14:paraId="0782B0D5"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BC68BEF" w14:textId="77777777" w:rsidR="005F364E" w:rsidRPr="00FA7A5B" w:rsidRDefault="005F364E" w:rsidP="00FA7172">
            <w:pPr>
              <w:rPr>
                <w:rFonts w:cstheme="minorHAnsi"/>
                <w:lang w:val="de-DE"/>
              </w:rPr>
            </w:pPr>
            <w:r w:rsidRPr="00FA7A5B">
              <w:rPr>
                <w:rFonts w:cstheme="minorHAnsi"/>
                <w:lang w:val="de-DE"/>
              </w:rPr>
              <w:t>Aktivita jednotlivých škol.</w:t>
            </w:r>
          </w:p>
          <w:p w14:paraId="4AF31E46"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1BB87293" w14:textId="77777777" w:rsidTr="00C52AF4">
        <w:trPr>
          <w:trHeight w:val="340"/>
        </w:trPr>
        <w:tc>
          <w:tcPr>
            <w:tcW w:w="1429" w:type="pct"/>
            <w:shd w:val="clear" w:color="auto" w:fill="CCFFCC"/>
            <w:vAlign w:val="center"/>
          </w:tcPr>
          <w:p w14:paraId="2289E5F9" w14:textId="77777777" w:rsidR="005F364E" w:rsidRPr="00FA7A5B" w:rsidRDefault="005F364E" w:rsidP="00FA7172">
            <w:pPr>
              <w:rPr>
                <w:rFonts w:cstheme="minorHAnsi"/>
                <w:lang w:val="de-DE"/>
              </w:rPr>
            </w:pPr>
          </w:p>
          <w:p w14:paraId="1F483D2D" w14:textId="77777777" w:rsidR="005F364E" w:rsidRPr="00920DBF" w:rsidRDefault="005F364E" w:rsidP="00FA7172">
            <w:pPr>
              <w:rPr>
                <w:rFonts w:cstheme="minorHAnsi"/>
              </w:rPr>
            </w:pPr>
            <w:r w:rsidRPr="00920DBF">
              <w:rPr>
                <w:rFonts w:cstheme="minorHAnsi"/>
              </w:rPr>
              <w:t xml:space="preserve">Popis aktivity </w:t>
            </w:r>
          </w:p>
          <w:p w14:paraId="315FB845" w14:textId="77777777" w:rsidR="005F364E" w:rsidRPr="00920DBF" w:rsidRDefault="005F364E" w:rsidP="00FA7172">
            <w:pPr>
              <w:rPr>
                <w:rFonts w:cstheme="minorHAnsi"/>
              </w:rPr>
            </w:pPr>
          </w:p>
        </w:tc>
        <w:tc>
          <w:tcPr>
            <w:tcW w:w="3571" w:type="pct"/>
            <w:vAlign w:val="center"/>
          </w:tcPr>
          <w:p w14:paraId="402D0F80" w14:textId="77777777" w:rsidR="005F364E" w:rsidRPr="00920DBF" w:rsidRDefault="005F364E" w:rsidP="00FA7172">
            <w:pPr>
              <w:rPr>
                <w:rFonts w:cstheme="minorHAnsi"/>
              </w:rPr>
            </w:pPr>
            <w:r w:rsidRPr="00920DBF">
              <w:rPr>
                <w:rFonts w:cstheme="minorHAnsi"/>
              </w:rPr>
              <w:t>Cílem aktivit je, aby si žák/dítě dokázal/o vytvořit vlastní názor, postoj a byl/o schopen/no přizpůsobit své chování dané situaci. Cílem je také eliminace patologických jevů a jejich prevence. Aktivity jsou zaměřeny na fungování třídních kolektivů – školení pedagogů na téma, jak efektivně pracovat s třídní kolektivem.</w:t>
            </w:r>
          </w:p>
        </w:tc>
      </w:tr>
      <w:tr w:rsidR="005F364E" w:rsidRPr="00920DBF" w14:paraId="3BF7F494" w14:textId="77777777" w:rsidTr="00C52AF4">
        <w:trPr>
          <w:trHeight w:val="340"/>
        </w:trPr>
        <w:tc>
          <w:tcPr>
            <w:tcW w:w="1429" w:type="pct"/>
            <w:shd w:val="clear" w:color="auto" w:fill="CCFFCC"/>
            <w:vAlign w:val="center"/>
          </w:tcPr>
          <w:p w14:paraId="0E103969"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F7739FA" w14:textId="0EEF61EB" w:rsidR="005F364E" w:rsidRPr="00920DBF" w:rsidRDefault="0015603E" w:rsidP="00FA7172">
            <w:pPr>
              <w:rPr>
                <w:rFonts w:cstheme="minorHAnsi"/>
              </w:rPr>
            </w:pPr>
            <w:r>
              <w:rPr>
                <w:rFonts w:cstheme="minorHAnsi"/>
              </w:rPr>
              <w:t>2024/25</w:t>
            </w:r>
          </w:p>
        </w:tc>
      </w:tr>
      <w:tr w:rsidR="005F364E" w:rsidRPr="00920DBF" w14:paraId="48D832B1" w14:textId="77777777" w:rsidTr="00C52AF4">
        <w:trPr>
          <w:trHeight w:val="340"/>
        </w:trPr>
        <w:tc>
          <w:tcPr>
            <w:tcW w:w="1429" w:type="pct"/>
            <w:shd w:val="clear" w:color="auto" w:fill="CCFFCC"/>
            <w:vAlign w:val="center"/>
          </w:tcPr>
          <w:p w14:paraId="326E938E"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71F747E" w14:textId="77777777" w:rsidR="005F364E" w:rsidRPr="00920DBF" w:rsidRDefault="005F364E" w:rsidP="00FA7172">
            <w:pPr>
              <w:rPr>
                <w:rFonts w:cstheme="minorHAnsi"/>
              </w:rPr>
            </w:pPr>
            <w:r w:rsidRPr="00920DBF">
              <w:rPr>
                <w:rFonts w:cstheme="minorHAnsi"/>
              </w:rPr>
              <w:t>ZŠ Trávníčkova</w:t>
            </w:r>
          </w:p>
          <w:p w14:paraId="6CC4F1AB" w14:textId="77777777" w:rsidR="005F364E" w:rsidRPr="00920DBF" w:rsidRDefault="005F364E" w:rsidP="00FA7172">
            <w:pPr>
              <w:rPr>
                <w:rFonts w:cstheme="minorHAnsi"/>
              </w:rPr>
            </w:pPr>
            <w:r w:rsidRPr="00920DBF">
              <w:rPr>
                <w:rFonts w:cstheme="minorHAnsi"/>
              </w:rPr>
              <w:t>ZŠ Mohylová</w:t>
            </w:r>
          </w:p>
          <w:p w14:paraId="5A781C8A" w14:textId="77777777" w:rsidR="005F364E" w:rsidRPr="00920DBF" w:rsidRDefault="005F364E" w:rsidP="00FA7172">
            <w:pPr>
              <w:rPr>
                <w:rFonts w:cstheme="minorHAnsi"/>
              </w:rPr>
            </w:pPr>
            <w:r w:rsidRPr="00920DBF">
              <w:rPr>
                <w:rFonts w:cstheme="minorHAnsi"/>
              </w:rPr>
              <w:t>ZŠ Mládí</w:t>
            </w:r>
          </w:p>
          <w:p w14:paraId="4CEBB7DE" w14:textId="77777777" w:rsidR="005F364E" w:rsidRPr="00920DBF" w:rsidRDefault="005F364E" w:rsidP="00FA7172">
            <w:pPr>
              <w:rPr>
                <w:rFonts w:cstheme="minorHAnsi"/>
              </w:rPr>
            </w:pPr>
            <w:r w:rsidRPr="00920DBF">
              <w:rPr>
                <w:rFonts w:cstheme="minorHAnsi"/>
              </w:rPr>
              <w:t>MŠ Pastelka</w:t>
            </w:r>
          </w:p>
          <w:p w14:paraId="222BD564" w14:textId="77777777" w:rsidR="001329CA" w:rsidRPr="00D30EB9" w:rsidRDefault="005F364E" w:rsidP="001329CA">
            <w:pPr>
              <w:rPr>
                <w:rFonts w:cstheme="minorHAnsi"/>
                <w:color w:val="000000" w:themeColor="text1"/>
              </w:rPr>
            </w:pPr>
            <w:r w:rsidRPr="00920DBF">
              <w:rPr>
                <w:rFonts w:cstheme="minorHAnsi"/>
              </w:rPr>
              <w:t>ZŠ Řeporyje</w:t>
            </w:r>
            <w:r w:rsidR="001329CA" w:rsidRPr="00D30EB9">
              <w:rPr>
                <w:rFonts w:cstheme="minorHAnsi"/>
                <w:color w:val="000000" w:themeColor="text1"/>
              </w:rPr>
              <w:t>MŠ Běhounkova</w:t>
            </w:r>
          </w:p>
          <w:p w14:paraId="06A63466" w14:textId="77777777" w:rsidR="001329CA" w:rsidRDefault="001329CA" w:rsidP="001329CA">
            <w:pPr>
              <w:rPr>
                <w:rFonts w:cstheme="minorHAnsi"/>
                <w:color w:val="000000" w:themeColor="text1"/>
              </w:rPr>
            </w:pPr>
            <w:r w:rsidRPr="00D30EB9">
              <w:rPr>
                <w:rFonts w:cstheme="minorHAnsi"/>
                <w:color w:val="000000" w:themeColor="text1"/>
              </w:rPr>
              <w:t>MŠ Barvička</w:t>
            </w:r>
          </w:p>
          <w:p w14:paraId="3134E314" w14:textId="77777777" w:rsidR="001329CA" w:rsidRDefault="001329CA" w:rsidP="001329CA">
            <w:pPr>
              <w:rPr>
                <w:rFonts w:cstheme="minorHAnsi"/>
                <w:color w:val="000000" w:themeColor="text1"/>
              </w:rPr>
            </w:pPr>
            <w:r>
              <w:rPr>
                <w:rFonts w:cstheme="minorHAnsi"/>
                <w:color w:val="000000" w:themeColor="text1"/>
              </w:rPr>
              <w:t>MŠ Čtyřlístek</w:t>
            </w:r>
          </w:p>
          <w:p w14:paraId="54F84EAE" w14:textId="77777777" w:rsidR="001329CA" w:rsidRDefault="001329CA" w:rsidP="001329CA">
            <w:pPr>
              <w:rPr>
                <w:rFonts w:cstheme="minorHAnsi"/>
                <w:color w:val="000000" w:themeColor="text1"/>
              </w:rPr>
            </w:pPr>
            <w:r>
              <w:rPr>
                <w:rFonts w:cstheme="minorHAnsi"/>
                <w:color w:val="000000" w:themeColor="text1"/>
              </w:rPr>
              <w:t>MŠ Havaj</w:t>
            </w:r>
          </w:p>
          <w:p w14:paraId="54EF4FF0" w14:textId="77777777" w:rsidR="001329CA" w:rsidRDefault="001329CA" w:rsidP="001329CA">
            <w:pPr>
              <w:rPr>
                <w:rFonts w:cstheme="minorHAnsi"/>
                <w:color w:val="000000" w:themeColor="text1"/>
              </w:rPr>
            </w:pPr>
            <w:r>
              <w:rPr>
                <w:rFonts w:cstheme="minorHAnsi"/>
                <w:color w:val="000000" w:themeColor="text1"/>
              </w:rPr>
              <w:t>MŠ Palouček</w:t>
            </w:r>
          </w:p>
          <w:p w14:paraId="7BDA8526" w14:textId="77777777" w:rsidR="001329CA" w:rsidRDefault="001329CA" w:rsidP="001329CA">
            <w:pPr>
              <w:rPr>
                <w:rFonts w:cstheme="minorHAnsi"/>
                <w:color w:val="000000" w:themeColor="text1"/>
              </w:rPr>
            </w:pPr>
            <w:r>
              <w:rPr>
                <w:rFonts w:cstheme="minorHAnsi"/>
                <w:color w:val="000000" w:themeColor="text1"/>
              </w:rPr>
              <w:t>MŠ Šikulka</w:t>
            </w:r>
          </w:p>
          <w:p w14:paraId="0932F047" w14:textId="77777777" w:rsidR="001329CA" w:rsidRDefault="001329CA" w:rsidP="001329CA">
            <w:pPr>
              <w:rPr>
                <w:rFonts w:cstheme="minorHAnsi"/>
                <w:color w:val="000000" w:themeColor="text1"/>
              </w:rPr>
            </w:pPr>
            <w:r>
              <w:rPr>
                <w:rFonts w:cstheme="minorHAnsi"/>
                <w:color w:val="000000" w:themeColor="text1"/>
              </w:rPr>
              <w:t>MŠ Zahrádka</w:t>
            </w:r>
          </w:p>
          <w:p w14:paraId="023895CF" w14:textId="77777777" w:rsidR="001329CA" w:rsidRDefault="001329CA" w:rsidP="001329CA">
            <w:pPr>
              <w:rPr>
                <w:rFonts w:cstheme="minorHAnsi"/>
                <w:color w:val="000000" w:themeColor="text1"/>
              </w:rPr>
            </w:pPr>
            <w:r>
              <w:rPr>
                <w:rFonts w:cstheme="minorHAnsi"/>
                <w:color w:val="000000" w:themeColor="text1"/>
              </w:rPr>
              <w:t>MŠ Píšťalka</w:t>
            </w:r>
          </w:p>
          <w:p w14:paraId="4FD7DAA6" w14:textId="77777777" w:rsidR="001329CA" w:rsidRDefault="001329CA" w:rsidP="001329CA">
            <w:pPr>
              <w:rPr>
                <w:rFonts w:cstheme="minorHAnsi"/>
                <w:color w:val="000000" w:themeColor="text1"/>
              </w:rPr>
            </w:pPr>
            <w:r>
              <w:rPr>
                <w:rFonts w:cstheme="minorHAnsi"/>
                <w:color w:val="000000" w:themeColor="text1"/>
              </w:rPr>
              <w:t>MŠ Rozmarýnek</w:t>
            </w:r>
          </w:p>
          <w:p w14:paraId="26EBF1D8" w14:textId="77777777" w:rsidR="001329CA" w:rsidRPr="00517679" w:rsidRDefault="001329CA" w:rsidP="001329CA">
            <w:pPr>
              <w:rPr>
                <w:rFonts w:cstheme="minorHAnsi"/>
              </w:rPr>
            </w:pPr>
            <w:r w:rsidRPr="00517679">
              <w:rPr>
                <w:rFonts w:cstheme="minorHAnsi"/>
              </w:rPr>
              <w:t>MŠ U Rumcajse</w:t>
            </w:r>
          </w:p>
          <w:p w14:paraId="44A9A64A" w14:textId="77777777" w:rsidR="001329CA" w:rsidRPr="00517679" w:rsidRDefault="001329CA" w:rsidP="001329CA">
            <w:pPr>
              <w:rPr>
                <w:rFonts w:cstheme="minorHAnsi"/>
              </w:rPr>
            </w:pPr>
            <w:r w:rsidRPr="00517679">
              <w:rPr>
                <w:rFonts w:cstheme="minorHAnsi"/>
              </w:rPr>
              <w:t xml:space="preserve">MŠ Balónek </w:t>
            </w:r>
          </w:p>
          <w:p w14:paraId="3B5D2EEA" w14:textId="77777777" w:rsidR="001329CA" w:rsidRDefault="001329CA" w:rsidP="001329CA">
            <w:pPr>
              <w:rPr>
                <w:rFonts w:cstheme="minorHAnsi"/>
              </w:rPr>
            </w:pPr>
            <w:r w:rsidRPr="00517679">
              <w:rPr>
                <w:rFonts w:cstheme="minorHAnsi"/>
              </w:rPr>
              <w:t>MŠ Večerníček</w:t>
            </w:r>
          </w:p>
          <w:p w14:paraId="00DD8C2C" w14:textId="77777777" w:rsidR="001329CA" w:rsidRPr="00517679" w:rsidRDefault="001329CA" w:rsidP="001329CA">
            <w:pPr>
              <w:rPr>
                <w:rFonts w:cstheme="minorHAnsi"/>
              </w:rPr>
            </w:pPr>
            <w:r>
              <w:rPr>
                <w:rFonts w:cstheme="minorHAnsi"/>
              </w:rPr>
              <w:t>FMŠ Sluníčko pod střechou</w:t>
            </w:r>
          </w:p>
          <w:p w14:paraId="4E571A32" w14:textId="77777777" w:rsidR="001329CA" w:rsidRDefault="001329CA" w:rsidP="001329CA">
            <w:pPr>
              <w:rPr>
                <w:rFonts w:cstheme="minorHAnsi"/>
              </w:rPr>
            </w:pPr>
            <w:r w:rsidRPr="00517679">
              <w:rPr>
                <w:rFonts w:cstheme="minorHAnsi"/>
              </w:rPr>
              <w:lastRenderedPageBreak/>
              <w:t>MŠ Paletka</w:t>
            </w:r>
          </w:p>
          <w:p w14:paraId="7E94E26D" w14:textId="77777777" w:rsidR="001329CA" w:rsidRPr="00517679" w:rsidRDefault="001329CA" w:rsidP="001329CA">
            <w:pPr>
              <w:rPr>
                <w:rFonts w:cstheme="minorHAnsi"/>
              </w:rPr>
            </w:pPr>
            <w:r>
              <w:rPr>
                <w:rFonts w:cstheme="minorHAnsi"/>
              </w:rPr>
              <w:t>MŠ Pohádka</w:t>
            </w:r>
          </w:p>
          <w:p w14:paraId="30BF7B57" w14:textId="77777777" w:rsidR="001329CA" w:rsidRPr="00517679" w:rsidRDefault="001329CA" w:rsidP="001329CA">
            <w:pPr>
              <w:rPr>
                <w:rFonts w:cstheme="minorHAnsi"/>
              </w:rPr>
            </w:pPr>
            <w:r w:rsidRPr="00517679">
              <w:rPr>
                <w:rFonts w:cstheme="minorHAnsi"/>
              </w:rPr>
              <w:t>MŠ Úsměv</w:t>
            </w:r>
          </w:p>
          <w:p w14:paraId="3CEB894E" w14:textId="77777777" w:rsidR="001329CA" w:rsidRPr="00517679" w:rsidRDefault="001329CA" w:rsidP="001329CA">
            <w:pPr>
              <w:rPr>
                <w:rFonts w:cstheme="minorHAnsi"/>
              </w:rPr>
            </w:pPr>
            <w:r w:rsidRPr="00517679">
              <w:rPr>
                <w:rFonts w:cstheme="minorHAnsi"/>
              </w:rPr>
              <w:t>MŠ Píšťalka</w:t>
            </w:r>
          </w:p>
          <w:p w14:paraId="32FF40DD" w14:textId="77777777" w:rsidR="001329CA" w:rsidRPr="00517679" w:rsidRDefault="001329CA" w:rsidP="001329CA">
            <w:pPr>
              <w:rPr>
                <w:rFonts w:cstheme="minorHAnsi"/>
              </w:rPr>
            </w:pPr>
            <w:r w:rsidRPr="00517679">
              <w:rPr>
                <w:rFonts w:cstheme="minorHAnsi"/>
              </w:rPr>
              <w:t>MŠ U Bobříka</w:t>
            </w:r>
          </w:p>
          <w:p w14:paraId="05683BBA" w14:textId="77777777" w:rsidR="001329CA" w:rsidRPr="00517679" w:rsidRDefault="001329CA" w:rsidP="001329CA">
            <w:pPr>
              <w:rPr>
                <w:rFonts w:cstheme="minorHAnsi"/>
              </w:rPr>
            </w:pPr>
            <w:r w:rsidRPr="00517679">
              <w:rPr>
                <w:rFonts w:cstheme="minorHAnsi"/>
              </w:rPr>
              <w:t>MŠ Pastelka</w:t>
            </w:r>
          </w:p>
          <w:p w14:paraId="0AC7EF18" w14:textId="77777777" w:rsidR="001329CA" w:rsidRDefault="001329CA" w:rsidP="001329CA">
            <w:pPr>
              <w:rPr>
                <w:rFonts w:cstheme="minorHAnsi"/>
              </w:rPr>
            </w:pPr>
            <w:r w:rsidRPr="00517679">
              <w:rPr>
                <w:rFonts w:cstheme="minorHAnsi"/>
              </w:rPr>
              <w:t>MŠ Ovčí Hájek</w:t>
            </w:r>
          </w:p>
          <w:p w14:paraId="332C18C0" w14:textId="77777777" w:rsidR="001329CA" w:rsidRDefault="001329CA" w:rsidP="001329CA">
            <w:pPr>
              <w:rPr>
                <w:rFonts w:cstheme="minorHAnsi"/>
              </w:rPr>
            </w:pPr>
            <w:r>
              <w:rPr>
                <w:rFonts w:cstheme="minorHAnsi"/>
              </w:rPr>
              <w:t>MŠ Rosnička</w:t>
            </w:r>
          </w:p>
          <w:p w14:paraId="3DBE5DF5" w14:textId="77777777" w:rsidR="001329CA" w:rsidRDefault="001329CA" w:rsidP="001329CA">
            <w:pPr>
              <w:rPr>
                <w:rFonts w:cstheme="minorHAnsi"/>
              </w:rPr>
            </w:pPr>
            <w:r>
              <w:rPr>
                <w:rFonts w:cstheme="minorHAnsi"/>
              </w:rPr>
              <w:t>MŠ U Stromu</w:t>
            </w:r>
          </w:p>
          <w:p w14:paraId="4B276289" w14:textId="77777777" w:rsidR="001329CA" w:rsidRDefault="001329CA" w:rsidP="001329CA">
            <w:pPr>
              <w:rPr>
                <w:rFonts w:cstheme="minorHAnsi"/>
              </w:rPr>
            </w:pPr>
            <w:r>
              <w:rPr>
                <w:rFonts w:cstheme="minorHAnsi"/>
              </w:rPr>
              <w:t>MŠ Motýlek</w:t>
            </w:r>
          </w:p>
          <w:p w14:paraId="40FBF624" w14:textId="77777777" w:rsidR="001329CA" w:rsidRDefault="001329CA" w:rsidP="001329CA">
            <w:pPr>
              <w:rPr>
                <w:rFonts w:cstheme="minorHAnsi"/>
              </w:rPr>
            </w:pPr>
            <w:r>
              <w:rPr>
                <w:rFonts w:cstheme="minorHAnsi"/>
              </w:rPr>
              <w:t>MŠ Srdíčko</w:t>
            </w:r>
          </w:p>
          <w:p w14:paraId="1D1E8AC9" w14:textId="77777777" w:rsidR="001329CA" w:rsidRPr="00517679" w:rsidRDefault="001329CA" w:rsidP="001329CA">
            <w:pPr>
              <w:rPr>
                <w:rFonts w:cstheme="minorHAnsi"/>
              </w:rPr>
            </w:pPr>
            <w:r>
              <w:rPr>
                <w:rFonts w:cstheme="minorHAnsi"/>
              </w:rPr>
              <w:t>MŠ Řeporyje</w:t>
            </w:r>
          </w:p>
          <w:p w14:paraId="37BF1457" w14:textId="77777777" w:rsidR="001329CA" w:rsidRDefault="001329CA" w:rsidP="001329CA">
            <w:pPr>
              <w:rPr>
                <w:rFonts w:cstheme="minorHAnsi"/>
              </w:rPr>
            </w:pPr>
            <w:r w:rsidRPr="00517679">
              <w:rPr>
                <w:rFonts w:cstheme="minorHAnsi"/>
              </w:rPr>
              <w:t>ZŠ Janského</w:t>
            </w:r>
          </w:p>
          <w:p w14:paraId="387C26D9" w14:textId="77777777" w:rsidR="001329CA" w:rsidRDefault="001329CA" w:rsidP="001329CA">
            <w:pPr>
              <w:rPr>
                <w:rFonts w:cstheme="minorHAnsi"/>
              </w:rPr>
            </w:pPr>
            <w:r>
              <w:rPr>
                <w:rFonts w:cstheme="minorHAnsi"/>
              </w:rPr>
              <w:t>ZŠ Klausova</w:t>
            </w:r>
          </w:p>
          <w:p w14:paraId="0DEB1320" w14:textId="77777777" w:rsidR="001329CA" w:rsidRDefault="001329CA" w:rsidP="001329CA">
            <w:pPr>
              <w:rPr>
                <w:rFonts w:cstheme="minorHAnsi"/>
              </w:rPr>
            </w:pPr>
            <w:r>
              <w:rPr>
                <w:rFonts w:cstheme="minorHAnsi"/>
              </w:rPr>
              <w:t>FZŠ Trávníčkova</w:t>
            </w:r>
          </w:p>
          <w:p w14:paraId="0E496042" w14:textId="77777777" w:rsidR="001329CA" w:rsidRDefault="001329CA" w:rsidP="001329CA">
            <w:pPr>
              <w:rPr>
                <w:rFonts w:cstheme="minorHAnsi"/>
              </w:rPr>
            </w:pPr>
            <w:r>
              <w:rPr>
                <w:rFonts w:cstheme="minorHAnsi"/>
              </w:rPr>
              <w:t>FZŠ Mezi Školami</w:t>
            </w:r>
          </w:p>
          <w:p w14:paraId="2FFE8F35" w14:textId="77777777" w:rsidR="001329CA" w:rsidRPr="00517679" w:rsidRDefault="001329CA" w:rsidP="001329CA">
            <w:pPr>
              <w:rPr>
                <w:rFonts w:cstheme="minorHAnsi"/>
              </w:rPr>
            </w:pPr>
            <w:r>
              <w:rPr>
                <w:rFonts w:cstheme="minorHAnsi"/>
              </w:rPr>
              <w:t>FZŠ Brdičkova</w:t>
            </w:r>
          </w:p>
          <w:p w14:paraId="53C8A5D1" w14:textId="77777777" w:rsidR="001329CA" w:rsidRDefault="001329CA" w:rsidP="001329CA">
            <w:pPr>
              <w:rPr>
                <w:rFonts w:cstheme="minorHAnsi"/>
              </w:rPr>
            </w:pPr>
            <w:r w:rsidRPr="00517679">
              <w:rPr>
                <w:rFonts w:cstheme="minorHAnsi"/>
              </w:rPr>
              <w:t>FZŠ O. Chlupa</w:t>
            </w:r>
          </w:p>
          <w:p w14:paraId="538E1A4B" w14:textId="77777777" w:rsidR="001329CA" w:rsidRPr="00517679" w:rsidRDefault="001329CA" w:rsidP="001329CA">
            <w:pPr>
              <w:rPr>
                <w:rFonts w:cstheme="minorHAnsi"/>
              </w:rPr>
            </w:pPr>
            <w:r>
              <w:rPr>
                <w:rFonts w:cstheme="minorHAnsi"/>
              </w:rPr>
              <w:t>ZŠ Kuncova</w:t>
            </w:r>
          </w:p>
          <w:p w14:paraId="0D938125" w14:textId="77777777" w:rsidR="001329CA" w:rsidRDefault="001329CA" w:rsidP="001329CA">
            <w:pPr>
              <w:rPr>
                <w:rFonts w:cstheme="minorHAnsi"/>
              </w:rPr>
            </w:pPr>
            <w:r w:rsidRPr="00517679">
              <w:rPr>
                <w:rFonts w:cstheme="minorHAnsi"/>
              </w:rPr>
              <w:t>ZŠ Mládí</w:t>
            </w:r>
          </w:p>
          <w:p w14:paraId="6ECE305F" w14:textId="77777777" w:rsidR="001329CA" w:rsidRDefault="001329CA" w:rsidP="001329CA">
            <w:pPr>
              <w:rPr>
                <w:rFonts w:cstheme="minorHAnsi"/>
              </w:rPr>
            </w:pPr>
            <w:r>
              <w:rPr>
                <w:rFonts w:cstheme="minorHAnsi"/>
              </w:rPr>
              <w:t>ZŠ Mohylova</w:t>
            </w:r>
          </w:p>
          <w:p w14:paraId="772294BC" w14:textId="77777777" w:rsidR="001329CA" w:rsidRPr="00517679" w:rsidRDefault="001329CA" w:rsidP="001329CA">
            <w:pPr>
              <w:rPr>
                <w:rFonts w:cstheme="minorHAnsi"/>
              </w:rPr>
            </w:pPr>
            <w:r>
              <w:rPr>
                <w:rFonts w:cstheme="minorHAnsi"/>
              </w:rPr>
              <w:t>ZŠ s RVJ Bronzová</w:t>
            </w:r>
          </w:p>
          <w:p w14:paraId="04B0E39E" w14:textId="77777777" w:rsidR="001329CA" w:rsidRDefault="001329CA" w:rsidP="001329CA">
            <w:pPr>
              <w:rPr>
                <w:rFonts w:cstheme="minorHAnsi"/>
              </w:rPr>
            </w:pPr>
            <w:r>
              <w:rPr>
                <w:rFonts w:cstheme="minorHAnsi"/>
              </w:rPr>
              <w:t>ZŠ Řeporyje</w:t>
            </w:r>
          </w:p>
          <w:p w14:paraId="09F9A268" w14:textId="1118C67E" w:rsidR="005F364E" w:rsidRPr="00920DBF" w:rsidRDefault="001329CA" w:rsidP="001329CA">
            <w:pPr>
              <w:rPr>
                <w:rFonts w:cstheme="minorHAnsi"/>
              </w:rPr>
            </w:pPr>
            <w:r>
              <w:rPr>
                <w:rFonts w:cstheme="minorHAnsi"/>
              </w:rPr>
              <w:t>DDM Stodůlky</w:t>
            </w:r>
          </w:p>
        </w:tc>
      </w:tr>
      <w:tr w:rsidR="005F364E" w:rsidRPr="00920DBF" w14:paraId="6CC005A8" w14:textId="77777777" w:rsidTr="00C52AF4">
        <w:trPr>
          <w:trHeight w:val="340"/>
        </w:trPr>
        <w:tc>
          <w:tcPr>
            <w:tcW w:w="1429" w:type="pct"/>
            <w:shd w:val="clear" w:color="auto" w:fill="CCFFCC"/>
            <w:vAlign w:val="center"/>
          </w:tcPr>
          <w:p w14:paraId="291D9202"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E772B2B" w14:textId="77777777" w:rsidR="005F364E" w:rsidRPr="00920DBF" w:rsidRDefault="005F364E" w:rsidP="00FA7172">
            <w:pPr>
              <w:rPr>
                <w:rFonts w:cstheme="minorHAnsi"/>
              </w:rPr>
            </w:pPr>
          </w:p>
        </w:tc>
      </w:tr>
      <w:tr w:rsidR="005F364E" w:rsidRPr="00920DBF" w14:paraId="36206D29" w14:textId="77777777" w:rsidTr="00C52AF4">
        <w:trPr>
          <w:trHeight w:val="340"/>
        </w:trPr>
        <w:tc>
          <w:tcPr>
            <w:tcW w:w="1429" w:type="pct"/>
            <w:shd w:val="clear" w:color="auto" w:fill="CCFFCC"/>
            <w:vAlign w:val="center"/>
          </w:tcPr>
          <w:p w14:paraId="1DA5F3B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284A7A7" w14:textId="5542E65D" w:rsidR="005F364E" w:rsidRPr="00920DBF" w:rsidRDefault="001329CA" w:rsidP="00FA7172">
            <w:pPr>
              <w:rPr>
                <w:rFonts w:cstheme="minorHAnsi"/>
              </w:rPr>
            </w:pPr>
            <w:r>
              <w:rPr>
                <w:rFonts w:cstheme="minorHAnsi"/>
              </w:rPr>
              <w:t>10</w:t>
            </w:r>
            <w:r w:rsidR="005F364E" w:rsidRPr="00920DBF">
              <w:rPr>
                <w:rFonts w:cstheme="minorHAnsi"/>
              </w:rPr>
              <w:t>0 000</w:t>
            </w:r>
          </w:p>
        </w:tc>
      </w:tr>
      <w:tr w:rsidR="005F364E" w:rsidRPr="00920DBF" w14:paraId="31AB1B51" w14:textId="77777777" w:rsidTr="00C52AF4">
        <w:trPr>
          <w:trHeight w:val="340"/>
        </w:trPr>
        <w:tc>
          <w:tcPr>
            <w:tcW w:w="1429" w:type="pct"/>
            <w:shd w:val="clear" w:color="auto" w:fill="CCFFCC"/>
            <w:vAlign w:val="center"/>
          </w:tcPr>
          <w:p w14:paraId="1508A04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F9A13B"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33F28FAB" w14:textId="77777777" w:rsidTr="00C52AF4">
        <w:trPr>
          <w:trHeight w:val="340"/>
        </w:trPr>
        <w:tc>
          <w:tcPr>
            <w:tcW w:w="1429" w:type="pct"/>
            <w:shd w:val="clear" w:color="auto" w:fill="CCFFCC"/>
            <w:vAlign w:val="center"/>
          </w:tcPr>
          <w:p w14:paraId="0C43C5D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F08E980" w14:textId="77777777" w:rsidR="005F364E" w:rsidRPr="00920DBF" w:rsidRDefault="005F364E" w:rsidP="00FA7172">
            <w:pPr>
              <w:rPr>
                <w:rFonts w:cstheme="minorHAnsi"/>
              </w:rPr>
            </w:pPr>
            <w:r w:rsidRPr="00920DBF">
              <w:rPr>
                <w:rFonts w:cstheme="minorHAnsi"/>
              </w:rPr>
              <w:t xml:space="preserve">-   </w:t>
            </w:r>
          </w:p>
        </w:tc>
      </w:tr>
      <w:tr w:rsidR="005F364E" w:rsidRPr="00920DBF" w14:paraId="49FF8614" w14:textId="77777777" w:rsidTr="00C52AF4">
        <w:trPr>
          <w:trHeight w:val="340"/>
        </w:trPr>
        <w:tc>
          <w:tcPr>
            <w:tcW w:w="1429" w:type="pct"/>
            <w:shd w:val="clear" w:color="auto" w:fill="CCFFCC"/>
          </w:tcPr>
          <w:p w14:paraId="7B7E677D"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3B55147B" w14:textId="77777777" w:rsidR="005F364E" w:rsidRPr="00920DBF" w:rsidRDefault="005F364E" w:rsidP="00FA7172">
            <w:pPr>
              <w:rPr>
                <w:rFonts w:cstheme="minorHAnsi"/>
              </w:rPr>
            </w:pPr>
          </w:p>
        </w:tc>
      </w:tr>
      <w:tr w:rsidR="005F364E" w:rsidRPr="00920DBF" w14:paraId="6CC2B8DA" w14:textId="77777777" w:rsidTr="00C52AF4">
        <w:trPr>
          <w:trHeight w:val="340"/>
        </w:trPr>
        <w:tc>
          <w:tcPr>
            <w:tcW w:w="1429" w:type="pct"/>
            <w:shd w:val="clear" w:color="auto" w:fill="CCFFCC"/>
          </w:tcPr>
          <w:p w14:paraId="6AC78D7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48B3D7E" w14:textId="77777777" w:rsidR="005F364E" w:rsidRPr="00920DBF" w:rsidRDefault="005F364E" w:rsidP="00FA7172">
            <w:pPr>
              <w:rPr>
                <w:rFonts w:cstheme="minorHAnsi"/>
              </w:rPr>
            </w:pPr>
          </w:p>
        </w:tc>
      </w:tr>
      <w:tr w:rsidR="005F364E" w:rsidRPr="00920DBF" w14:paraId="7BEC23FD" w14:textId="77777777" w:rsidTr="00C52AF4">
        <w:trPr>
          <w:trHeight w:val="340"/>
        </w:trPr>
        <w:tc>
          <w:tcPr>
            <w:tcW w:w="1429" w:type="pct"/>
            <w:shd w:val="clear" w:color="auto" w:fill="CCFFCC"/>
            <w:vAlign w:val="center"/>
          </w:tcPr>
          <w:p w14:paraId="053A783D"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2F236526" w14:textId="77777777" w:rsidR="005F364E" w:rsidRPr="00920DBF" w:rsidRDefault="005F364E" w:rsidP="00FA7172">
            <w:pPr>
              <w:rPr>
                <w:rFonts w:cstheme="minorHAnsi"/>
              </w:rPr>
            </w:pPr>
            <w:r w:rsidRPr="00920DBF">
              <w:rPr>
                <w:rFonts w:cstheme="minorHAnsi"/>
              </w:rPr>
              <w:t>Počet vzdělávacích seminářů.</w:t>
            </w:r>
          </w:p>
        </w:tc>
      </w:tr>
      <w:tr w:rsidR="005F364E" w:rsidRPr="00920DBF" w14:paraId="4C1A1FFC" w14:textId="77777777" w:rsidTr="00C52AF4">
        <w:trPr>
          <w:trHeight w:val="340"/>
        </w:trPr>
        <w:tc>
          <w:tcPr>
            <w:tcW w:w="1429" w:type="pct"/>
            <w:shd w:val="clear" w:color="auto" w:fill="CCFFCC"/>
            <w:vAlign w:val="center"/>
          </w:tcPr>
          <w:p w14:paraId="2D2DA22A"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4AB2E579" w14:textId="77777777" w:rsidR="005F364E" w:rsidRPr="00920DBF" w:rsidRDefault="005F364E" w:rsidP="00FA7172">
            <w:pPr>
              <w:rPr>
                <w:rFonts w:cstheme="minorHAnsi"/>
              </w:rPr>
            </w:pPr>
            <w:r w:rsidRPr="00920DBF">
              <w:rPr>
                <w:rFonts w:cstheme="minorHAnsi"/>
              </w:rPr>
              <w:t>Počet seminářů.</w:t>
            </w:r>
          </w:p>
        </w:tc>
      </w:tr>
    </w:tbl>
    <w:p w14:paraId="6330ED9A"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BC91925" w14:textId="77777777" w:rsidTr="00C52AF4">
        <w:tc>
          <w:tcPr>
            <w:tcW w:w="1429" w:type="pct"/>
            <w:shd w:val="clear" w:color="auto" w:fill="CCFFCC"/>
            <w:vAlign w:val="center"/>
          </w:tcPr>
          <w:p w14:paraId="289F99BE"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DD9E8EA" w14:textId="77777777" w:rsidR="005F364E" w:rsidRPr="00920DBF" w:rsidRDefault="005F364E" w:rsidP="00FA7172">
            <w:pPr>
              <w:rPr>
                <w:rFonts w:cstheme="minorHAnsi"/>
              </w:rPr>
            </w:pPr>
            <w:r w:rsidRPr="00920DBF">
              <w:rPr>
                <w:rFonts w:cstheme="minorHAnsi"/>
              </w:rPr>
              <w:t>5.3.2 Preventivní program</w:t>
            </w:r>
          </w:p>
        </w:tc>
      </w:tr>
      <w:tr w:rsidR="005F364E" w:rsidRPr="00920DBF" w14:paraId="05F50A10" w14:textId="77777777" w:rsidTr="00C52AF4">
        <w:trPr>
          <w:trHeight w:val="340"/>
        </w:trPr>
        <w:tc>
          <w:tcPr>
            <w:tcW w:w="1429" w:type="pct"/>
            <w:shd w:val="clear" w:color="auto" w:fill="CCFFCC"/>
            <w:vAlign w:val="center"/>
          </w:tcPr>
          <w:p w14:paraId="6CD68CDC"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DE6CDD4"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1A732C3D"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4F74DB21" w14:textId="77777777" w:rsidR="005F364E" w:rsidRPr="00920DBF" w:rsidRDefault="005F364E" w:rsidP="00FA7172">
            <w:pPr>
              <w:rPr>
                <w:rFonts w:cstheme="minorHAnsi"/>
              </w:rPr>
            </w:pPr>
            <w:r w:rsidRPr="00920DBF">
              <w:rPr>
                <w:rFonts w:cstheme="minorHAnsi"/>
              </w:rPr>
              <w:t>2.7 Podpora zlepšení klimatu ve školách a školských zařízení, a to v souvislosti s prevencí a sociálně patologických jevů, větším zapojení rodičovské veřejnosti, zainteresováním žáků do dění ve školách, podpory multikulturní výchovy a prevence kriminality.</w:t>
            </w:r>
          </w:p>
          <w:p w14:paraId="510758F4"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21EC6BEC" w14:textId="77777777" w:rsidR="005F364E" w:rsidRPr="00920DBF" w:rsidRDefault="005F364E" w:rsidP="00FA7172">
            <w:pPr>
              <w:rPr>
                <w:rFonts w:cstheme="minorHAnsi"/>
              </w:rPr>
            </w:pPr>
            <w:r w:rsidRPr="00920DBF">
              <w:rPr>
                <w:rFonts w:cstheme="minorHAnsi"/>
              </w:rPr>
              <w:t>výchova ke zdraví, práce PČR a integrovaného ZS…).</w:t>
            </w:r>
          </w:p>
        </w:tc>
      </w:tr>
      <w:tr w:rsidR="005F364E" w:rsidRPr="00920DBF" w14:paraId="2A746317" w14:textId="77777777" w:rsidTr="00C52AF4">
        <w:trPr>
          <w:trHeight w:val="340"/>
        </w:trPr>
        <w:tc>
          <w:tcPr>
            <w:tcW w:w="1429" w:type="pct"/>
            <w:shd w:val="clear" w:color="auto" w:fill="CCFFCC"/>
            <w:vAlign w:val="center"/>
          </w:tcPr>
          <w:p w14:paraId="248FCCAC"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BABB98D" w14:textId="77777777" w:rsidR="005F364E" w:rsidRPr="00920DBF" w:rsidRDefault="005F364E" w:rsidP="00FA7172">
            <w:pPr>
              <w:rPr>
                <w:rFonts w:cstheme="minorHAnsi"/>
              </w:rPr>
            </w:pPr>
            <w:r w:rsidRPr="00920DBF">
              <w:rPr>
                <w:rFonts w:cstheme="minorHAnsi"/>
              </w:rPr>
              <w:t>Rozvoj sociálních a občanských kompetencí dětí a žáků.</w:t>
            </w:r>
          </w:p>
          <w:p w14:paraId="45FA329C"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39BB16B6" w14:textId="77777777" w:rsidTr="00C52AF4">
        <w:trPr>
          <w:trHeight w:val="340"/>
        </w:trPr>
        <w:tc>
          <w:tcPr>
            <w:tcW w:w="1429" w:type="pct"/>
            <w:shd w:val="clear" w:color="auto" w:fill="CCFFCC"/>
            <w:vAlign w:val="center"/>
          </w:tcPr>
          <w:p w14:paraId="4E0A29B8" w14:textId="211BF528" w:rsidR="005F364E" w:rsidRPr="00920DBF" w:rsidRDefault="005F364E" w:rsidP="00FA7172">
            <w:pPr>
              <w:rPr>
                <w:rFonts w:cstheme="minorHAnsi"/>
              </w:rPr>
            </w:pPr>
            <w:r w:rsidRPr="00920DBF">
              <w:rPr>
                <w:rFonts w:cstheme="minorHAnsi"/>
              </w:rPr>
              <w:t>Typ a</w:t>
            </w:r>
            <w:r w:rsidR="009A6F51">
              <w:rPr>
                <w:rFonts w:cstheme="minorHAnsi"/>
              </w:rPr>
              <w:t>k</w:t>
            </w:r>
            <w:r w:rsidRPr="00920DBF">
              <w:rPr>
                <w:rFonts w:cstheme="minorHAnsi"/>
              </w:rPr>
              <w:t>tivity</w:t>
            </w:r>
          </w:p>
        </w:tc>
        <w:tc>
          <w:tcPr>
            <w:tcW w:w="3571" w:type="pct"/>
            <w:vAlign w:val="center"/>
          </w:tcPr>
          <w:p w14:paraId="76EF52CE" w14:textId="77777777" w:rsidR="005F364E" w:rsidRPr="00FA7A5B" w:rsidRDefault="005F364E" w:rsidP="00FA7172">
            <w:pPr>
              <w:rPr>
                <w:rFonts w:cstheme="minorHAnsi"/>
                <w:lang w:val="de-DE"/>
              </w:rPr>
            </w:pPr>
            <w:r w:rsidRPr="00FA7A5B">
              <w:rPr>
                <w:rFonts w:cstheme="minorHAnsi"/>
                <w:lang w:val="de-DE"/>
              </w:rPr>
              <w:t>Aktivita jednotlivých škol.</w:t>
            </w:r>
          </w:p>
          <w:p w14:paraId="5648964E"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02984698" w14:textId="77777777" w:rsidTr="00C52AF4">
        <w:trPr>
          <w:trHeight w:val="340"/>
        </w:trPr>
        <w:tc>
          <w:tcPr>
            <w:tcW w:w="1429" w:type="pct"/>
            <w:shd w:val="clear" w:color="auto" w:fill="CCFFCC"/>
            <w:vAlign w:val="center"/>
          </w:tcPr>
          <w:p w14:paraId="59631EEE" w14:textId="77777777" w:rsidR="005F364E" w:rsidRPr="00FA7A5B" w:rsidRDefault="005F364E" w:rsidP="00FA7172">
            <w:pPr>
              <w:rPr>
                <w:rFonts w:cstheme="minorHAnsi"/>
                <w:lang w:val="de-DE"/>
              </w:rPr>
            </w:pPr>
          </w:p>
          <w:p w14:paraId="4AA66FFF" w14:textId="77777777" w:rsidR="005F364E" w:rsidRPr="00920DBF" w:rsidRDefault="005F364E" w:rsidP="00FA7172">
            <w:pPr>
              <w:rPr>
                <w:rFonts w:cstheme="minorHAnsi"/>
              </w:rPr>
            </w:pPr>
            <w:r w:rsidRPr="00920DBF">
              <w:rPr>
                <w:rFonts w:cstheme="minorHAnsi"/>
              </w:rPr>
              <w:t xml:space="preserve">Popis aktivity </w:t>
            </w:r>
          </w:p>
          <w:p w14:paraId="6E2353D0" w14:textId="77777777" w:rsidR="005F364E" w:rsidRPr="00920DBF" w:rsidRDefault="005F364E" w:rsidP="00FA7172">
            <w:pPr>
              <w:rPr>
                <w:rFonts w:cstheme="minorHAnsi"/>
              </w:rPr>
            </w:pPr>
          </w:p>
        </w:tc>
        <w:tc>
          <w:tcPr>
            <w:tcW w:w="3571" w:type="pct"/>
            <w:vAlign w:val="center"/>
          </w:tcPr>
          <w:p w14:paraId="5C534C05" w14:textId="7CB263DA" w:rsidR="005F364E" w:rsidRPr="00920DBF" w:rsidRDefault="005F364E" w:rsidP="00FA7172">
            <w:pPr>
              <w:rPr>
                <w:rFonts w:cstheme="minorHAnsi"/>
              </w:rPr>
            </w:pPr>
            <w:r w:rsidRPr="00920DBF">
              <w:rPr>
                <w:rFonts w:cstheme="minorHAnsi"/>
              </w:rPr>
              <w:t xml:space="preserve">Cílem aktivit je, aby si žák/dítě dokázal/o vytvořit vlastní názor, postoj a byl/o schopen/no přizpůsobit své chování dané situaci. Cílem je také eliminace patologických jevů a jejich prevence. Aktivity jsou zaměřeny na organizaci seminářů, besed a zážitkových programů pro děti a žáky, předání znalostí, dovedností a postojů </w:t>
            </w:r>
            <w:r w:rsidR="00C52AF4" w:rsidRPr="00920DBF">
              <w:rPr>
                <w:rFonts w:cstheme="minorHAnsi"/>
              </w:rPr>
              <w:t>podporující zdravý</w:t>
            </w:r>
            <w:r w:rsidRPr="00920DBF">
              <w:rPr>
                <w:rFonts w:cstheme="minorHAnsi"/>
              </w:rPr>
              <w:t xml:space="preserve"> životní styl, rozvoj psychosociálních dovedností - navazování zdravých vztahů, schopnost čelit tlaku vrstevníků, dovednost rozhodovat se samostatně, efektivně řešit konflikty apod. (dopravní výchova, drogy, alkohol, sexuální výchova,</w:t>
            </w:r>
          </w:p>
        </w:tc>
      </w:tr>
      <w:tr w:rsidR="005F364E" w:rsidRPr="00920DBF" w14:paraId="4FE86CB5" w14:textId="77777777" w:rsidTr="00C52AF4">
        <w:trPr>
          <w:trHeight w:val="340"/>
        </w:trPr>
        <w:tc>
          <w:tcPr>
            <w:tcW w:w="1429" w:type="pct"/>
            <w:shd w:val="clear" w:color="auto" w:fill="CCFFCC"/>
            <w:vAlign w:val="center"/>
          </w:tcPr>
          <w:p w14:paraId="26D8E27A"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9753112" w14:textId="6ED29F9E" w:rsidR="005F364E" w:rsidRPr="00920DBF" w:rsidRDefault="0015603E" w:rsidP="00FA7172">
            <w:pPr>
              <w:rPr>
                <w:rFonts w:cstheme="minorHAnsi"/>
              </w:rPr>
            </w:pPr>
            <w:r>
              <w:rPr>
                <w:rFonts w:cstheme="minorHAnsi"/>
              </w:rPr>
              <w:t>2024/25</w:t>
            </w:r>
          </w:p>
        </w:tc>
      </w:tr>
      <w:tr w:rsidR="005F364E" w:rsidRPr="00920DBF" w14:paraId="6925D47B" w14:textId="77777777" w:rsidTr="00C52AF4">
        <w:trPr>
          <w:trHeight w:val="340"/>
        </w:trPr>
        <w:tc>
          <w:tcPr>
            <w:tcW w:w="1429" w:type="pct"/>
            <w:shd w:val="clear" w:color="auto" w:fill="CCFFCC"/>
            <w:vAlign w:val="center"/>
          </w:tcPr>
          <w:p w14:paraId="229F4E8C"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DFFCB44" w14:textId="2FA0C0E9" w:rsidR="005F364E" w:rsidRPr="00920DBF" w:rsidRDefault="00286197" w:rsidP="001329CA">
            <w:pPr>
              <w:rPr>
                <w:rFonts w:cstheme="minorHAnsi"/>
              </w:rPr>
            </w:pPr>
            <w:r>
              <w:rPr>
                <w:rFonts w:ascii="Calibri" w:hAnsi="Calibri" w:cs="Calibri"/>
              </w:rPr>
              <w:t>Všechny zapojené subjekty</w:t>
            </w:r>
          </w:p>
        </w:tc>
      </w:tr>
      <w:tr w:rsidR="005F364E" w:rsidRPr="00920DBF" w14:paraId="6C7580FE" w14:textId="77777777" w:rsidTr="00C52AF4">
        <w:trPr>
          <w:trHeight w:val="340"/>
        </w:trPr>
        <w:tc>
          <w:tcPr>
            <w:tcW w:w="1429" w:type="pct"/>
            <w:shd w:val="clear" w:color="auto" w:fill="CCFFCC"/>
            <w:vAlign w:val="center"/>
          </w:tcPr>
          <w:p w14:paraId="6B55584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4428CE0C" w14:textId="0F0FBDCD" w:rsidR="005F364E" w:rsidRPr="00920DBF" w:rsidRDefault="005F364E" w:rsidP="00286197">
            <w:pPr>
              <w:rPr>
                <w:rFonts w:cstheme="minorHAnsi"/>
              </w:rPr>
            </w:pPr>
            <w:r w:rsidRPr="00920DBF">
              <w:rPr>
                <w:rFonts w:cstheme="minorHAnsi"/>
              </w:rPr>
              <w:t>Beluška z.s., školská zařízení</w:t>
            </w:r>
            <w:r w:rsidR="001329CA">
              <w:rPr>
                <w:rFonts w:cstheme="minorHAnsi"/>
              </w:rPr>
              <w:t>, Život bez záv</w:t>
            </w:r>
            <w:r w:rsidR="00286197">
              <w:rPr>
                <w:rFonts w:cstheme="minorHAnsi"/>
              </w:rPr>
              <w:t>i</w:t>
            </w:r>
            <w:r w:rsidR="001329CA">
              <w:rPr>
                <w:rFonts w:cstheme="minorHAnsi"/>
              </w:rPr>
              <w:t>slostí</w:t>
            </w:r>
          </w:p>
        </w:tc>
      </w:tr>
      <w:tr w:rsidR="005F364E" w:rsidRPr="00920DBF" w14:paraId="52A34D64" w14:textId="77777777" w:rsidTr="00C52AF4">
        <w:trPr>
          <w:trHeight w:val="340"/>
        </w:trPr>
        <w:tc>
          <w:tcPr>
            <w:tcW w:w="1429" w:type="pct"/>
            <w:shd w:val="clear" w:color="auto" w:fill="CCFFCC"/>
            <w:vAlign w:val="center"/>
          </w:tcPr>
          <w:p w14:paraId="72E279E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56C3111" w14:textId="4519BB4A" w:rsidR="005F364E" w:rsidRPr="00920DBF" w:rsidRDefault="001329CA" w:rsidP="00FA7172">
            <w:pPr>
              <w:rPr>
                <w:rFonts w:cstheme="minorHAnsi"/>
              </w:rPr>
            </w:pPr>
            <w:r>
              <w:rPr>
                <w:rFonts w:cstheme="minorHAnsi"/>
              </w:rPr>
              <w:t>200 000</w:t>
            </w:r>
          </w:p>
        </w:tc>
      </w:tr>
      <w:tr w:rsidR="005F364E" w:rsidRPr="00920DBF" w14:paraId="26B90BF2" w14:textId="77777777" w:rsidTr="00C52AF4">
        <w:trPr>
          <w:trHeight w:val="340"/>
        </w:trPr>
        <w:tc>
          <w:tcPr>
            <w:tcW w:w="1429" w:type="pct"/>
            <w:shd w:val="clear" w:color="auto" w:fill="CCFFCC"/>
            <w:vAlign w:val="center"/>
          </w:tcPr>
          <w:p w14:paraId="5DDCC4A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9720865" w14:textId="77777777" w:rsidR="005F364E" w:rsidRPr="00920DBF" w:rsidRDefault="005F364E" w:rsidP="00FA7172">
            <w:pPr>
              <w:rPr>
                <w:rFonts w:cstheme="minorHAnsi"/>
              </w:rPr>
            </w:pPr>
            <w:r w:rsidRPr="00920DBF">
              <w:rPr>
                <w:rFonts w:cstheme="minorHAnsi"/>
              </w:rPr>
              <w:t>Vlastní zdroje, MHMP, rodiče</w:t>
            </w:r>
          </w:p>
        </w:tc>
      </w:tr>
      <w:tr w:rsidR="005F364E" w:rsidRPr="00920DBF" w14:paraId="7B7F26CD" w14:textId="77777777" w:rsidTr="00C52AF4">
        <w:trPr>
          <w:trHeight w:val="340"/>
        </w:trPr>
        <w:tc>
          <w:tcPr>
            <w:tcW w:w="1429" w:type="pct"/>
            <w:shd w:val="clear" w:color="auto" w:fill="CCFFCC"/>
            <w:vAlign w:val="center"/>
          </w:tcPr>
          <w:p w14:paraId="240C0321"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BE0D603" w14:textId="77777777" w:rsidR="005F364E" w:rsidRPr="00920DBF" w:rsidRDefault="005F364E" w:rsidP="00FA7172">
            <w:pPr>
              <w:rPr>
                <w:rFonts w:cstheme="minorHAnsi"/>
              </w:rPr>
            </w:pPr>
            <w:r w:rsidRPr="00920DBF">
              <w:rPr>
                <w:rFonts w:cstheme="minorHAnsi"/>
              </w:rPr>
              <w:t xml:space="preserve">-   </w:t>
            </w:r>
          </w:p>
        </w:tc>
      </w:tr>
      <w:tr w:rsidR="005F364E" w:rsidRPr="00920DBF" w14:paraId="638A3770" w14:textId="77777777" w:rsidTr="00C52AF4">
        <w:trPr>
          <w:trHeight w:val="340"/>
        </w:trPr>
        <w:tc>
          <w:tcPr>
            <w:tcW w:w="1429" w:type="pct"/>
            <w:shd w:val="clear" w:color="auto" w:fill="CCFFCC"/>
          </w:tcPr>
          <w:p w14:paraId="58006E1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38C9704" w14:textId="77777777" w:rsidR="005F364E" w:rsidRPr="00920DBF" w:rsidRDefault="005F364E" w:rsidP="00FA7172">
            <w:pPr>
              <w:rPr>
                <w:rFonts w:cstheme="minorHAnsi"/>
              </w:rPr>
            </w:pPr>
          </w:p>
        </w:tc>
      </w:tr>
      <w:tr w:rsidR="005F364E" w:rsidRPr="00920DBF" w14:paraId="72F0CD38" w14:textId="77777777" w:rsidTr="00C52AF4">
        <w:trPr>
          <w:trHeight w:val="340"/>
        </w:trPr>
        <w:tc>
          <w:tcPr>
            <w:tcW w:w="1429" w:type="pct"/>
            <w:shd w:val="clear" w:color="auto" w:fill="CCFFCC"/>
          </w:tcPr>
          <w:p w14:paraId="487DAC5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84A3C1C" w14:textId="77777777" w:rsidR="005F364E" w:rsidRPr="00920DBF" w:rsidRDefault="005F364E" w:rsidP="00FA7172">
            <w:pPr>
              <w:rPr>
                <w:rFonts w:cstheme="minorHAnsi"/>
              </w:rPr>
            </w:pPr>
          </w:p>
        </w:tc>
      </w:tr>
      <w:tr w:rsidR="005F364E" w:rsidRPr="00920DBF" w14:paraId="11356E34" w14:textId="77777777" w:rsidTr="00C52AF4">
        <w:trPr>
          <w:trHeight w:val="340"/>
        </w:trPr>
        <w:tc>
          <w:tcPr>
            <w:tcW w:w="1429" w:type="pct"/>
            <w:shd w:val="clear" w:color="auto" w:fill="CCFFCC"/>
            <w:vAlign w:val="center"/>
          </w:tcPr>
          <w:p w14:paraId="1AFDCF6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609CE20" w14:textId="77777777" w:rsidR="005F364E" w:rsidRPr="00920DBF" w:rsidRDefault="005F364E" w:rsidP="00FA7172">
            <w:pPr>
              <w:rPr>
                <w:rFonts w:cstheme="minorHAnsi"/>
              </w:rPr>
            </w:pPr>
            <w:r w:rsidRPr="00920DBF">
              <w:rPr>
                <w:rFonts w:cstheme="minorHAnsi"/>
              </w:rPr>
              <w:t>Počet vzdělávacích seminářů.</w:t>
            </w:r>
          </w:p>
        </w:tc>
      </w:tr>
      <w:tr w:rsidR="005F364E" w:rsidRPr="00920DBF" w14:paraId="03FF290A" w14:textId="77777777" w:rsidTr="00C52AF4">
        <w:trPr>
          <w:trHeight w:val="340"/>
        </w:trPr>
        <w:tc>
          <w:tcPr>
            <w:tcW w:w="1429" w:type="pct"/>
            <w:shd w:val="clear" w:color="auto" w:fill="CCFFCC"/>
            <w:vAlign w:val="center"/>
          </w:tcPr>
          <w:p w14:paraId="49D18CC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071321AA" w14:textId="77777777" w:rsidR="005F364E" w:rsidRPr="00920DBF" w:rsidRDefault="005F364E" w:rsidP="00FA7172">
            <w:pPr>
              <w:rPr>
                <w:rFonts w:cstheme="minorHAnsi"/>
              </w:rPr>
            </w:pPr>
            <w:r w:rsidRPr="00920DBF">
              <w:rPr>
                <w:rFonts w:cstheme="minorHAnsi"/>
              </w:rPr>
              <w:t>Počet seminářů.</w:t>
            </w:r>
          </w:p>
        </w:tc>
      </w:tr>
    </w:tbl>
    <w:p w14:paraId="01225DF0" w14:textId="6CC5D03D" w:rsidR="001329CA" w:rsidRDefault="001329CA"/>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C4459F0" w14:textId="77777777" w:rsidTr="00C52AF4">
        <w:tc>
          <w:tcPr>
            <w:tcW w:w="1429" w:type="pct"/>
            <w:shd w:val="clear" w:color="auto" w:fill="CCFFCC"/>
            <w:vAlign w:val="center"/>
          </w:tcPr>
          <w:p w14:paraId="2DD6EB9B"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91957A7" w14:textId="77777777" w:rsidR="005F364E" w:rsidRPr="00920DBF" w:rsidRDefault="005F364E" w:rsidP="00FA7172">
            <w:pPr>
              <w:rPr>
                <w:rFonts w:cstheme="minorHAnsi"/>
              </w:rPr>
            </w:pPr>
            <w:r w:rsidRPr="00920DBF">
              <w:rPr>
                <w:rFonts w:cstheme="minorHAnsi"/>
              </w:rPr>
              <w:t>5.3.3 Spolupráce MŠ, ZŠ, PPP, SPC a ÚP</w:t>
            </w:r>
          </w:p>
        </w:tc>
      </w:tr>
      <w:tr w:rsidR="005F364E" w:rsidRPr="00920DBF" w14:paraId="6D7060FB" w14:textId="77777777" w:rsidTr="00C52AF4">
        <w:trPr>
          <w:trHeight w:val="340"/>
        </w:trPr>
        <w:tc>
          <w:tcPr>
            <w:tcW w:w="1429" w:type="pct"/>
            <w:shd w:val="clear" w:color="auto" w:fill="CCFFCC"/>
            <w:vAlign w:val="center"/>
          </w:tcPr>
          <w:p w14:paraId="753B35D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B8D30EC" w14:textId="77777777" w:rsidR="005F364E" w:rsidRPr="00920DBF" w:rsidRDefault="005F364E" w:rsidP="00FA7172">
            <w:pPr>
              <w:rPr>
                <w:rFonts w:cstheme="minorHAnsi"/>
              </w:rPr>
            </w:pPr>
            <w:r w:rsidRPr="00920DBF">
              <w:rPr>
                <w:rFonts w:cstheme="minorHAnsi"/>
              </w:rPr>
              <w:t>5.3 Vzájemná spolupráce škol a školských zařízení všech stupňů.</w:t>
            </w:r>
          </w:p>
          <w:p w14:paraId="729ADA5F"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39B86C78" w14:textId="77777777" w:rsidR="005F364E" w:rsidRPr="00920DBF" w:rsidRDefault="005F364E" w:rsidP="00FA7172">
            <w:pPr>
              <w:rPr>
                <w:rFonts w:cstheme="minorHAnsi"/>
              </w:rPr>
            </w:pPr>
            <w:r w:rsidRPr="00920DBF">
              <w:rPr>
                <w:rFonts w:cstheme="minorHAnsi"/>
              </w:rPr>
              <w:t>4.3 Rozvoj komplexního systému kariérového poradenství na základních školách.</w:t>
            </w:r>
          </w:p>
          <w:p w14:paraId="7325F81B"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2AC0CB6" w14:textId="77777777" w:rsidR="005F364E" w:rsidRPr="00920DBF" w:rsidRDefault="005F364E" w:rsidP="00FA7172">
            <w:pPr>
              <w:rPr>
                <w:rFonts w:cstheme="minorHAnsi"/>
              </w:rPr>
            </w:pPr>
            <w:r w:rsidRPr="00920DBF">
              <w:rPr>
                <w:rFonts w:cstheme="minorHAnsi"/>
              </w:rPr>
              <w:t>2.6 Rozvoj poradenských služeb pro děti, žáky, rodiče a pedagogy.</w:t>
            </w:r>
          </w:p>
        </w:tc>
      </w:tr>
      <w:tr w:rsidR="005F364E" w:rsidRPr="00920DBF" w14:paraId="75D7385E" w14:textId="77777777" w:rsidTr="00C52AF4">
        <w:trPr>
          <w:trHeight w:val="340"/>
        </w:trPr>
        <w:tc>
          <w:tcPr>
            <w:tcW w:w="1429" w:type="pct"/>
            <w:shd w:val="clear" w:color="auto" w:fill="CCFFCC"/>
            <w:vAlign w:val="center"/>
          </w:tcPr>
          <w:p w14:paraId="0B45663D"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006FD8C1"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DDB0621" w14:textId="77777777" w:rsidR="005F364E" w:rsidRPr="00920DBF" w:rsidRDefault="005F364E" w:rsidP="00FA7172">
            <w:pPr>
              <w:rPr>
                <w:rFonts w:cstheme="minorHAnsi"/>
              </w:rPr>
            </w:pPr>
            <w:r w:rsidRPr="00920DBF">
              <w:rPr>
                <w:rFonts w:cstheme="minorHAnsi"/>
              </w:rPr>
              <w:t>Rozvoj sociálních a občanských kompetencí dětí a žáků.</w:t>
            </w:r>
          </w:p>
          <w:p w14:paraId="36870BAA"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920DBF" w14:paraId="19AEB99F" w14:textId="77777777" w:rsidTr="00C52AF4">
        <w:trPr>
          <w:trHeight w:val="340"/>
        </w:trPr>
        <w:tc>
          <w:tcPr>
            <w:tcW w:w="1429" w:type="pct"/>
            <w:shd w:val="clear" w:color="auto" w:fill="CCFFCC"/>
            <w:vAlign w:val="center"/>
          </w:tcPr>
          <w:p w14:paraId="5C9A7684"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2CC19646" w14:textId="77777777" w:rsidR="005F364E" w:rsidRPr="00920DBF" w:rsidRDefault="005F364E" w:rsidP="00FA7172">
            <w:pPr>
              <w:rPr>
                <w:rFonts w:cstheme="minorHAnsi"/>
              </w:rPr>
            </w:pPr>
            <w:r w:rsidRPr="00920DBF">
              <w:rPr>
                <w:rFonts w:cstheme="minorHAnsi"/>
              </w:rPr>
              <w:t>Aktivita spolupráce.</w:t>
            </w:r>
          </w:p>
        </w:tc>
      </w:tr>
      <w:tr w:rsidR="005F364E" w:rsidRPr="00920DBF" w14:paraId="2755A169" w14:textId="77777777" w:rsidTr="00C52AF4">
        <w:trPr>
          <w:trHeight w:val="340"/>
        </w:trPr>
        <w:tc>
          <w:tcPr>
            <w:tcW w:w="1429" w:type="pct"/>
            <w:shd w:val="clear" w:color="auto" w:fill="CCFFCC"/>
            <w:vAlign w:val="center"/>
          </w:tcPr>
          <w:p w14:paraId="5F13D975" w14:textId="77777777" w:rsidR="005F364E" w:rsidRPr="00920DBF" w:rsidRDefault="005F364E" w:rsidP="00FA7172">
            <w:pPr>
              <w:rPr>
                <w:rFonts w:cstheme="minorHAnsi"/>
              </w:rPr>
            </w:pPr>
          </w:p>
          <w:p w14:paraId="178A4F66" w14:textId="77777777" w:rsidR="005F364E" w:rsidRPr="00920DBF" w:rsidRDefault="005F364E" w:rsidP="00FA7172">
            <w:pPr>
              <w:rPr>
                <w:rFonts w:cstheme="minorHAnsi"/>
              </w:rPr>
            </w:pPr>
            <w:r w:rsidRPr="00920DBF">
              <w:rPr>
                <w:rFonts w:cstheme="minorHAnsi"/>
              </w:rPr>
              <w:t xml:space="preserve">Popis aktivity </w:t>
            </w:r>
          </w:p>
          <w:p w14:paraId="3014B321" w14:textId="77777777" w:rsidR="005F364E" w:rsidRPr="00920DBF" w:rsidRDefault="005F364E" w:rsidP="00FA7172">
            <w:pPr>
              <w:rPr>
                <w:rFonts w:cstheme="minorHAnsi"/>
              </w:rPr>
            </w:pPr>
          </w:p>
        </w:tc>
        <w:tc>
          <w:tcPr>
            <w:tcW w:w="3571" w:type="pct"/>
            <w:vAlign w:val="center"/>
          </w:tcPr>
          <w:p w14:paraId="2528BFDF" w14:textId="77777777" w:rsidR="005F364E" w:rsidRPr="00920DBF" w:rsidRDefault="005F364E" w:rsidP="00FA7172">
            <w:pPr>
              <w:rPr>
                <w:rFonts w:cstheme="minorHAnsi"/>
              </w:rPr>
            </w:pPr>
            <w:r w:rsidRPr="00920DBF">
              <w:rPr>
                <w:rFonts w:cstheme="minorHAnsi"/>
              </w:rPr>
              <w:t xml:space="preserve">Cílem aktivity je spolupráce zejména v souvislosti s poskytováním podpůrných opatření 1. stupně a 2. - 5. stupně, diagnostika, podpora pro rodiče, stanovení úrovně školní zralosti, dále spolupráce při členění podpůrných opatření, stanovování základních pravidel pro uplatňování podpůrných opatření (metody, formy, učebnice, pomůcky, kompenzační pomůcky apod.). Ve spolupráci s pedagogy vytváření plánu dalšího rozvoje pro děti nadané.  Cílem aktivity jsou také vzájemné návštěvy vedení škol a pedagogů, výměna zkušeností – portfolia dětí, pedagogů, dokumentace, metody výuky apod. </w:t>
            </w:r>
            <w:r w:rsidRPr="00920DBF">
              <w:rPr>
                <w:rFonts w:cstheme="minorHAnsi"/>
              </w:rPr>
              <w:lastRenderedPageBreak/>
              <w:t>Cílem aktivity je spolupráce úřadu práce s VP škol v kariérním poradenství, především žáků devátých tříd a jejich rodičů.</w:t>
            </w:r>
          </w:p>
        </w:tc>
      </w:tr>
      <w:tr w:rsidR="005F364E" w:rsidRPr="00920DBF" w14:paraId="7B06E16B" w14:textId="77777777" w:rsidTr="00C52AF4">
        <w:trPr>
          <w:trHeight w:val="340"/>
        </w:trPr>
        <w:tc>
          <w:tcPr>
            <w:tcW w:w="1429" w:type="pct"/>
            <w:shd w:val="clear" w:color="auto" w:fill="CCFFCC"/>
            <w:vAlign w:val="center"/>
          </w:tcPr>
          <w:p w14:paraId="1B1DF2FE"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vAlign w:val="center"/>
          </w:tcPr>
          <w:p w14:paraId="66FFB670" w14:textId="0C00A00B" w:rsidR="005F364E" w:rsidRPr="00920DBF" w:rsidRDefault="0015603E" w:rsidP="00FA7172">
            <w:pPr>
              <w:rPr>
                <w:rFonts w:cstheme="minorHAnsi"/>
              </w:rPr>
            </w:pPr>
            <w:r>
              <w:rPr>
                <w:rFonts w:cstheme="minorHAnsi"/>
              </w:rPr>
              <w:t>2024/25</w:t>
            </w:r>
          </w:p>
        </w:tc>
      </w:tr>
      <w:tr w:rsidR="005F364E" w:rsidRPr="00920DBF" w14:paraId="1DA68FF5" w14:textId="77777777" w:rsidTr="00C52AF4">
        <w:trPr>
          <w:trHeight w:val="340"/>
        </w:trPr>
        <w:tc>
          <w:tcPr>
            <w:tcW w:w="1429" w:type="pct"/>
            <w:shd w:val="clear" w:color="auto" w:fill="CCFFCC"/>
            <w:vAlign w:val="center"/>
          </w:tcPr>
          <w:p w14:paraId="5202B3F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B52AC3E" w14:textId="79E59BCA" w:rsidR="005F364E" w:rsidRPr="00920DBF" w:rsidRDefault="00286197" w:rsidP="00A51162">
            <w:pPr>
              <w:rPr>
                <w:rFonts w:cstheme="minorHAnsi"/>
              </w:rPr>
            </w:pPr>
            <w:r>
              <w:rPr>
                <w:rFonts w:ascii="Calibri" w:hAnsi="Calibri" w:cs="Calibri"/>
              </w:rPr>
              <w:t>Všechny zapojené subjekty</w:t>
            </w:r>
          </w:p>
        </w:tc>
      </w:tr>
      <w:tr w:rsidR="005F364E" w:rsidRPr="00920DBF" w14:paraId="266A67D1" w14:textId="77777777" w:rsidTr="00C52AF4">
        <w:trPr>
          <w:trHeight w:val="340"/>
        </w:trPr>
        <w:tc>
          <w:tcPr>
            <w:tcW w:w="1429" w:type="pct"/>
            <w:shd w:val="clear" w:color="auto" w:fill="CCFFCC"/>
            <w:vAlign w:val="center"/>
          </w:tcPr>
          <w:p w14:paraId="19ED5DC8"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423388D7" w14:textId="77777777" w:rsidR="005F364E" w:rsidRPr="00920DBF" w:rsidRDefault="005F364E" w:rsidP="00FA7172">
            <w:pPr>
              <w:rPr>
                <w:rFonts w:cstheme="minorHAnsi"/>
              </w:rPr>
            </w:pPr>
            <w:r w:rsidRPr="00920DBF">
              <w:rPr>
                <w:rFonts w:cstheme="minorHAnsi"/>
              </w:rPr>
              <w:t xml:space="preserve">SPC, PPP Praha 13, Praha 5, Zlíchov, SPC Klíč, ZŠ Kuncova, </w:t>
            </w:r>
          </w:p>
          <w:p w14:paraId="4E156903" w14:textId="57BB4C7A" w:rsidR="005F364E" w:rsidRPr="00920DBF" w:rsidRDefault="005F364E" w:rsidP="00FA7172">
            <w:pPr>
              <w:rPr>
                <w:rFonts w:cstheme="minorHAnsi"/>
              </w:rPr>
            </w:pPr>
            <w:r w:rsidRPr="00920DBF">
              <w:rPr>
                <w:rFonts w:cstheme="minorHAnsi"/>
              </w:rPr>
              <w:t>FZŠ O. Chlupa, SPC Slunce, SPC Holečkova, SPC Štíbrova</w:t>
            </w:r>
            <w:r w:rsidR="0002461B">
              <w:rPr>
                <w:rFonts w:cstheme="minorHAnsi"/>
              </w:rPr>
              <w:t>, Vertikála, Nautilis</w:t>
            </w:r>
          </w:p>
        </w:tc>
      </w:tr>
      <w:tr w:rsidR="005F364E" w:rsidRPr="00920DBF" w14:paraId="112F19E1" w14:textId="77777777" w:rsidTr="00C52AF4">
        <w:trPr>
          <w:trHeight w:val="340"/>
        </w:trPr>
        <w:tc>
          <w:tcPr>
            <w:tcW w:w="1429" w:type="pct"/>
            <w:shd w:val="clear" w:color="auto" w:fill="CCFFCC"/>
            <w:vAlign w:val="center"/>
          </w:tcPr>
          <w:p w14:paraId="5B1D7A97"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4F4DF81" w14:textId="77777777" w:rsidR="005F364E" w:rsidRPr="00920DBF" w:rsidRDefault="005F364E" w:rsidP="00FA7172">
            <w:pPr>
              <w:rPr>
                <w:rFonts w:cstheme="minorHAnsi"/>
              </w:rPr>
            </w:pPr>
          </w:p>
        </w:tc>
      </w:tr>
      <w:tr w:rsidR="005F364E" w:rsidRPr="00920DBF" w14:paraId="597E33A3" w14:textId="77777777" w:rsidTr="00C52AF4">
        <w:trPr>
          <w:trHeight w:val="340"/>
        </w:trPr>
        <w:tc>
          <w:tcPr>
            <w:tcW w:w="1429" w:type="pct"/>
            <w:shd w:val="clear" w:color="auto" w:fill="CCFFCC"/>
            <w:vAlign w:val="center"/>
          </w:tcPr>
          <w:p w14:paraId="57008130"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968EDF9" w14:textId="77777777" w:rsidR="005F364E" w:rsidRPr="00920DBF" w:rsidRDefault="005F364E" w:rsidP="00FA7172">
            <w:pPr>
              <w:rPr>
                <w:rFonts w:cstheme="minorHAnsi"/>
              </w:rPr>
            </w:pPr>
            <w:r w:rsidRPr="00920DBF">
              <w:rPr>
                <w:rFonts w:cstheme="minorHAnsi"/>
              </w:rPr>
              <w:t xml:space="preserve">Vlastní </w:t>
            </w:r>
          </w:p>
        </w:tc>
      </w:tr>
      <w:tr w:rsidR="005F364E" w:rsidRPr="00920DBF" w14:paraId="108E71B6" w14:textId="77777777" w:rsidTr="00C52AF4">
        <w:trPr>
          <w:trHeight w:val="340"/>
        </w:trPr>
        <w:tc>
          <w:tcPr>
            <w:tcW w:w="1429" w:type="pct"/>
            <w:shd w:val="clear" w:color="auto" w:fill="CCFFCC"/>
            <w:vAlign w:val="center"/>
          </w:tcPr>
          <w:p w14:paraId="598FC74F"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BDE0C65" w14:textId="77777777" w:rsidR="005F364E" w:rsidRPr="00920DBF" w:rsidRDefault="005F364E" w:rsidP="00FA7172">
            <w:pPr>
              <w:rPr>
                <w:rFonts w:cstheme="minorHAnsi"/>
              </w:rPr>
            </w:pPr>
          </w:p>
        </w:tc>
      </w:tr>
      <w:tr w:rsidR="005F364E" w:rsidRPr="00920DBF" w14:paraId="78A6E446" w14:textId="77777777" w:rsidTr="00C52AF4">
        <w:trPr>
          <w:trHeight w:val="340"/>
        </w:trPr>
        <w:tc>
          <w:tcPr>
            <w:tcW w:w="1429" w:type="pct"/>
            <w:shd w:val="clear" w:color="auto" w:fill="CCFFCC"/>
          </w:tcPr>
          <w:p w14:paraId="43ACFFB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EDA52C9" w14:textId="77777777" w:rsidR="005F364E" w:rsidRPr="00920DBF" w:rsidRDefault="005F364E" w:rsidP="00FA7172">
            <w:pPr>
              <w:rPr>
                <w:rFonts w:cstheme="minorHAnsi"/>
              </w:rPr>
            </w:pPr>
          </w:p>
        </w:tc>
      </w:tr>
      <w:tr w:rsidR="005F364E" w:rsidRPr="00920DBF" w14:paraId="23F2A455" w14:textId="77777777" w:rsidTr="00C52AF4">
        <w:trPr>
          <w:trHeight w:val="340"/>
        </w:trPr>
        <w:tc>
          <w:tcPr>
            <w:tcW w:w="1429" w:type="pct"/>
            <w:shd w:val="clear" w:color="auto" w:fill="CCFFCC"/>
          </w:tcPr>
          <w:p w14:paraId="359049E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B7072D7" w14:textId="77777777" w:rsidR="005F364E" w:rsidRPr="00920DBF" w:rsidRDefault="005F364E" w:rsidP="00FA7172">
            <w:pPr>
              <w:rPr>
                <w:rFonts w:cstheme="minorHAnsi"/>
              </w:rPr>
            </w:pPr>
          </w:p>
        </w:tc>
      </w:tr>
      <w:tr w:rsidR="005F364E" w:rsidRPr="00920DBF" w14:paraId="496E6866" w14:textId="77777777" w:rsidTr="00C52AF4">
        <w:trPr>
          <w:trHeight w:val="340"/>
        </w:trPr>
        <w:tc>
          <w:tcPr>
            <w:tcW w:w="1429" w:type="pct"/>
            <w:shd w:val="clear" w:color="auto" w:fill="CCFFCC"/>
            <w:vAlign w:val="center"/>
          </w:tcPr>
          <w:p w14:paraId="2E971F08"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68E3AB0" w14:textId="77777777" w:rsidR="005F364E" w:rsidRPr="00920DBF" w:rsidRDefault="005F364E" w:rsidP="00FA7172">
            <w:pPr>
              <w:rPr>
                <w:rFonts w:cstheme="minorHAnsi"/>
              </w:rPr>
            </w:pPr>
            <w:r w:rsidRPr="00920DBF">
              <w:rPr>
                <w:rFonts w:cstheme="minorHAnsi"/>
              </w:rPr>
              <w:t>Počet společných setkání.</w:t>
            </w:r>
          </w:p>
        </w:tc>
      </w:tr>
      <w:tr w:rsidR="005F364E" w:rsidRPr="00920DBF" w14:paraId="13B345D6" w14:textId="77777777" w:rsidTr="00C52AF4">
        <w:trPr>
          <w:trHeight w:val="340"/>
        </w:trPr>
        <w:tc>
          <w:tcPr>
            <w:tcW w:w="1429" w:type="pct"/>
            <w:shd w:val="clear" w:color="auto" w:fill="CCFFCC"/>
            <w:vAlign w:val="center"/>
          </w:tcPr>
          <w:p w14:paraId="2BA7F1A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4EDD939" w14:textId="77777777" w:rsidR="005F364E" w:rsidRPr="00920DBF" w:rsidRDefault="005F364E" w:rsidP="00FA7172">
            <w:pPr>
              <w:rPr>
                <w:rFonts w:cstheme="minorHAnsi"/>
              </w:rPr>
            </w:pPr>
            <w:r w:rsidRPr="00920DBF">
              <w:rPr>
                <w:rFonts w:cstheme="minorHAnsi"/>
              </w:rPr>
              <w:t>Počet setkání.</w:t>
            </w:r>
          </w:p>
        </w:tc>
      </w:tr>
    </w:tbl>
    <w:p w14:paraId="6F98EDDD"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335E845" w14:textId="77777777" w:rsidTr="00C52AF4">
        <w:tc>
          <w:tcPr>
            <w:tcW w:w="1429" w:type="pct"/>
            <w:shd w:val="clear" w:color="auto" w:fill="CCFFCC"/>
            <w:vAlign w:val="center"/>
          </w:tcPr>
          <w:p w14:paraId="58EA1C96"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8579683" w14:textId="77777777" w:rsidR="005F364E" w:rsidRPr="00920DBF" w:rsidRDefault="005F364E" w:rsidP="00FA7172">
            <w:pPr>
              <w:rPr>
                <w:rFonts w:cstheme="minorHAnsi"/>
              </w:rPr>
            </w:pPr>
            <w:r w:rsidRPr="00920DBF">
              <w:rPr>
                <w:rFonts w:cstheme="minorHAnsi"/>
              </w:rPr>
              <w:t>5.5.1 Příběhy bezpráví</w:t>
            </w:r>
          </w:p>
        </w:tc>
      </w:tr>
      <w:tr w:rsidR="005F364E" w:rsidRPr="00920DBF" w14:paraId="3B57E0B1" w14:textId="77777777" w:rsidTr="00C52AF4">
        <w:trPr>
          <w:trHeight w:val="340"/>
        </w:trPr>
        <w:tc>
          <w:tcPr>
            <w:tcW w:w="1429" w:type="pct"/>
            <w:shd w:val="clear" w:color="auto" w:fill="CCFFCC"/>
            <w:vAlign w:val="center"/>
          </w:tcPr>
          <w:p w14:paraId="061C804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E70E148"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1B7F4C51"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7D9F8C00" w14:textId="77777777" w:rsidR="005F364E" w:rsidRPr="00920DBF" w:rsidRDefault="005F364E" w:rsidP="00FA7172">
            <w:pPr>
              <w:rPr>
                <w:rFonts w:cstheme="minorHAnsi"/>
              </w:rPr>
            </w:pPr>
            <w:r w:rsidRPr="00920DBF">
              <w:rPr>
                <w:rFonts w:cstheme="minorHAnsi"/>
              </w:rPr>
              <w:t>5.5 Výchova k toleranci a respektu, podpora multikulturního prostředí.</w:t>
            </w:r>
          </w:p>
          <w:p w14:paraId="6CCACE43"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5DD88C1E" w14:textId="77777777" w:rsidTr="00C52AF4">
        <w:trPr>
          <w:trHeight w:val="340"/>
        </w:trPr>
        <w:tc>
          <w:tcPr>
            <w:tcW w:w="1429" w:type="pct"/>
            <w:shd w:val="clear" w:color="auto" w:fill="CCFFCC"/>
            <w:vAlign w:val="center"/>
          </w:tcPr>
          <w:p w14:paraId="3553C5FC"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9DF2CA9" w14:textId="77777777" w:rsidR="005F364E" w:rsidRPr="00920DBF" w:rsidRDefault="005F364E" w:rsidP="00FA7172">
            <w:pPr>
              <w:rPr>
                <w:rFonts w:cstheme="minorHAnsi"/>
              </w:rPr>
            </w:pPr>
            <w:r w:rsidRPr="00920DBF">
              <w:rPr>
                <w:rFonts w:cstheme="minorHAnsi"/>
              </w:rPr>
              <w:t>Rozvoj sociálních a občanských kompetencí dětí a žáků.</w:t>
            </w:r>
          </w:p>
          <w:p w14:paraId="31C1409D"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46E0BC5C" w14:textId="77777777" w:rsidTr="00C52AF4">
        <w:trPr>
          <w:trHeight w:val="340"/>
        </w:trPr>
        <w:tc>
          <w:tcPr>
            <w:tcW w:w="1429" w:type="pct"/>
            <w:shd w:val="clear" w:color="auto" w:fill="CCFFCC"/>
            <w:vAlign w:val="center"/>
          </w:tcPr>
          <w:p w14:paraId="578446D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89FA90A" w14:textId="77777777" w:rsidR="005F364E" w:rsidRPr="00FA7A5B" w:rsidRDefault="005F364E" w:rsidP="00FA7172">
            <w:pPr>
              <w:rPr>
                <w:rFonts w:cstheme="minorHAnsi"/>
                <w:lang w:val="de-DE"/>
              </w:rPr>
            </w:pPr>
            <w:r w:rsidRPr="00FA7A5B">
              <w:rPr>
                <w:rFonts w:cstheme="minorHAnsi"/>
                <w:lang w:val="de-DE"/>
              </w:rPr>
              <w:t>Aktivita jednotlivých škol.</w:t>
            </w:r>
          </w:p>
          <w:p w14:paraId="702497CE"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52775119" w14:textId="77777777" w:rsidTr="00C52AF4">
        <w:trPr>
          <w:trHeight w:val="340"/>
        </w:trPr>
        <w:tc>
          <w:tcPr>
            <w:tcW w:w="1429" w:type="pct"/>
            <w:shd w:val="clear" w:color="auto" w:fill="CCFFCC"/>
            <w:vAlign w:val="center"/>
          </w:tcPr>
          <w:p w14:paraId="36A6FF72" w14:textId="77777777" w:rsidR="005F364E" w:rsidRPr="00FA7A5B" w:rsidRDefault="005F364E" w:rsidP="00FA7172">
            <w:pPr>
              <w:rPr>
                <w:rFonts w:cstheme="minorHAnsi"/>
                <w:lang w:val="de-DE"/>
              </w:rPr>
            </w:pPr>
          </w:p>
          <w:p w14:paraId="3FA29314" w14:textId="77777777" w:rsidR="005F364E" w:rsidRPr="00920DBF" w:rsidRDefault="005F364E" w:rsidP="00FA7172">
            <w:pPr>
              <w:rPr>
                <w:rFonts w:cstheme="minorHAnsi"/>
              </w:rPr>
            </w:pPr>
            <w:r w:rsidRPr="00920DBF">
              <w:rPr>
                <w:rFonts w:cstheme="minorHAnsi"/>
              </w:rPr>
              <w:lastRenderedPageBreak/>
              <w:t xml:space="preserve">Popis aktivity </w:t>
            </w:r>
          </w:p>
          <w:p w14:paraId="5AF137DC" w14:textId="77777777" w:rsidR="005F364E" w:rsidRPr="00920DBF" w:rsidRDefault="005F364E" w:rsidP="00FA7172">
            <w:pPr>
              <w:rPr>
                <w:rFonts w:cstheme="minorHAnsi"/>
              </w:rPr>
            </w:pPr>
          </w:p>
        </w:tc>
        <w:tc>
          <w:tcPr>
            <w:tcW w:w="3571" w:type="pct"/>
            <w:vAlign w:val="center"/>
          </w:tcPr>
          <w:p w14:paraId="72F8EBB4" w14:textId="77777777" w:rsidR="005F364E" w:rsidRPr="00920DBF" w:rsidRDefault="005F364E" w:rsidP="00FA7172">
            <w:pPr>
              <w:rPr>
                <w:rFonts w:cstheme="minorHAnsi"/>
              </w:rPr>
            </w:pPr>
            <w:r w:rsidRPr="00920DBF">
              <w:rPr>
                <w:rFonts w:cstheme="minorHAnsi"/>
              </w:rPr>
              <w:lastRenderedPageBreak/>
              <w:t xml:space="preserve">Cílem aktivit je, aby si žák/dítě dokázal/o vytvořit vlastní názor, postoj a byl/o schopen/no přizpůsobit své chování dané situaci. Cílem je také eliminace </w:t>
            </w:r>
            <w:r w:rsidRPr="00920DBF">
              <w:rPr>
                <w:rFonts w:cstheme="minorHAnsi"/>
              </w:rPr>
              <w:lastRenderedPageBreak/>
              <w:t>patologických jevů a jejich prevence. Aktivity jsou zaměřeny na organizaci besed s pamětníky událostí moderních dějin.</w:t>
            </w:r>
          </w:p>
        </w:tc>
      </w:tr>
      <w:tr w:rsidR="005F364E" w:rsidRPr="00920DBF" w14:paraId="7977CC2E" w14:textId="77777777" w:rsidTr="00C52AF4">
        <w:trPr>
          <w:trHeight w:val="340"/>
        </w:trPr>
        <w:tc>
          <w:tcPr>
            <w:tcW w:w="1429" w:type="pct"/>
            <w:shd w:val="clear" w:color="auto" w:fill="CCFFCC"/>
            <w:vAlign w:val="center"/>
          </w:tcPr>
          <w:p w14:paraId="466F1DE6"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vAlign w:val="center"/>
          </w:tcPr>
          <w:p w14:paraId="2FDAD706" w14:textId="51CD1847" w:rsidR="005F364E" w:rsidRPr="00920DBF" w:rsidRDefault="0015603E" w:rsidP="00FA7172">
            <w:pPr>
              <w:rPr>
                <w:rFonts w:cstheme="minorHAnsi"/>
              </w:rPr>
            </w:pPr>
            <w:r>
              <w:rPr>
                <w:rFonts w:cstheme="minorHAnsi"/>
              </w:rPr>
              <w:t>2024/25</w:t>
            </w:r>
          </w:p>
        </w:tc>
      </w:tr>
      <w:tr w:rsidR="005F364E" w:rsidRPr="00920DBF" w14:paraId="0CB9628E" w14:textId="77777777" w:rsidTr="00C52AF4">
        <w:trPr>
          <w:trHeight w:val="340"/>
        </w:trPr>
        <w:tc>
          <w:tcPr>
            <w:tcW w:w="1429" w:type="pct"/>
            <w:shd w:val="clear" w:color="auto" w:fill="CCFFCC"/>
            <w:vAlign w:val="center"/>
          </w:tcPr>
          <w:p w14:paraId="03E0FA19"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8E74E72" w14:textId="77777777" w:rsidR="005F364E" w:rsidRPr="00920DBF" w:rsidRDefault="005F364E" w:rsidP="00FA7172">
            <w:pPr>
              <w:rPr>
                <w:rFonts w:cstheme="minorHAnsi"/>
              </w:rPr>
            </w:pPr>
            <w:r w:rsidRPr="00920DBF">
              <w:rPr>
                <w:rFonts w:cstheme="minorHAnsi"/>
              </w:rPr>
              <w:t>FZŠ O. Chlupa</w:t>
            </w:r>
          </w:p>
        </w:tc>
      </w:tr>
      <w:tr w:rsidR="005F364E" w:rsidRPr="00920DBF" w14:paraId="7E07DD26" w14:textId="77777777" w:rsidTr="00C52AF4">
        <w:trPr>
          <w:trHeight w:val="340"/>
        </w:trPr>
        <w:tc>
          <w:tcPr>
            <w:tcW w:w="1429" w:type="pct"/>
            <w:shd w:val="clear" w:color="auto" w:fill="CCFFCC"/>
            <w:vAlign w:val="center"/>
          </w:tcPr>
          <w:p w14:paraId="3F068DB8"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7977A528" w14:textId="77777777" w:rsidR="005F364E" w:rsidRPr="00920DBF" w:rsidRDefault="005F364E" w:rsidP="00FA7172">
            <w:pPr>
              <w:rPr>
                <w:rFonts w:cstheme="minorHAnsi"/>
              </w:rPr>
            </w:pPr>
            <w:r w:rsidRPr="00920DBF">
              <w:rPr>
                <w:rFonts w:cstheme="minorHAnsi"/>
              </w:rPr>
              <w:t xml:space="preserve">Jeden svět na školách </w:t>
            </w:r>
          </w:p>
        </w:tc>
      </w:tr>
      <w:tr w:rsidR="005F364E" w:rsidRPr="00920DBF" w14:paraId="23EF61C0" w14:textId="77777777" w:rsidTr="00C52AF4">
        <w:trPr>
          <w:trHeight w:val="340"/>
        </w:trPr>
        <w:tc>
          <w:tcPr>
            <w:tcW w:w="1429" w:type="pct"/>
            <w:shd w:val="clear" w:color="auto" w:fill="CCFFCC"/>
            <w:vAlign w:val="center"/>
          </w:tcPr>
          <w:p w14:paraId="0EBBF11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B1DDE8B" w14:textId="77777777" w:rsidR="005F364E" w:rsidRPr="00920DBF" w:rsidRDefault="005F364E" w:rsidP="00FA7172">
            <w:pPr>
              <w:rPr>
                <w:rFonts w:cstheme="minorHAnsi"/>
              </w:rPr>
            </w:pPr>
            <w:r w:rsidRPr="00920DBF">
              <w:rPr>
                <w:rFonts w:cstheme="minorHAnsi"/>
              </w:rPr>
              <w:t>1 000</w:t>
            </w:r>
          </w:p>
        </w:tc>
      </w:tr>
      <w:tr w:rsidR="005F364E" w:rsidRPr="00920DBF" w14:paraId="5CFB2593" w14:textId="77777777" w:rsidTr="00C52AF4">
        <w:trPr>
          <w:trHeight w:val="340"/>
        </w:trPr>
        <w:tc>
          <w:tcPr>
            <w:tcW w:w="1429" w:type="pct"/>
            <w:shd w:val="clear" w:color="auto" w:fill="CCFFCC"/>
            <w:vAlign w:val="center"/>
          </w:tcPr>
          <w:p w14:paraId="3185C1C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3674CD3" w14:textId="77777777" w:rsidR="005F364E" w:rsidRPr="00920DBF" w:rsidRDefault="005F364E" w:rsidP="00FA7172">
            <w:pPr>
              <w:rPr>
                <w:rFonts w:cstheme="minorHAnsi"/>
              </w:rPr>
            </w:pPr>
          </w:p>
        </w:tc>
      </w:tr>
      <w:tr w:rsidR="005F364E" w:rsidRPr="00920DBF" w14:paraId="792EEA2E" w14:textId="77777777" w:rsidTr="00C52AF4">
        <w:trPr>
          <w:trHeight w:val="340"/>
        </w:trPr>
        <w:tc>
          <w:tcPr>
            <w:tcW w:w="1429" w:type="pct"/>
            <w:shd w:val="clear" w:color="auto" w:fill="CCFFCC"/>
            <w:vAlign w:val="center"/>
          </w:tcPr>
          <w:p w14:paraId="29DD5A09"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BD3D8BF" w14:textId="77777777" w:rsidR="005F364E" w:rsidRPr="00920DBF" w:rsidRDefault="005F364E" w:rsidP="00FA7172">
            <w:pPr>
              <w:rPr>
                <w:rFonts w:cstheme="minorHAnsi"/>
              </w:rPr>
            </w:pPr>
            <w:r w:rsidRPr="00920DBF">
              <w:rPr>
                <w:rFonts w:cstheme="minorHAnsi"/>
              </w:rPr>
              <w:t xml:space="preserve">-   </w:t>
            </w:r>
          </w:p>
        </w:tc>
      </w:tr>
      <w:tr w:rsidR="005F364E" w:rsidRPr="00920DBF" w14:paraId="3555CEAD" w14:textId="77777777" w:rsidTr="00C52AF4">
        <w:trPr>
          <w:trHeight w:val="340"/>
        </w:trPr>
        <w:tc>
          <w:tcPr>
            <w:tcW w:w="1429" w:type="pct"/>
            <w:shd w:val="clear" w:color="auto" w:fill="CCFFCC"/>
          </w:tcPr>
          <w:p w14:paraId="17DADBE7"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232E3B1" w14:textId="77777777" w:rsidR="005F364E" w:rsidRPr="00920DBF" w:rsidRDefault="005F364E" w:rsidP="00FA7172">
            <w:pPr>
              <w:rPr>
                <w:rFonts w:cstheme="minorHAnsi"/>
              </w:rPr>
            </w:pPr>
          </w:p>
        </w:tc>
      </w:tr>
      <w:tr w:rsidR="005F364E" w:rsidRPr="00920DBF" w14:paraId="7EEB2863" w14:textId="77777777" w:rsidTr="00C52AF4">
        <w:trPr>
          <w:trHeight w:val="340"/>
        </w:trPr>
        <w:tc>
          <w:tcPr>
            <w:tcW w:w="1429" w:type="pct"/>
            <w:shd w:val="clear" w:color="auto" w:fill="CCFFCC"/>
          </w:tcPr>
          <w:p w14:paraId="37E6805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0D74E7F" w14:textId="77777777" w:rsidR="005F364E" w:rsidRPr="00920DBF" w:rsidRDefault="005F364E" w:rsidP="00FA7172">
            <w:pPr>
              <w:rPr>
                <w:rFonts w:cstheme="minorHAnsi"/>
              </w:rPr>
            </w:pPr>
          </w:p>
        </w:tc>
      </w:tr>
      <w:tr w:rsidR="005F364E" w:rsidRPr="00920DBF" w14:paraId="4193390D" w14:textId="77777777" w:rsidTr="00C52AF4">
        <w:trPr>
          <w:trHeight w:val="340"/>
        </w:trPr>
        <w:tc>
          <w:tcPr>
            <w:tcW w:w="1429" w:type="pct"/>
            <w:shd w:val="clear" w:color="auto" w:fill="CCFFCC"/>
            <w:vAlign w:val="center"/>
          </w:tcPr>
          <w:p w14:paraId="1E795E65"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3127090E" w14:textId="77777777" w:rsidR="005F364E" w:rsidRPr="00920DBF" w:rsidRDefault="005F364E" w:rsidP="00FA7172">
            <w:pPr>
              <w:rPr>
                <w:rFonts w:cstheme="minorHAnsi"/>
              </w:rPr>
            </w:pPr>
            <w:r w:rsidRPr="00920DBF">
              <w:rPr>
                <w:rFonts w:cstheme="minorHAnsi"/>
              </w:rPr>
              <w:t>Počet vzdělávacích besed.</w:t>
            </w:r>
          </w:p>
        </w:tc>
      </w:tr>
      <w:tr w:rsidR="005F364E" w:rsidRPr="00920DBF" w14:paraId="078E2E46" w14:textId="77777777" w:rsidTr="00C52AF4">
        <w:trPr>
          <w:trHeight w:val="340"/>
        </w:trPr>
        <w:tc>
          <w:tcPr>
            <w:tcW w:w="1429" w:type="pct"/>
            <w:shd w:val="clear" w:color="auto" w:fill="CCFFCC"/>
            <w:vAlign w:val="center"/>
          </w:tcPr>
          <w:p w14:paraId="48006ED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3A8A351" w14:textId="77777777" w:rsidR="005F364E" w:rsidRPr="00920DBF" w:rsidRDefault="005F364E" w:rsidP="00FA7172">
            <w:pPr>
              <w:rPr>
                <w:rFonts w:cstheme="minorHAnsi"/>
              </w:rPr>
            </w:pPr>
            <w:r w:rsidRPr="00920DBF">
              <w:rPr>
                <w:rFonts w:cstheme="minorHAnsi"/>
              </w:rPr>
              <w:t>Počet besed.</w:t>
            </w:r>
          </w:p>
        </w:tc>
      </w:tr>
    </w:tbl>
    <w:p w14:paraId="36202ED8"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AB3E890" w14:textId="77777777" w:rsidTr="00C52AF4">
        <w:tc>
          <w:tcPr>
            <w:tcW w:w="1429" w:type="pct"/>
            <w:shd w:val="clear" w:color="auto" w:fill="CCFFCC"/>
            <w:vAlign w:val="center"/>
          </w:tcPr>
          <w:p w14:paraId="1DCCB30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0FC50C8" w14:textId="77777777" w:rsidR="005F364E" w:rsidRPr="00920DBF" w:rsidRDefault="005F364E" w:rsidP="00FA7172">
            <w:pPr>
              <w:rPr>
                <w:rFonts w:cstheme="minorHAnsi"/>
              </w:rPr>
            </w:pPr>
            <w:r w:rsidRPr="00920DBF">
              <w:rPr>
                <w:rFonts w:cstheme="minorHAnsi"/>
              </w:rPr>
              <w:t>6.1.1 Sportovně vzdělávací programy, aktivity, setkávání</w:t>
            </w:r>
          </w:p>
        </w:tc>
      </w:tr>
      <w:tr w:rsidR="005F364E" w:rsidRPr="00920DBF" w14:paraId="28D0D3A7" w14:textId="77777777" w:rsidTr="00C52AF4">
        <w:trPr>
          <w:trHeight w:val="340"/>
        </w:trPr>
        <w:tc>
          <w:tcPr>
            <w:tcW w:w="1429" w:type="pct"/>
            <w:shd w:val="clear" w:color="auto" w:fill="CCFFCC"/>
            <w:vAlign w:val="center"/>
          </w:tcPr>
          <w:p w14:paraId="62EDC95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751A6CE" w14:textId="3E1CA3A1" w:rsidR="005F364E" w:rsidRPr="00920DBF" w:rsidRDefault="005F364E" w:rsidP="00FA7172">
            <w:pPr>
              <w:rPr>
                <w:rFonts w:cstheme="minorHAnsi"/>
              </w:rPr>
            </w:pPr>
            <w:r w:rsidRPr="00920DBF">
              <w:rPr>
                <w:rFonts w:cstheme="minorHAnsi"/>
              </w:rPr>
              <w:t>6.1 Schopnost spolupráce a komunika</w:t>
            </w:r>
            <w:r w:rsidR="00C52AF4">
              <w:rPr>
                <w:rFonts w:cstheme="minorHAnsi"/>
              </w:rPr>
              <w:t>ce, provázanost všech aktérů ve </w:t>
            </w:r>
            <w:r w:rsidRPr="00920DBF">
              <w:rPr>
                <w:rFonts w:cstheme="minorHAnsi"/>
              </w:rPr>
              <w:t>vzdělávání na všech úrovních vzdělávání.</w:t>
            </w:r>
          </w:p>
          <w:p w14:paraId="7279205F"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2BDBE02A"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2D336448"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279ADA67" w14:textId="77777777" w:rsidR="005F364E" w:rsidRPr="00920DBF" w:rsidRDefault="005F364E" w:rsidP="00FA7172">
            <w:pPr>
              <w:rPr>
                <w:rFonts w:cstheme="minorHAnsi"/>
              </w:rPr>
            </w:pPr>
            <w:r w:rsidRPr="00920DBF">
              <w:rPr>
                <w:rFonts w:cstheme="minorHAnsi"/>
              </w:rPr>
              <w:t>2.5 Podpora spolupráce mateřských a základních škol se SŠ a VŠ.</w:t>
            </w:r>
          </w:p>
          <w:p w14:paraId="7AB95664" w14:textId="134BC28C" w:rsidR="005F364E" w:rsidRPr="00920DBF" w:rsidRDefault="005F364E" w:rsidP="00FA7172">
            <w:pPr>
              <w:rPr>
                <w:rFonts w:cstheme="minorHAnsi"/>
              </w:rPr>
            </w:pPr>
            <w:r w:rsidRPr="00920DBF">
              <w:rPr>
                <w:rFonts w:cstheme="minorHAnsi"/>
              </w:rPr>
              <w:t xml:space="preserve">2.7 Podpora zlepšení klimatu ve školách a školských zařízení, a to v souvislosti s prevencí sociálně patologických jevů, větším zapojení rodičovské veřejnosti, zainteresováním žáků do dění ve školách, </w:t>
            </w:r>
            <w:r w:rsidR="00C52AF4">
              <w:rPr>
                <w:rFonts w:cstheme="minorHAnsi"/>
              </w:rPr>
              <w:t>podpory multikulturní výchovy a </w:t>
            </w:r>
            <w:r w:rsidRPr="00920DBF">
              <w:rPr>
                <w:rFonts w:cstheme="minorHAnsi"/>
              </w:rPr>
              <w:t>prevence kriminality.</w:t>
            </w:r>
          </w:p>
          <w:p w14:paraId="33342447"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72608BA3" w14:textId="77777777" w:rsidR="005F364E" w:rsidRPr="00920DBF" w:rsidRDefault="005F364E" w:rsidP="00FA7172">
            <w:pPr>
              <w:rPr>
                <w:rFonts w:cstheme="minorHAnsi"/>
              </w:rPr>
            </w:pPr>
            <w:r w:rsidRPr="00920DBF">
              <w:rPr>
                <w:rFonts w:cstheme="minorHAnsi"/>
              </w:rPr>
              <w:lastRenderedPageBreak/>
              <w:t>4.1 Podpora polytechnického vzdělání dětí a žáků v MŠ a ZŠ, rozvoj spolupráce škol s neformálními organizacemi a podniky.</w:t>
            </w:r>
          </w:p>
          <w:p w14:paraId="7CD9CFDE"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p w14:paraId="4B0867F7"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1C89535D"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5B4FC816" w14:textId="77777777" w:rsidR="005F364E" w:rsidRPr="00920DBF" w:rsidRDefault="005F364E" w:rsidP="00FA7172">
            <w:pPr>
              <w:rPr>
                <w:rFonts w:cstheme="minorHAnsi"/>
              </w:rPr>
            </w:pPr>
            <w:r w:rsidRPr="00920DBF">
              <w:rPr>
                <w:rFonts w:cstheme="minorHAnsi"/>
              </w:rPr>
              <w:t>5.3 Vzájemná spolupráce škol a školských zařízení všech stupňů.</w:t>
            </w:r>
          </w:p>
          <w:p w14:paraId="1EBBE1C4" w14:textId="77777777" w:rsidR="005F364E" w:rsidRPr="00920DBF" w:rsidRDefault="005F364E" w:rsidP="00FA7172">
            <w:pPr>
              <w:rPr>
                <w:rFonts w:cstheme="minorHAnsi"/>
              </w:rPr>
            </w:pPr>
            <w:r w:rsidRPr="00920DBF">
              <w:rPr>
                <w:rFonts w:cstheme="minorHAnsi"/>
              </w:rPr>
              <w:t>5.4 Podpora kritického myšlení, mediální výchova.</w:t>
            </w:r>
          </w:p>
        </w:tc>
      </w:tr>
      <w:tr w:rsidR="005F364E" w:rsidRPr="00920DBF" w14:paraId="2F2CAEEA" w14:textId="77777777" w:rsidTr="00C52AF4">
        <w:trPr>
          <w:trHeight w:val="340"/>
        </w:trPr>
        <w:tc>
          <w:tcPr>
            <w:tcW w:w="1429" w:type="pct"/>
            <w:shd w:val="clear" w:color="auto" w:fill="CCFFCC"/>
            <w:vAlign w:val="center"/>
          </w:tcPr>
          <w:p w14:paraId="6E547107"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3880FEB2"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47B7D4E5"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726F340C"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1864B3D8" w14:textId="77777777" w:rsidTr="00C52AF4">
        <w:trPr>
          <w:trHeight w:val="340"/>
        </w:trPr>
        <w:tc>
          <w:tcPr>
            <w:tcW w:w="1429" w:type="pct"/>
            <w:shd w:val="clear" w:color="auto" w:fill="CCFFCC"/>
            <w:vAlign w:val="center"/>
          </w:tcPr>
          <w:p w14:paraId="603F18E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6FAB4436" w14:textId="77777777" w:rsidR="005F364E" w:rsidRPr="00920DBF" w:rsidRDefault="005F364E" w:rsidP="00FA7172">
            <w:pPr>
              <w:rPr>
                <w:rFonts w:cstheme="minorHAnsi"/>
              </w:rPr>
            </w:pPr>
            <w:r w:rsidRPr="00920DBF">
              <w:rPr>
                <w:rFonts w:cstheme="minorHAnsi"/>
              </w:rPr>
              <w:t>Aktivita spolupráce.</w:t>
            </w:r>
          </w:p>
        </w:tc>
      </w:tr>
      <w:tr w:rsidR="005F364E" w:rsidRPr="00920DBF" w14:paraId="59E413BA" w14:textId="77777777" w:rsidTr="00C52AF4">
        <w:trPr>
          <w:trHeight w:val="340"/>
        </w:trPr>
        <w:tc>
          <w:tcPr>
            <w:tcW w:w="1429" w:type="pct"/>
            <w:shd w:val="clear" w:color="auto" w:fill="CCFFCC"/>
            <w:vAlign w:val="center"/>
          </w:tcPr>
          <w:p w14:paraId="6A54326B" w14:textId="77777777" w:rsidR="005F364E" w:rsidRPr="00920DBF" w:rsidRDefault="005F364E" w:rsidP="00FA7172">
            <w:pPr>
              <w:rPr>
                <w:rFonts w:cstheme="minorHAnsi"/>
              </w:rPr>
            </w:pPr>
          </w:p>
          <w:p w14:paraId="3B1F219E" w14:textId="77777777" w:rsidR="005F364E" w:rsidRPr="00920DBF" w:rsidRDefault="005F364E" w:rsidP="00FA7172">
            <w:pPr>
              <w:rPr>
                <w:rFonts w:cstheme="minorHAnsi"/>
              </w:rPr>
            </w:pPr>
            <w:r w:rsidRPr="00920DBF">
              <w:rPr>
                <w:rFonts w:cstheme="minorHAnsi"/>
              </w:rPr>
              <w:t xml:space="preserve">Popis aktivity </w:t>
            </w:r>
          </w:p>
          <w:p w14:paraId="34596FB5" w14:textId="77777777" w:rsidR="005F364E" w:rsidRPr="00920DBF" w:rsidRDefault="005F364E" w:rsidP="00FA7172">
            <w:pPr>
              <w:rPr>
                <w:rFonts w:cstheme="minorHAnsi"/>
              </w:rPr>
            </w:pPr>
          </w:p>
        </w:tc>
        <w:tc>
          <w:tcPr>
            <w:tcW w:w="3571" w:type="pct"/>
            <w:vAlign w:val="center"/>
          </w:tcPr>
          <w:p w14:paraId="661F4D44" w14:textId="35BFDCB0" w:rsidR="005F364E" w:rsidRPr="00920DBF" w:rsidRDefault="005F364E" w:rsidP="00FA7172">
            <w:pPr>
              <w:rPr>
                <w:rFonts w:cstheme="minorHAnsi"/>
              </w:rPr>
            </w:pPr>
            <w:r w:rsidRPr="00920DBF">
              <w:rPr>
                <w:rFonts w:cstheme="minorHAnsi"/>
              </w:rPr>
              <w:t>Cílem aktivity je, aby se všichni aktéři vzdě</w:t>
            </w:r>
            <w:r w:rsidR="00C52AF4">
              <w:rPr>
                <w:rFonts w:cstheme="minorHAnsi"/>
              </w:rPr>
              <w:t>lávání cítili jako partneři, ne </w:t>
            </w:r>
            <w:r w:rsidRPr="00920DBF">
              <w:rPr>
                <w:rFonts w:cstheme="minorHAnsi"/>
              </w:rPr>
              <w:t>konkurenti. Aktivity vytvářejí a podporují různé druhy, především neformální, spolupráce, zejména v oblasti sportu, ekologie, estetiky, kultury a</w:t>
            </w:r>
            <w:r w:rsidR="00C52AF4">
              <w:rPr>
                <w:rFonts w:cstheme="minorHAnsi"/>
              </w:rPr>
              <w:t> </w:t>
            </w:r>
            <w:r w:rsidRPr="00920DBF">
              <w:rPr>
                <w:rFonts w:cstheme="minorHAnsi"/>
              </w:rPr>
              <w:t xml:space="preserve">aktivního trávení volného času (sportovní kroužky, dny, sportovní turnaje, pěvecké a hudební soutěže a vystoupení, výuka hra na hudební nástroje, výuka cizích jazyků, vánoční a velikonoční besídky, zahradní slavnosti, dny otevřených dveří, školní kluby, dílničky, výstavy, divadelní představení, příprava vstupu dětí do MŠ a ZŠ, vítání žáků 1. </w:t>
            </w:r>
            <w:r w:rsidR="00C52AF4">
              <w:rPr>
                <w:rFonts w:cstheme="minorHAnsi"/>
              </w:rPr>
              <w:t>tříd, rozlučkové akce s žáky 9. </w:t>
            </w:r>
            <w:r w:rsidRPr="00920DBF">
              <w:rPr>
                <w:rFonts w:cstheme="minorHAnsi"/>
              </w:rPr>
              <w:t>tříd, aktivity spojené s představením způsobů výuky na školách, vzájemné vyučování žáků, tematicky zaměřené projektové dny a výlety, vítání občánků…).</w:t>
            </w:r>
          </w:p>
        </w:tc>
      </w:tr>
      <w:tr w:rsidR="005F364E" w:rsidRPr="00920DBF" w14:paraId="725A911C" w14:textId="77777777" w:rsidTr="00C52AF4">
        <w:trPr>
          <w:trHeight w:val="340"/>
        </w:trPr>
        <w:tc>
          <w:tcPr>
            <w:tcW w:w="1429" w:type="pct"/>
            <w:shd w:val="clear" w:color="auto" w:fill="CCFFCC"/>
            <w:vAlign w:val="center"/>
          </w:tcPr>
          <w:p w14:paraId="1DD5A13C"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7974C65" w14:textId="7BE73A6D" w:rsidR="005F364E" w:rsidRPr="00920DBF" w:rsidRDefault="0015603E" w:rsidP="00FA7172">
            <w:pPr>
              <w:rPr>
                <w:rFonts w:cstheme="minorHAnsi"/>
              </w:rPr>
            </w:pPr>
            <w:r>
              <w:rPr>
                <w:rFonts w:cstheme="minorHAnsi"/>
              </w:rPr>
              <w:t>2024/25</w:t>
            </w:r>
          </w:p>
        </w:tc>
      </w:tr>
      <w:tr w:rsidR="005F364E" w:rsidRPr="00920DBF" w14:paraId="497B45DD" w14:textId="77777777" w:rsidTr="00C52AF4">
        <w:trPr>
          <w:trHeight w:val="340"/>
        </w:trPr>
        <w:tc>
          <w:tcPr>
            <w:tcW w:w="1429" w:type="pct"/>
            <w:shd w:val="clear" w:color="auto" w:fill="CCFFCC"/>
            <w:vAlign w:val="center"/>
          </w:tcPr>
          <w:p w14:paraId="177DD7E2"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309C946" w14:textId="305C6B27" w:rsidR="005F364E" w:rsidRPr="00920DBF" w:rsidRDefault="00286197" w:rsidP="00137590">
            <w:pPr>
              <w:rPr>
                <w:rFonts w:cstheme="minorHAnsi"/>
              </w:rPr>
            </w:pPr>
            <w:r>
              <w:rPr>
                <w:rFonts w:ascii="Calibri" w:hAnsi="Calibri" w:cs="Calibri"/>
              </w:rPr>
              <w:t>Všechny zapojené subjekty</w:t>
            </w:r>
          </w:p>
        </w:tc>
      </w:tr>
      <w:tr w:rsidR="005F364E" w:rsidRPr="00920DBF" w14:paraId="256EDAC7" w14:textId="77777777" w:rsidTr="00C52AF4">
        <w:trPr>
          <w:trHeight w:val="340"/>
        </w:trPr>
        <w:tc>
          <w:tcPr>
            <w:tcW w:w="1429" w:type="pct"/>
            <w:shd w:val="clear" w:color="auto" w:fill="CCFFCC"/>
            <w:vAlign w:val="center"/>
          </w:tcPr>
          <w:p w14:paraId="19341B69"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7F0C42BD" w14:textId="244B6DE9" w:rsidR="005F364E" w:rsidRPr="00BB2F53" w:rsidRDefault="005F364E" w:rsidP="00FA7172">
            <w:pPr>
              <w:rPr>
                <w:rFonts w:cstheme="minorHAnsi"/>
              </w:rPr>
            </w:pPr>
            <w:r w:rsidRPr="00BB2F53">
              <w:rPr>
                <w:rFonts w:cstheme="minorHAnsi"/>
              </w:rPr>
              <w:t xml:space="preserve">Trenéři ve škole, Projekt Sokol, Projekt Jsme inline, </w:t>
            </w:r>
            <w:r w:rsidR="00BB2F53" w:rsidRPr="00BB2F53">
              <w:rPr>
                <w:rFonts w:cstheme="minorHAnsi"/>
              </w:rPr>
              <w:t>DD</w:t>
            </w:r>
            <w:r w:rsidR="00BB2F53">
              <w:rPr>
                <w:rFonts w:cstheme="minorHAnsi"/>
              </w:rPr>
              <w:t>M</w:t>
            </w:r>
            <w:r w:rsidR="00BB2F53" w:rsidRPr="00BB2F53">
              <w:rPr>
                <w:rFonts w:cstheme="minorHAnsi"/>
              </w:rPr>
              <w:t xml:space="preserve"> Stodůlky, Sportuj ve škole</w:t>
            </w:r>
          </w:p>
          <w:p w14:paraId="14694453" w14:textId="77777777" w:rsidR="005F364E" w:rsidRPr="00920DBF" w:rsidRDefault="005F364E" w:rsidP="00FA7172">
            <w:pPr>
              <w:rPr>
                <w:rFonts w:cstheme="minorHAnsi"/>
              </w:rPr>
            </w:pPr>
            <w:r w:rsidRPr="00920DBF">
              <w:rPr>
                <w:rFonts w:cstheme="minorHAnsi"/>
              </w:rPr>
              <w:t>RC Tatra Smíchov</w:t>
            </w:r>
          </w:p>
        </w:tc>
      </w:tr>
      <w:tr w:rsidR="005F364E" w:rsidRPr="00920DBF" w14:paraId="7A056242" w14:textId="77777777" w:rsidTr="00C52AF4">
        <w:trPr>
          <w:trHeight w:val="340"/>
        </w:trPr>
        <w:tc>
          <w:tcPr>
            <w:tcW w:w="1429" w:type="pct"/>
            <w:shd w:val="clear" w:color="auto" w:fill="CCFFCC"/>
            <w:vAlign w:val="center"/>
          </w:tcPr>
          <w:p w14:paraId="28CBC7B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CBA16B1" w14:textId="5098E67B" w:rsidR="005F364E" w:rsidRPr="00920DBF" w:rsidRDefault="00137590" w:rsidP="00FA7172">
            <w:pPr>
              <w:rPr>
                <w:rFonts w:cstheme="minorHAnsi"/>
              </w:rPr>
            </w:pPr>
            <w:r>
              <w:rPr>
                <w:rFonts w:cstheme="minorHAnsi"/>
              </w:rPr>
              <w:t>100</w:t>
            </w:r>
            <w:r w:rsidR="005F364E" w:rsidRPr="00920DBF">
              <w:rPr>
                <w:rFonts w:cstheme="minorHAnsi"/>
              </w:rPr>
              <w:t xml:space="preserve"> 000</w:t>
            </w:r>
          </w:p>
        </w:tc>
      </w:tr>
      <w:tr w:rsidR="005F364E" w:rsidRPr="00920DBF" w14:paraId="66E84D53" w14:textId="77777777" w:rsidTr="00C52AF4">
        <w:trPr>
          <w:trHeight w:val="340"/>
        </w:trPr>
        <w:tc>
          <w:tcPr>
            <w:tcW w:w="1429" w:type="pct"/>
            <w:shd w:val="clear" w:color="auto" w:fill="CCFFCC"/>
            <w:vAlign w:val="center"/>
          </w:tcPr>
          <w:p w14:paraId="3B9775A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C88CB34" w14:textId="5CAD68DF" w:rsidR="005F364E" w:rsidRPr="00920DBF" w:rsidRDefault="005F364E" w:rsidP="00137590">
            <w:pPr>
              <w:rPr>
                <w:rFonts w:cstheme="minorHAnsi"/>
              </w:rPr>
            </w:pPr>
            <w:r w:rsidRPr="00920DBF">
              <w:rPr>
                <w:rFonts w:cstheme="minorHAnsi"/>
              </w:rPr>
              <w:t xml:space="preserve">Vlastní zdroje </w:t>
            </w:r>
          </w:p>
        </w:tc>
      </w:tr>
      <w:tr w:rsidR="005F364E" w:rsidRPr="00920DBF" w14:paraId="03A099C7" w14:textId="77777777" w:rsidTr="00C52AF4">
        <w:trPr>
          <w:trHeight w:val="340"/>
        </w:trPr>
        <w:tc>
          <w:tcPr>
            <w:tcW w:w="1429" w:type="pct"/>
            <w:shd w:val="clear" w:color="auto" w:fill="CCFFCC"/>
            <w:vAlign w:val="center"/>
          </w:tcPr>
          <w:p w14:paraId="78EB554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7333C63" w14:textId="77777777" w:rsidR="005F364E" w:rsidRPr="00920DBF" w:rsidRDefault="005F364E" w:rsidP="00FA7172">
            <w:pPr>
              <w:rPr>
                <w:rFonts w:cstheme="minorHAnsi"/>
              </w:rPr>
            </w:pPr>
          </w:p>
        </w:tc>
      </w:tr>
      <w:tr w:rsidR="005F364E" w:rsidRPr="00920DBF" w14:paraId="115651A0" w14:textId="77777777" w:rsidTr="00C52AF4">
        <w:trPr>
          <w:trHeight w:val="340"/>
        </w:trPr>
        <w:tc>
          <w:tcPr>
            <w:tcW w:w="1429" w:type="pct"/>
            <w:shd w:val="clear" w:color="auto" w:fill="CCFFCC"/>
          </w:tcPr>
          <w:p w14:paraId="43382BD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CF72BC0" w14:textId="77777777" w:rsidR="005F364E" w:rsidRPr="00920DBF" w:rsidRDefault="005F364E" w:rsidP="00FA7172">
            <w:pPr>
              <w:rPr>
                <w:rFonts w:cstheme="minorHAnsi"/>
              </w:rPr>
            </w:pPr>
          </w:p>
        </w:tc>
      </w:tr>
      <w:tr w:rsidR="005F364E" w:rsidRPr="00920DBF" w14:paraId="7DEF000C" w14:textId="77777777" w:rsidTr="00C52AF4">
        <w:trPr>
          <w:trHeight w:val="340"/>
        </w:trPr>
        <w:tc>
          <w:tcPr>
            <w:tcW w:w="1429" w:type="pct"/>
            <w:shd w:val="clear" w:color="auto" w:fill="CCFFCC"/>
          </w:tcPr>
          <w:p w14:paraId="378617AE"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2E473CAA" w14:textId="77777777" w:rsidR="005F364E" w:rsidRPr="00920DBF" w:rsidRDefault="005F364E" w:rsidP="00FA7172">
            <w:pPr>
              <w:rPr>
                <w:rFonts w:cstheme="minorHAnsi"/>
              </w:rPr>
            </w:pPr>
          </w:p>
        </w:tc>
      </w:tr>
      <w:tr w:rsidR="005F364E" w:rsidRPr="00920DBF" w14:paraId="67265C18" w14:textId="77777777" w:rsidTr="00C52AF4">
        <w:trPr>
          <w:trHeight w:val="340"/>
        </w:trPr>
        <w:tc>
          <w:tcPr>
            <w:tcW w:w="1429" w:type="pct"/>
            <w:shd w:val="clear" w:color="auto" w:fill="CCFFCC"/>
            <w:vAlign w:val="center"/>
          </w:tcPr>
          <w:p w14:paraId="54E1D8B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7432D1B" w14:textId="77777777" w:rsidR="005F364E" w:rsidRPr="00920DBF" w:rsidRDefault="005F364E" w:rsidP="00FA7172">
            <w:pPr>
              <w:rPr>
                <w:rFonts w:cstheme="minorHAnsi"/>
              </w:rPr>
            </w:pPr>
            <w:r w:rsidRPr="00920DBF">
              <w:rPr>
                <w:rFonts w:cstheme="minorHAnsi"/>
              </w:rPr>
              <w:t>Počet spolupracujících celků.</w:t>
            </w:r>
          </w:p>
        </w:tc>
      </w:tr>
      <w:tr w:rsidR="005F364E" w:rsidRPr="00920DBF" w14:paraId="35D74488" w14:textId="77777777" w:rsidTr="00C52AF4">
        <w:trPr>
          <w:trHeight w:val="340"/>
        </w:trPr>
        <w:tc>
          <w:tcPr>
            <w:tcW w:w="1429" w:type="pct"/>
            <w:shd w:val="clear" w:color="auto" w:fill="CCFFCC"/>
            <w:vAlign w:val="center"/>
          </w:tcPr>
          <w:p w14:paraId="45A7E52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50EDA3D" w14:textId="77777777" w:rsidR="005F364E" w:rsidRPr="00920DBF" w:rsidRDefault="005F364E" w:rsidP="00FA7172">
            <w:pPr>
              <w:rPr>
                <w:rFonts w:cstheme="minorHAnsi"/>
              </w:rPr>
            </w:pPr>
            <w:r w:rsidRPr="00920DBF">
              <w:rPr>
                <w:rFonts w:cstheme="minorHAnsi"/>
              </w:rPr>
              <w:t>Počet akcí.</w:t>
            </w:r>
          </w:p>
        </w:tc>
      </w:tr>
    </w:tbl>
    <w:p w14:paraId="3BBEAFE6"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17901CE" w14:textId="77777777" w:rsidTr="00C52AF4">
        <w:tc>
          <w:tcPr>
            <w:tcW w:w="1429" w:type="pct"/>
            <w:shd w:val="clear" w:color="auto" w:fill="CCFFCC"/>
            <w:vAlign w:val="center"/>
          </w:tcPr>
          <w:p w14:paraId="519692E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88F0329" w14:textId="77777777" w:rsidR="005F364E" w:rsidRPr="00920DBF" w:rsidRDefault="005F364E" w:rsidP="00FA7172">
            <w:pPr>
              <w:rPr>
                <w:rFonts w:cstheme="minorHAnsi"/>
              </w:rPr>
            </w:pPr>
            <w:r w:rsidRPr="00920DBF">
              <w:rPr>
                <w:rFonts w:cstheme="minorHAnsi"/>
              </w:rPr>
              <w:t>6.1.2 Školy v přírodě</w:t>
            </w:r>
          </w:p>
        </w:tc>
      </w:tr>
      <w:tr w:rsidR="005F364E" w:rsidRPr="00920DBF" w14:paraId="130FF49C" w14:textId="77777777" w:rsidTr="00C52AF4">
        <w:trPr>
          <w:trHeight w:val="340"/>
        </w:trPr>
        <w:tc>
          <w:tcPr>
            <w:tcW w:w="1429" w:type="pct"/>
            <w:shd w:val="clear" w:color="auto" w:fill="CCFFCC"/>
            <w:vAlign w:val="center"/>
          </w:tcPr>
          <w:p w14:paraId="5A47015E"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10C6290" w14:textId="510AE380" w:rsidR="005F364E" w:rsidRPr="00920DBF" w:rsidRDefault="005F364E" w:rsidP="00FA7172">
            <w:pPr>
              <w:rPr>
                <w:rFonts w:cstheme="minorHAnsi"/>
              </w:rPr>
            </w:pPr>
            <w:r w:rsidRPr="00920DBF">
              <w:rPr>
                <w:rFonts w:cstheme="minorHAnsi"/>
              </w:rPr>
              <w:t>6.1 Schopnost spolupráce a komunika</w:t>
            </w:r>
            <w:r w:rsidR="00C52AF4">
              <w:rPr>
                <w:rFonts w:cstheme="minorHAnsi"/>
              </w:rPr>
              <w:t>ce, provázanost všech aktérů ve </w:t>
            </w:r>
            <w:r w:rsidRPr="00920DBF">
              <w:rPr>
                <w:rFonts w:cstheme="minorHAnsi"/>
              </w:rPr>
              <w:t>vzdělávání na všech úrovních vzdělávání.</w:t>
            </w:r>
          </w:p>
          <w:p w14:paraId="032E3257"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E4DE92E"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2DF75EAF"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05F8294F"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1C5564FD"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15DA5EA3" w14:textId="77777777" w:rsidTr="00C52AF4">
        <w:trPr>
          <w:trHeight w:val="340"/>
        </w:trPr>
        <w:tc>
          <w:tcPr>
            <w:tcW w:w="1429" w:type="pct"/>
            <w:shd w:val="clear" w:color="auto" w:fill="CCFFCC"/>
            <w:vAlign w:val="center"/>
          </w:tcPr>
          <w:p w14:paraId="6627CF13"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03FF3E8"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07CC341"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5D5B6263"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5EC2B511" w14:textId="77777777" w:rsidTr="00C52AF4">
        <w:trPr>
          <w:trHeight w:val="340"/>
        </w:trPr>
        <w:tc>
          <w:tcPr>
            <w:tcW w:w="1429" w:type="pct"/>
            <w:shd w:val="clear" w:color="auto" w:fill="CCFFCC"/>
            <w:vAlign w:val="center"/>
          </w:tcPr>
          <w:p w14:paraId="756D518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DDE9338" w14:textId="77777777" w:rsidR="005F364E" w:rsidRPr="00920DBF" w:rsidRDefault="005F364E" w:rsidP="00FA7172">
            <w:pPr>
              <w:rPr>
                <w:rFonts w:cstheme="minorHAnsi"/>
              </w:rPr>
            </w:pPr>
            <w:r w:rsidRPr="00920DBF">
              <w:rPr>
                <w:rFonts w:cstheme="minorHAnsi"/>
              </w:rPr>
              <w:t>Aktivita spolupráce.</w:t>
            </w:r>
          </w:p>
        </w:tc>
      </w:tr>
      <w:tr w:rsidR="005F364E" w:rsidRPr="00920DBF" w14:paraId="15AF58B5" w14:textId="77777777" w:rsidTr="00C52AF4">
        <w:trPr>
          <w:trHeight w:val="340"/>
        </w:trPr>
        <w:tc>
          <w:tcPr>
            <w:tcW w:w="1429" w:type="pct"/>
            <w:shd w:val="clear" w:color="auto" w:fill="CCFFCC"/>
            <w:vAlign w:val="center"/>
          </w:tcPr>
          <w:p w14:paraId="6EA93267" w14:textId="77777777" w:rsidR="005F364E" w:rsidRPr="00920DBF" w:rsidRDefault="005F364E" w:rsidP="00FA7172">
            <w:pPr>
              <w:rPr>
                <w:rFonts w:cstheme="minorHAnsi"/>
              </w:rPr>
            </w:pPr>
          </w:p>
          <w:p w14:paraId="6BFF8277" w14:textId="77777777" w:rsidR="005F364E" w:rsidRPr="00920DBF" w:rsidRDefault="005F364E" w:rsidP="00FA7172">
            <w:pPr>
              <w:rPr>
                <w:rFonts w:cstheme="minorHAnsi"/>
              </w:rPr>
            </w:pPr>
            <w:r w:rsidRPr="00920DBF">
              <w:rPr>
                <w:rFonts w:cstheme="minorHAnsi"/>
              </w:rPr>
              <w:t xml:space="preserve">Popis aktivity </w:t>
            </w:r>
          </w:p>
          <w:p w14:paraId="443D028C" w14:textId="77777777" w:rsidR="005F364E" w:rsidRPr="00920DBF" w:rsidRDefault="005F364E" w:rsidP="00FA7172">
            <w:pPr>
              <w:rPr>
                <w:rFonts w:cstheme="minorHAnsi"/>
              </w:rPr>
            </w:pPr>
          </w:p>
        </w:tc>
        <w:tc>
          <w:tcPr>
            <w:tcW w:w="3571" w:type="pct"/>
            <w:vAlign w:val="center"/>
          </w:tcPr>
          <w:p w14:paraId="73977D50" w14:textId="77777777" w:rsidR="005F364E" w:rsidRPr="00920DBF" w:rsidRDefault="005F364E" w:rsidP="00FA7172">
            <w:pPr>
              <w:rPr>
                <w:rFonts w:cstheme="minorHAnsi"/>
              </w:rPr>
            </w:pPr>
            <w:r w:rsidRPr="00920DBF">
              <w:rPr>
                <w:rFonts w:cstheme="minorHAnsi"/>
              </w:rPr>
              <w:t xml:space="preserve">Cílem aktivity je podpora spolupráce subjektů ve výchovně vzdělávacím procesu. Pobyty jsou zaměřeny všeobecně nebo tematicky (např. plavání, cizí jazyk, adaptační kurzy). </w:t>
            </w:r>
          </w:p>
        </w:tc>
      </w:tr>
      <w:tr w:rsidR="005F364E" w:rsidRPr="00920DBF" w14:paraId="4C237A03" w14:textId="77777777" w:rsidTr="00C52AF4">
        <w:trPr>
          <w:trHeight w:val="340"/>
        </w:trPr>
        <w:tc>
          <w:tcPr>
            <w:tcW w:w="1429" w:type="pct"/>
            <w:shd w:val="clear" w:color="auto" w:fill="CCFFCC"/>
            <w:vAlign w:val="center"/>
          </w:tcPr>
          <w:p w14:paraId="02EAC7F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404EDCD" w14:textId="1251A67F" w:rsidR="005F364E" w:rsidRPr="00920DBF" w:rsidRDefault="0015603E" w:rsidP="00FA7172">
            <w:pPr>
              <w:rPr>
                <w:rFonts w:cstheme="minorHAnsi"/>
              </w:rPr>
            </w:pPr>
            <w:r>
              <w:rPr>
                <w:rFonts w:cstheme="minorHAnsi"/>
              </w:rPr>
              <w:t>2024/25</w:t>
            </w:r>
          </w:p>
        </w:tc>
      </w:tr>
      <w:tr w:rsidR="005F364E" w:rsidRPr="00920DBF" w14:paraId="16FE222D" w14:textId="77777777" w:rsidTr="00C52AF4">
        <w:trPr>
          <w:trHeight w:val="340"/>
        </w:trPr>
        <w:tc>
          <w:tcPr>
            <w:tcW w:w="1429" w:type="pct"/>
            <w:shd w:val="clear" w:color="auto" w:fill="CCFFCC"/>
            <w:vAlign w:val="center"/>
          </w:tcPr>
          <w:p w14:paraId="080C99D4"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C1428EB" w14:textId="77777777" w:rsidR="00BB2F53" w:rsidRPr="00D30EB9" w:rsidRDefault="00BB2F53" w:rsidP="00BB2F53">
            <w:pPr>
              <w:rPr>
                <w:rFonts w:cstheme="minorHAnsi"/>
                <w:color w:val="000000" w:themeColor="text1"/>
              </w:rPr>
            </w:pPr>
            <w:r w:rsidRPr="00D30EB9">
              <w:rPr>
                <w:rFonts w:cstheme="minorHAnsi"/>
                <w:color w:val="000000" w:themeColor="text1"/>
              </w:rPr>
              <w:t>MŠ Běhounkova</w:t>
            </w:r>
          </w:p>
          <w:p w14:paraId="4C728B33" w14:textId="77777777" w:rsidR="00BB2F53" w:rsidRDefault="00BB2F53" w:rsidP="00BB2F53">
            <w:pPr>
              <w:rPr>
                <w:rFonts w:cstheme="minorHAnsi"/>
                <w:color w:val="000000" w:themeColor="text1"/>
              </w:rPr>
            </w:pPr>
            <w:r w:rsidRPr="00D30EB9">
              <w:rPr>
                <w:rFonts w:cstheme="minorHAnsi"/>
                <w:color w:val="000000" w:themeColor="text1"/>
              </w:rPr>
              <w:t>MŠ Barvička</w:t>
            </w:r>
          </w:p>
          <w:p w14:paraId="6152F679" w14:textId="77777777" w:rsidR="00BB2F53" w:rsidRDefault="00BB2F53" w:rsidP="00BB2F53">
            <w:pPr>
              <w:rPr>
                <w:rFonts w:cstheme="minorHAnsi"/>
                <w:color w:val="000000" w:themeColor="text1"/>
              </w:rPr>
            </w:pPr>
            <w:r>
              <w:rPr>
                <w:rFonts w:cstheme="minorHAnsi"/>
                <w:color w:val="000000" w:themeColor="text1"/>
              </w:rPr>
              <w:t>MŠ Čtyřlístek</w:t>
            </w:r>
          </w:p>
          <w:p w14:paraId="46C65CB8" w14:textId="77777777" w:rsidR="00BB2F53" w:rsidRDefault="00BB2F53" w:rsidP="00BB2F53">
            <w:pPr>
              <w:rPr>
                <w:rFonts w:cstheme="minorHAnsi"/>
                <w:color w:val="000000" w:themeColor="text1"/>
              </w:rPr>
            </w:pPr>
            <w:r>
              <w:rPr>
                <w:rFonts w:cstheme="minorHAnsi"/>
                <w:color w:val="000000" w:themeColor="text1"/>
              </w:rPr>
              <w:t>MŠ Havaj</w:t>
            </w:r>
          </w:p>
          <w:p w14:paraId="42DFD3BD" w14:textId="77777777" w:rsidR="00BB2F53" w:rsidRDefault="00BB2F53" w:rsidP="00BB2F53">
            <w:pPr>
              <w:rPr>
                <w:rFonts w:cstheme="minorHAnsi"/>
                <w:color w:val="000000" w:themeColor="text1"/>
              </w:rPr>
            </w:pPr>
            <w:r>
              <w:rPr>
                <w:rFonts w:cstheme="minorHAnsi"/>
                <w:color w:val="000000" w:themeColor="text1"/>
              </w:rPr>
              <w:lastRenderedPageBreak/>
              <w:t>MŠ Palouček</w:t>
            </w:r>
          </w:p>
          <w:p w14:paraId="1FCACBC9" w14:textId="77777777" w:rsidR="00BB2F53" w:rsidRDefault="00BB2F53" w:rsidP="00BB2F53">
            <w:pPr>
              <w:rPr>
                <w:rFonts w:cstheme="minorHAnsi"/>
                <w:color w:val="000000" w:themeColor="text1"/>
              </w:rPr>
            </w:pPr>
            <w:r>
              <w:rPr>
                <w:rFonts w:cstheme="minorHAnsi"/>
                <w:color w:val="000000" w:themeColor="text1"/>
              </w:rPr>
              <w:t>MŠ Šikulka</w:t>
            </w:r>
          </w:p>
          <w:p w14:paraId="41F8947E" w14:textId="77777777" w:rsidR="00BB2F53" w:rsidRDefault="00BB2F53" w:rsidP="00BB2F53">
            <w:pPr>
              <w:rPr>
                <w:rFonts w:cstheme="minorHAnsi"/>
                <w:color w:val="000000" w:themeColor="text1"/>
              </w:rPr>
            </w:pPr>
            <w:r>
              <w:rPr>
                <w:rFonts w:cstheme="minorHAnsi"/>
                <w:color w:val="000000" w:themeColor="text1"/>
              </w:rPr>
              <w:t>MŠ Zahrádka</w:t>
            </w:r>
          </w:p>
          <w:p w14:paraId="786581A2" w14:textId="77777777" w:rsidR="00BB2F53" w:rsidRDefault="00BB2F53" w:rsidP="00BB2F53">
            <w:pPr>
              <w:rPr>
                <w:rFonts w:cstheme="minorHAnsi"/>
                <w:color w:val="000000" w:themeColor="text1"/>
              </w:rPr>
            </w:pPr>
            <w:r>
              <w:rPr>
                <w:rFonts w:cstheme="minorHAnsi"/>
                <w:color w:val="000000" w:themeColor="text1"/>
              </w:rPr>
              <w:t>MŠ Píšťalka</w:t>
            </w:r>
          </w:p>
          <w:p w14:paraId="692B1837" w14:textId="77777777" w:rsidR="00BB2F53" w:rsidRDefault="00BB2F53" w:rsidP="00BB2F53">
            <w:pPr>
              <w:rPr>
                <w:rFonts w:cstheme="minorHAnsi"/>
                <w:color w:val="000000" w:themeColor="text1"/>
              </w:rPr>
            </w:pPr>
            <w:r>
              <w:rPr>
                <w:rFonts w:cstheme="minorHAnsi"/>
                <w:color w:val="000000" w:themeColor="text1"/>
              </w:rPr>
              <w:t>MŠ Rozmarýnek</w:t>
            </w:r>
          </w:p>
          <w:p w14:paraId="354CD344" w14:textId="77777777" w:rsidR="00BB2F53" w:rsidRPr="00517679" w:rsidRDefault="00BB2F53" w:rsidP="00BB2F53">
            <w:pPr>
              <w:rPr>
                <w:rFonts w:cstheme="minorHAnsi"/>
              </w:rPr>
            </w:pPr>
            <w:r w:rsidRPr="00517679">
              <w:rPr>
                <w:rFonts w:cstheme="minorHAnsi"/>
              </w:rPr>
              <w:t>MŠ U Rumcajse</w:t>
            </w:r>
          </w:p>
          <w:p w14:paraId="5F51B703" w14:textId="77777777" w:rsidR="00BB2F53" w:rsidRPr="00517679" w:rsidRDefault="00BB2F53" w:rsidP="00BB2F53">
            <w:pPr>
              <w:rPr>
                <w:rFonts w:cstheme="minorHAnsi"/>
              </w:rPr>
            </w:pPr>
            <w:r w:rsidRPr="00517679">
              <w:rPr>
                <w:rFonts w:cstheme="minorHAnsi"/>
              </w:rPr>
              <w:t xml:space="preserve">MŠ Balónek </w:t>
            </w:r>
          </w:p>
          <w:p w14:paraId="5CE6C9BA" w14:textId="77777777" w:rsidR="00BB2F53" w:rsidRDefault="00BB2F53" w:rsidP="00BB2F53">
            <w:pPr>
              <w:rPr>
                <w:rFonts w:cstheme="minorHAnsi"/>
              </w:rPr>
            </w:pPr>
            <w:r w:rsidRPr="00517679">
              <w:rPr>
                <w:rFonts w:cstheme="minorHAnsi"/>
              </w:rPr>
              <w:t>MŠ Večerníček</w:t>
            </w:r>
          </w:p>
          <w:p w14:paraId="1CD5C408" w14:textId="77777777" w:rsidR="00BB2F53" w:rsidRPr="00517679" w:rsidRDefault="00BB2F53" w:rsidP="00BB2F53">
            <w:pPr>
              <w:rPr>
                <w:rFonts w:cstheme="minorHAnsi"/>
              </w:rPr>
            </w:pPr>
            <w:r>
              <w:rPr>
                <w:rFonts w:cstheme="minorHAnsi"/>
              </w:rPr>
              <w:t>FMŠ Sluníčko pod střechou</w:t>
            </w:r>
          </w:p>
          <w:p w14:paraId="4FCE2A1E" w14:textId="77777777" w:rsidR="00BB2F53" w:rsidRDefault="00BB2F53" w:rsidP="00BB2F53">
            <w:pPr>
              <w:rPr>
                <w:rFonts w:cstheme="minorHAnsi"/>
              </w:rPr>
            </w:pPr>
            <w:r w:rsidRPr="00517679">
              <w:rPr>
                <w:rFonts w:cstheme="minorHAnsi"/>
              </w:rPr>
              <w:t>MŠ Paletka</w:t>
            </w:r>
          </w:p>
          <w:p w14:paraId="3332981E" w14:textId="77777777" w:rsidR="00BB2F53" w:rsidRPr="00517679" w:rsidRDefault="00BB2F53" w:rsidP="00BB2F53">
            <w:pPr>
              <w:rPr>
                <w:rFonts w:cstheme="minorHAnsi"/>
              </w:rPr>
            </w:pPr>
            <w:r>
              <w:rPr>
                <w:rFonts w:cstheme="minorHAnsi"/>
              </w:rPr>
              <w:t>MŠ Pohádka</w:t>
            </w:r>
          </w:p>
          <w:p w14:paraId="37027ADC" w14:textId="77777777" w:rsidR="00BB2F53" w:rsidRPr="00517679" w:rsidRDefault="00BB2F53" w:rsidP="00BB2F53">
            <w:pPr>
              <w:rPr>
                <w:rFonts w:cstheme="minorHAnsi"/>
              </w:rPr>
            </w:pPr>
            <w:r w:rsidRPr="00517679">
              <w:rPr>
                <w:rFonts w:cstheme="minorHAnsi"/>
              </w:rPr>
              <w:t>MŠ Úsměv</w:t>
            </w:r>
          </w:p>
          <w:p w14:paraId="75301A18" w14:textId="77777777" w:rsidR="00BB2F53" w:rsidRPr="00517679" w:rsidRDefault="00BB2F53" w:rsidP="00BB2F53">
            <w:pPr>
              <w:rPr>
                <w:rFonts w:cstheme="minorHAnsi"/>
              </w:rPr>
            </w:pPr>
            <w:r w:rsidRPr="00517679">
              <w:rPr>
                <w:rFonts w:cstheme="minorHAnsi"/>
              </w:rPr>
              <w:t>MŠ Píšťalka</w:t>
            </w:r>
          </w:p>
          <w:p w14:paraId="5165F232" w14:textId="77777777" w:rsidR="00BB2F53" w:rsidRPr="00517679" w:rsidRDefault="00BB2F53" w:rsidP="00BB2F53">
            <w:pPr>
              <w:rPr>
                <w:rFonts w:cstheme="minorHAnsi"/>
              </w:rPr>
            </w:pPr>
            <w:r w:rsidRPr="00517679">
              <w:rPr>
                <w:rFonts w:cstheme="minorHAnsi"/>
              </w:rPr>
              <w:t>MŠ U Bobříka</w:t>
            </w:r>
          </w:p>
          <w:p w14:paraId="4F093C28" w14:textId="77777777" w:rsidR="00BB2F53" w:rsidRPr="00517679" w:rsidRDefault="00BB2F53" w:rsidP="00BB2F53">
            <w:pPr>
              <w:rPr>
                <w:rFonts w:cstheme="minorHAnsi"/>
              </w:rPr>
            </w:pPr>
            <w:r w:rsidRPr="00517679">
              <w:rPr>
                <w:rFonts w:cstheme="minorHAnsi"/>
              </w:rPr>
              <w:t>MŠ Pastelka</w:t>
            </w:r>
          </w:p>
          <w:p w14:paraId="3055BC20" w14:textId="77777777" w:rsidR="00BB2F53" w:rsidRDefault="00BB2F53" w:rsidP="00BB2F53">
            <w:pPr>
              <w:rPr>
                <w:rFonts w:cstheme="minorHAnsi"/>
              </w:rPr>
            </w:pPr>
            <w:r w:rsidRPr="00517679">
              <w:rPr>
                <w:rFonts w:cstheme="minorHAnsi"/>
              </w:rPr>
              <w:t>MŠ Ovčí Hájek</w:t>
            </w:r>
          </w:p>
          <w:p w14:paraId="641ED92F" w14:textId="77777777" w:rsidR="00BB2F53" w:rsidRDefault="00BB2F53" w:rsidP="00BB2F53">
            <w:pPr>
              <w:rPr>
                <w:rFonts w:cstheme="minorHAnsi"/>
              </w:rPr>
            </w:pPr>
            <w:r>
              <w:rPr>
                <w:rFonts w:cstheme="minorHAnsi"/>
              </w:rPr>
              <w:t>MŠ Rosnička</w:t>
            </w:r>
          </w:p>
          <w:p w14:paraId="0E7EDDCF" w14:textId="77777777" w:rsidR="00BB2F53" w:rsidRDefault="00BB2F53" w:rsidP="00BB2F53">
            <w:pPr>
              <w:rPr>
                <w:rFonts w:cstheme="minorHAnsi"/>
              </w:rPr>
            </w:pPr>
            <w:r>
              <w:rPr>
                <w:rFonts w:cstheme="minorHAnsi"/>
              </w:rPr>
              <w:t>MŠ U Stromu</w:t>
            </w:r>
          </w:p>
          <w:p w14:paraId="340FF9BC" w14:textId="77777777" w:rsidR="00BB2F53" w:rsidRDefault="00BB2F53" w:rsidP="00BB2F53">
            <w:pPr>
              <w:rPr>
                <w:rFonts w:cstheme="minorHAnsi"/>
              </w:rPr>
            </w:pPr>
            <w:r>
              <w:rPr>
                <w:rFonts w:cstheme="minorHAnsi"/>
              </w:rPr>
              <w:t>MŠ Motýlek</w:t>
            </w:r>
          </w:p>
          <w:p w14:paraId="63EC693A" w14:textId="77777777" w:rsidR="00BB2F53" w:rsidRDefault="00BB2F53" w:rsidP="00BB2F53">
            <w:pPr>
              <w:rPr>
                <w:rFonts w:cstheme="minorHAnsi"/>
              </w:rPr>
            </w:pPr>
            <w:r>
              <w:rPr>
                <w:rFonts w:cstheme="minorHAnsi"/>
              </w:rPr>
              <w:t>MŠ Srdíčko</w:t>
            </w:r>
          </w:p>
          <w:p w14:paraId="7F8DBE4B" w14:textId="77777777" w:rsidR="00BB2F53" w:rsidRPr="00517679" w:rsidRDefault="00BB2F53" w:rsidP="00BB2F53">
            <w:pPr>
              <w:rPr>
                <w:rFonts w:cstheme="minorHAnsi"/>
              </w:rPr>
            </w:pPr>
            <w:r>
              <w:rPr>
                <w:rFonts w:cstheme="minorHAnsi"/>
              </w:rPr>
              <w:t>MŠ Řeporyje</w:t>
            </w:r>
          </w:p>
          <w:p w14:paraId="7BCA367C" w14:textId="77777777" w:rsidR="00BB2F53" w:rsidRDefault="00BB2F53" w:rsidP="00BB2F53">
            <w:pPr>
              <w:rPr>
                <w:rFonts w:cstheme="minorHAnsi"/>
              </w:rPr>
            </w:pPr>
            <w:r w:rsidRPr="00517679">
              <w:rPr>
                <w:rFonts w:cstheme="minorHAnsi"/>
              </w:rPr>
              <w:t>ZŠ Janského</w:t>
            </w:r>
          </w:p>
          <w:p w14:paraId="17991AFA" w14:textId="77777777" w:rsidR="00BB2F53" w:rsidRDefault="00BB2F53" w:rsidP="00BB2F53">
            <w:pPr>
              <w:rPr>
                <w:rFonts w:cstheme="minorHAnsi"/>
              </w:rPr>
            </w:pPr>
            <w:r>
              <w:rPr>
                <w:rFonts w:cstheme="minorHAnsi"/>
              </w:rPr>
              <w:t>ZŠ Klausova</w:t>
            </w:r>
          </w:p>
          <w:p w14:paraId="67AC99E5" w14:textId="77777777" w:rsidR="00BB2F53" w:rsidRDefault="00BB2F53" w:rsidP="00BB2F53">
            <w:pPr>
              <w:rPr>
                <w:rFonts w:cstheme="minorHAnsi"/>
              </w:rPr>
            </w:pPr>
            <w:r>
              <w:rPr>
                <w:rFonts w:cstheme="minorHAnsi"/>
              </w:rPr>
              <w:t>FZŠ Trávníčkova</w:t>
            </w:r>
          </w:p>
          <w:p w14:paraId="6398E56B" w14:textId="77777777" w:rsidR="00BB2F53" w:rsidRDefault="00BB2F53" w:rsidP="00BB2F53">
            <w:pPr>
              <w:rPr>
                <w:rFonts w:cstheme="minorHAnsi"/>
              </w:rPr>
            </w:pPr>
            <w:r>
              <w:rPr>
                <w:rFonts w:cstheme="minorHAnsi"/>
              </w:rPr>
              <w:t>FZŠ Mezi Školami</w:t>
            </w:r>
          </w:p>
          <w:p w14:paraId="7BA6240B" w14:textId="77777777" w:rsidR="00BB2F53" w:rsidRPr="00517679" w:rsidRDefault="00BB2F53" w:rsidP="00BB2F53">
            <w:pPr>
              <w:rPr>
                <w:rFonts w:cstheme="minorHAnsi"/>
              </w:rPr>
            </w:pPr>
            <w:r>
              <w:rPr>
                <w:rFonts w:cstheme="minorHAnsi"/>
              </w:rPr>
              <w:t>FZŠ Brdičkova</w:t>
            </w:r>
          </w:p>
          <w:p w14:paraId="2FC1A299" w14:textId="77777777" w:rsidR="00BB2F53" w:rsidRDefault="00BB2F53" w:rsidP="00BB2F53">
            <w:pPr>
              <w:rPr>
                <w:rFonts w:cstheme="minorHAnsi"/>
              </w:rPr>
            </w:pPr>
            <w:r w:rsidRPr="00517679">
              <w:rPr>
                <w:rFonts w:cstheme="minorHAnsi"/>
              </w:rPr>
              <w:t>FZŠ O. Chlupa</w:t>
            </w:r>
          </w:p>
          <w:p w14:paraId="328790F0" w14:textId="77777777" w:rsidR="00BB2F53" w:rsidRPr="00517679" w:rsidRDefault="00BB2F53" w:rsidP="00BB2F53">
            <w:pPr>
              <w:rPr>
                <w:rFonts w:cstheme="minorHAnsi"/>
              </w:rPr>
            </w:pPr>
            <w:r>
              <w:rPr>
                <w:rFonts w:cstheme="minorHAnsi"/>
              </w:rPr>
              <w:t>ZŠ Kuncova</w:t>
            </w:r>
          </w:p>
          <w:p w14:paraId="15D01A5C" w14:textId="77777777" w:rsidR="00BB2F53" w:rsidRDefault="00BB2F53" w:rsidP="00BB2F53">
            <w:pPr>
              <w:rPr>
                <w:rFonts w:cstheme="minorHAnsi"/>
              </w:rPr>
            </w:pPr>
            <w:r w:rsidRPr="00517679">
              <w:rPr>
                <w:rFonts w:cstheme="minorHAnsi"/>
              </w:rPr>
              <w:t>ZŠ Mládí</w:t>
            </w:r>
          </w:p>
          <w:p w14:paraId="6B9006B9" w14:textId="77777777" w:rsidR="00BB2F53" w:rsidRDefault="00BB2F53" w:rsidP="00BB2F53">
            <w:pPr>
              <w:rPr>
                <w:rFonts w:cstheme="minorHAnsi"/>
              </w:rPr>
            </w:pPr>
            <w:r>
              <w:rPr>
                <w:rFonts w:cstheme="minorHAnsi"/>
              </w:rPr>
              <w:lastRenderedPageBreak/>
              <w:t>ZŠ Mohylova</w:t>
            </w:r>
          </w:p>
          <w:p w14:paraId="0F5ED61B" w14:textId="77777777" w:rsidR="00BB2F53" w:rsidRPr="00517679" w:rsidRDefault="00BB2F53" w:rsidP="00BB2F53">
            <w:pPr>
              <w:rPr>
                <w:rFonts w:cstheme="minorHAnsi"/>
              </w:rPr>
            </w:pPr>
            <w:r>
              <w:rPr>
                <w:rFonts w:cstheme="minorHAnsi"/>
              </w:rPr>
              <w:t>ZŠ s RVJ Bronzová</w:t>
            </w:r>
          </w:p>
          <w:p w14:paraId="444876B1" w14:textId="77777777" w:rsidR="00BB2F53" w:rsidRDefault="00BB2F53" w:rsidP="00BB2F53">
            <w:pPr>
              <w:rPr>
                <w:rFonts w:cstheme="minorHAnsi"/>
              </w:rPr>
            </w:pPr>
            <w:r>
              <w:rPr>
                <w:rFonts w:cstheme="minorHAnsi"/>
              </w:rPr>
              <w:t>ZŠ Řeporyje</w:t>
            </w:r>
          </w:p>
          <w:p w14:paraId="585A305C" w14:textId="3E186DB4" w:rsidR="005F364E" w:rsidRPr="00920DBF" w:rsidRDefault="005F364E" w:rsidP="00BB2F53">
            <w:pPr>
              <w:rPr>
                <w:rFonts w:cstheme="minorHAnsi"/>
              </w:rPr>
            </w:pPr>
          </w:p>
        </w:tc>
      </w:tr>
      <w:tr w:rsidR="005F364E" w:rsidRPr="00920DBF" w14:paraId="5CBB4C42" w14:textId="77777777" w:rsidTr="00C52AF4">
        <w:trPr>
          <w:trHeight w:val="340"/>
        </w:trPr>
        <w:tc>
          <w:tcPr>
            <w:tcW w:w="1429" w:type="pct"/>
            <w:shd w:val="clear" w:color="auto" w:fill="CCFFCC"/>
            <w:vAlign w:val="center"/>
          </w:tcPr>
          <w:p w14:paraId="2E71C947"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5E4373B8" w14:textId="20D30C8D" w:rsidR="005F364E" w:rsidRPr="00920DBF" w:rsidRDefault="005F364E" w:rsidP="00FA7172">
            <w:pPr>
              <w:rPr>
                <w:rFonts w:cstheme="minorHAnsi"/>
              </w:rPr>
            </w:pPr>
          </w:p>
        </w:tc>
      </w:tr>
      <w:tr w:rsidR="005F364E" w:rsidRPr="00920DBF" w14:paraId="6D39B886" w14:textId="77777777" w:rsidTr="00C52AF4">
        <w:trPr>
          <w:trHeight w:val="340"/>
        </w:trPr>
        <w:tc>
          <w:tcPr>
            <w:tcW w:w="1429" w:type="pct"/>
            <w:shd w:val="clear" w:color="auto" w:fill="CCFFCC"/>
            <w:vAlign w:val="center"/>
          </w:tcPr>
          <w:p w14:paraId="186967D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EC1006B" w14:textId="1FC299A2" w:rsidR="005F364E" w:rsidRPr="00920DBF" w:rsidRDefault="00BB2F53" w:rsidP="00FA7172">
            <w:pPr>
              <w:rPr>
                <w:rFonts w:cstheme="minorHAnsi"/>
              </w:rPr>
            </w:pPr>
            <w:r>
              <w:rPr>
                <w:rFonts w:cstheme="minorHAnsi"/>
              </w:rPr>
              <w:t>2 500 000</w:t>
            </w:r>
          </w:p>
        </w:tc>
      </w:tr>
      <w:tr w:rsidR="005F364E" w:rsidRPr="00920DBF" w14:paraId="549D56DE" w14:textId="77777777" w:rsidTr="00C52AF4">
        <w:trPr>
          <w:trHeight w:val="340"/>
        </w:trPr>
        <w:tc>
          <w:tcPr>
            <w:tcW w:w="1429" w:type="pct"/>
            <w:shd w:val="clear" w:color="auto" w:fill="CCFFCC"/>
            <w:vAlign w:val="center"/>
          </w:tcPr>
          <w:p w14:paraId="5A68DA9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3970B68" w14:textId="77777777" w:rsidR="005F364E" w:rsidRPr="00920DBF" w:rsidRDefault="005F364E" w:rsidP="00FA7172">
            <w:pPr>
              <w:rPr>
                <w:rFonts w:cstheme="minorHAnsi"/>
              </w:rPr>
            </w:pPr>
            <w:r w:rsidRPr="00920DBF">
              <w:rPr>
                <w:rFonts w:cstheme="minorHAnsi"/>
              </w:rPr>
              <w:t>Vlastní, rodiče, MHMP</w:t>
            </w:r>
          </w:p>
        </w:tc>
      </w:tr>
      <w:tr w:rsidR="005F364E" w:rsidRPr="00920DBF" w14:paraId="073A4C6F" w14:textId="77777777" w:rsidTr="00C52AF4">
        <w:trPr>
          <w:trHeight w:val="340"/>
        </w:trPr>
        <w:tc>
          <w:tcPr>
            <w:tcW w:w="1429" w:type="pct"/>
            <w:shd w:val="clear" w:color="auto" w:fill="CCFFCC"/>
            <w:vAlign w:val="center"/>
          </w:tcPr>
          <w:p w14:paraId="331A646E"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68BAB60" w14:textId="77777777" w:rsidR="005F364E" w:rsidRPr="00920DBF" w:rsidRDefault="005F364E" w:rsidP="00FA7172">
            <w:pPr>
              <w:rPr>
                <w:rFonts w:cstheme="minorHAnsi"/>
              </w:rPr>
            </w:pPr>
          </w:p>
        </w:tc>
      </w:tr>
      <w:tr w:rsidR="005F364E" w:rsidRPr="00920DBF" w14:paraId="1CFD14D0" w14:textId="77777777" w:rsidTr="00C52AF4">
        <w:trPr>
          <w:trHeight w:val="340"/>
        </w:trPr>
        <w:tc>
          <w:tcPr>
            <w:tcW w:w="1429" w:type="pct"/>
            <w:shd w:val="clear" w:color="auto" w:fill="CCFFCC"/>
          </w:tcPr>
          <w:p w14:paraId="6292E78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8C948DD"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30948D9C" w14:textId="77777777" w:rsidTr="00C52AF4">
        <w:trPr>
          <w:trHeight w:val="340"/>
        </w:trPr>
        <w:tc>
          <w:tcPr>
            <w:tcW w:w="1429" w:type="pct"/>
            <w:shd w:val="clear" w:color="auto" w:fill="CCFFCC"/>
          </w:tcPr>
          <w:p w14:paraId="341430D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5A1F083"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4207D40C" w14:textId="77777777" w:rsidTr="00C52AF4">
        <w:trPr>
          <w:trHeight w:val="340"/>
        </w:trPr>
        <w:tc>
          <w:tcPr>
            <w:tcW w:w="1429" w:type="pct"/>
            <w:shd w:val="clear" w:color="auto" w:fill="CCFFCC"/>
            <w:vAlign w:val="center"/>
          </w:tcPr>
          <w:p w14:paraId="4E09601B"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58B8BBC2" w14:textId="77777777" w:rsidR="005F364E" w:rsidRPr="00920DBF" w:rsidRDefault="005F364E" w:rsidP="00FA7172">
            <w:pPr>
              <w:rPr>
                <w:rFonts w:cstheme="minorHAnsi"/>
              </w:rPr>
            </w:pPr>
            <w:r w:rsidRPr="00920DBF">
              <w:rPr>
                <w:rFonts w:cstheme="minorHAnsi"/>
              </w:rPr>
              <w:t>Počet podpořených subjektů.</w:t>
            </w:r>
          </w:p>
        </w:tc>
      </w:tr>
      <w:tr w:rsidR="005F364E" w:rsidRPr="00920DBF" w14:paraId="13846884" w14:textId="77777777" w:rsidTr="00C52AF4">
        <w:trPr>
          <w:trHeight w:val="340"/>
        </w:trPr>
        <w:tc>
          <w:tcPr>
            <w:tcW w:w="1429" w:type="pct"/>
            <w:shd w:val="clear" w:color="auto" w:fill="CCFFCC"/>
            <w:vAlign w:val="center"/>
          </w:tcPr>
          <w:p w14:paraId="415EB0A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8AB6D13" w14:textId="77777777" w:rsidR="005F364E" w:rsidRPr="00920DBF" w:rsidRDefault="005F364E" w:rsidP="00FA7172">
            <w:pPr>
              <w:rPr>
                <w:rFonts w:cstheme="minorHAnsi"/>
              </w:rPr>
            </w:pPr>
            <w:r w:rsidRPr="00920DBF">
              <w:rPr>
                <w:rFonts w:cstheme="minorHAnsi"/>
              </w:rPr>
              <w:t>Počet subjektů.</w:t>
            </w:r>
          </w:p>
        </w:tc>
      </w:tr>
    </w:tbl>
    <w:p w14:paraId="59AA5808"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1D2A482" w14:textId="77777777" w:rsidTr="00C52AF4">
        <w:tc>
          <w:tcPr>
            <w:tcW w:w="1429" w:type="pct"/>
            <w:shd w:val="clear" w:color="auto" w:fill="CCFFCC"/>
            <w:vAlign w:val="center"/>
          </w:tcPr>
          <w:p w14:paraId="7700211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B01742C" w14:textId="77777777" w:rsidR="005F364E" w:rsidRPr="00920DBF" w:rsidRDefault="005F364E" w:rsidP="00FA7172">
            <w:pPr>
              <w:rPr>
                <w:rFonts w:cstheme="minorHAnsi"/>
              </w:rPr>
            </w:pPr>
            <w:r w:rsidRPr="00920DBF">
              <w:rPr>
                <w:rFonts w:cstheme="minorHAnsi"/>
              </w:rPr>
              <w:t>6.1.3 Zahraniční zájezdy</w:t>
            </w:r>
          </w:p>
        </w:tc>
      </w:tr>
      <w:tr w:rsidR="005F364E" w:rsidRPr="00920DBF" w14:paraId="09A13821" w14:textId="77777777" w:rsidTr="00C52AF4">
        <w:trPr>
          <w:trHeight w:val="340"/>
        </w:trPr>
        <w:tc>
          <w:tcPr>
            <w:tcW w:w="1429" w:type="pct"/>
            <w:shd w:val="clear" w:color="auto" w:fill="CCFFCC"/>
            <w:vAlign w:val="center"/>
          </w:tcPr>
          <w:p w14:paraId="68FDF7F9"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21F091C" w14:textId="77777777" w:rsidR="005F364E" w:rsidRPr="00920DBF" w:rsidRDefault="005F364E" w:rsidP="00FA7172">
            <w:pPr>
              <w:rPr>
                <w:rFonts w:cstheme="minorHAnsi"/>
              </w:rPr>
            </w:pPr>
            <w:r w:rsidRPr="00920DBF">
              <w:rPr>
                <w:rFonts w:cstheme="minorHAnsi"/>
              </w:rPr>
              <w:t>6.1 Schopnost spolupráce a komunikace, provázanost všech aktérů ve vzdělávání na všech úrovních vzdělávání.</w:t>
            </w:r>
          </w:p>
          <w:p w14:paraId="2BAD6877"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368D6949"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6A0CD701"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730AF5C5" w14:textId="77777777" w:rsidTr="00C52AF4">
        <w:trPr>
          <w:trHeight w:val="340"/>
        </w:trPr>
        <w:tc>
          <w:tcPr>
            <w:tcW w:w="1429" w:type="pct"/>
            <w:shd w:val="clear" w:color="auto" w:fill="CCFFCC"/>
            <w:vAlign w:val="center"/>
          </w:tcPr>
          <w:p w14:paraId="08F2F9A5"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C5FF67F"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388051E2"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2DD22CBC"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A60D7F" w14:paraId="40A8BC47" w14:textId="77777777" w:rsidTr="00C52AF4">
        <w:trPr>
          <w:trHeight w:val="340"/>
        </w:trPr>
        <w:tc>
          <w:tcPr>
            <w:tcW w:w="1429" w:type="pct"/>
            <w:shd w:val="clear" w:color="auto" w:fill="CCFFCC"/>
            <w:vAlign w:val="center"/>
          </w:tcPr>
          <w:p w14:paraId="06837FBB"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DC7D177" w14:textId="77777777" w:rsidR="005F364E" w:rsidRPr="00FA7A5B" w:rsidRDefault="005F364E" w:rsidP="00FA7172">
            <w:pPr>
              <w:rPr>
                <w:rFonts w:cstheme="minorHAnsi"/>
                <w:lang w:val="de-DE"/>
              </w:rPr>
            </w:pPr>
            <w:r w:rsidRPr="00FA7A5B">
              <w:rPr>
                <w:rFonts w:cstheme="minorHAnsi"/>
                <w:lang w:val="de-DE"/>
              </w:rPr>
              <w:t>Aktivita spolupráce.</w:t>
            </w:r>
          </w:p>
          <w:p w14:paraId="75BBCCB2" w14:textId="77777777" w:rsidR="005F364E" w:rsidRPr="00FA7A5B" w:rsidRDefault="005F364E" w:rsidP="00FA7172">
            <w:pPr>
              <w:rPr>
                <w:rFonts w:cstheme="minorHAnsi"/>
                <w:lang w:val="de-DE"/>
              </w:rPr>
            </w:pPr>
            <w:r w:rsidRPr="00FA7A5B">
              <w:rPr>
                <w:rFonts w:cstheme="minorHAnsi"/>
                <w:lang w:val="de-DE"/>
              </w:rPr>
              <w:t>Aktivita jednotlivých škol.</w:t>
            </w:r>
          </w:p>
        </w:tc>
      </w:tr>
      <w:tr w:rsidR="005F364E" w:rsidRPr="00920DBF" w14:paraId="1589E19E" w14:textId="77777777" w:rsidTr="00C52AF4">
        <w:trPr>
          <w:trHeight w:val="340"/>
        </w:trPr>
        <w:tc>
          <w:tcPr>
            <w:tcW w:w="1429" w:type="pct"/>
            <w:shd w:val="clear" w:color="auto" w:fill="CCFFCC"/>
            <w:vAlign w:val="center"/>
          </w:tcPr>
          <w:p w14:paraId="244BD420" w14:textId="77777777" w:rsidR="005F364E" w:rsidRPr="00FA7A5B" w:rsidRDefault="005F364E" w:rsidP="00FA7172">
            <w:pPr>
              <w:rPr>
                <w:rFonts w:cstheme="minorHAnsi"/>
                <w:lang w:val="de-DE"/>
              </w:rPr>
            </w:pPr>
          </w:p>
          <w:p w14:paraId="0C158B6C" w14:textId="77777777" w:rsidR="005F364E" w:rsidRPr="00920DBF" w:rsidRDefault="005F364E" w:rsidP="00FA7172">
            <w:pPr>
              <w:rPr>
                <w:rFonts w:cstheme="minorHAnsi"/>
              </w:rPr>
            </w:pPr>
            <w:r w:rsidRPr="00920DBF">
              <w:rPr>
                <w:rFonts w:cstheme="minorHAnsi"/>
              </w:rPr>
              <w:t xml:space="preserve">Popis aktivity </w:t>
            </w:r>
          </w:p>
          <w:p w14:paraId="31925FC3" w14:textId="77777777" w:rsidR="005F364E" w:rsidRPr="00920DBF" w:rsidRDefault="005F364E" w:rsidP="00FA7172">
            <w:pPr>
              <w:rPr>
                <w:rFonts w:cstheme="minorHAnsi"/>
              </w:rPr>
            </w:pPr>
          </w:p>
        </w:tc>
        <w:tc>
          <w:tcPr>
            <w:tcW w:w="3571" w:type="pct"/>
            <w:vAlign w:val="center"/>
          </w:tcPr>
          <w:p w14:paraId="57709827" w14:textId="77777777" w:rsidR="005F364E" w:rsidRPr="00920DBF" w:rsidRDefault="005F364E" w:rsidP="00FA7172">
            <w:pPr>
              <w:rPr>
                <w:rFonts w:cstheme="minorHAnsi"/>
              </w:rPr>
            </w:pPr>
            <w:r w:rsidRPr="00920DBF">
              <w:rPr>
                <w:rFonts w:cstheme="minorHAnsi"/>
              </w:rPr>
              <w:t>Cílem aktivity je podpora spolupráce subjektů ve výchovně vzdělávacím procesu, možnost žáků aplikovat nabyté znalosti v cizím jazyce v praxi.</w:t>
            </w:r>
          </w:p>
        </w:tc>
      </w:tr>
      <w:tr w:rsidR="005F364E" w:rsidRPr="00920DBF" w14:paraId="06F346EF" w14:textId="77777777" w:rsidTr="00C52AF4">
        <w:trPr>
          <w:trHeight w:val="340"/>
        </w:trPr>
        <w:tc>
          <w:tcPr>
            <w:tcW w:w="1429" w:type="pct"/>
            <w:shd w:val="clear" w:color="auto" w:fill="CCFFCC"/>
            <w:vAlign w:val="center"/>
          </w:tcPr>
          <w:p w14:paraId="65A12EE2"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3906EB0" w14:textId="32C5734A" w:rsidR="005F364E" w:rsidRPr="00920DBF" w:rsidRDefault="0015603E" w:rsidP="00FA7172">
            <w:pPr>
              <w:rPr>
                <w:rFonts w:cstheme="minorHAnsi"/>
              </w:rPr>
            </w:pPr>
            <w:r>
              <w:rPr>
                <w:rFonts w:cstheme="minorHAnsi"/>
              </w:rPr>
              <w:t>2024/25</w:t>
            </w:r>
          </w:p>
        </w:tc>
      </w:tr>
      <w:tr w:rsidR="005F364E" w:rsidRPr="00920DBF" w14:paraId="299B5642" w14:textId="77777777" w:rsidTr="00C52AF4">
        <w:trPr>
          <w:trHeight w:val="340"/>
        </w:trPr>
        <w:tc>
          <w:tcPr>
            <w:tcW w:w="1429" w:type="pct"/>
            <w:shd w:val="clear" w:color="auto" w:fill="CCFFCC"/>
            <w:vAlign w:val="center"/>
          </w:tcPr>
          <w:p w14:paraId="3DF4EF0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881CB55" w14:textId="77777777" w:rsidR="005F364E" w:rsidRPr="00920DBF" w:rsidRDefault="005F364E" w:rsidP="00FA7172">
            <w:pPr>
              <w:rPr>
                <w:rFonts w:cstheme="minorHAnsi"/>
              </w:rPr>
            </w:pPr>
            <w:r w:rsidRPr="00920DBF">
              <w:rPr>
                <w:rFonts w:cstheme="minorHAnsi"/>
              </w:rPr>
              <w:t>FZŠ O. Chlupa</w:t>
            </w:r>
          </w:p>
          <w:p w14:paraId="1B82DD7B" w14:textId="77777777" w:rsidR="005F364E" w:rsidRDefault="005F364E" w:rsidP="00FA7172">
            <w:pPr>
              <w:rPr>
                <w:rFonts w:cstheme="minorHAnsi"/>
              </w:rPr>
            </w:pPr>
            <w:r w:rsidRPr="00920DBF">
              <w:rPr>
                <w:rFonts w:cstheme="minorHAnsi"/>
              </w:rPr>
              <w:t>ZŠ Mládí</w:t>
            </w:r>
          </w:p>
          <w:p w14:paraId="0C443EC7" w14:textId="77777777" w:rsidR="00823225" w:rsidRDefault="00823225" w:rsidP="00FA7172">
            <w:pPr>
              <w:rPr>
                <w:rFonts w:cstheme="minorHAnsi"/>
              </w:rPr>
            </w:pPr>
            <w:r>
              <w:rPr>
                <w:rFonts w:cstheme="minorHAnsi"/>
              </w:rPr>
              <w:t>ZŠ s RVJ Bronzová</w:t>
            </w:r>
          </w:p>
          <w:p w14:paraId="26627125" w14:textId="61CE723C" w:rsidR="0002461B" w:rsidRPr="00920DBF" w:rsidRDefault="0002461B" w:rsidP="00FA7172">
            <w:pPr>
              <w:rPr>
                <w:rFonts w:cstheme="minorHAnsi"/>
              </w:rPr>
            </w:pPr>
            <w:r>
              <w:rPr>
                <w:rFonts w:cstheme="minorHAnsi"/>
              </w:rPr>
              <w:t>MŠ Sluníčko pod střechou</w:t>
            </w:r>
          </w:p>
        </w:tc>
      </w:tr>
      <w:tr w:rsidR="005F364E" w:rsidRPr="00920DBF" w14:paraId="57598B2C" w14:textId="77777777" w:rsidTr="00C52AF4">
        <w:trPr>
          <w:trHeight w:val="340"/>
        </w:trPr>
        <w:tc>
          <w:tcPr>
            <w:tcW w:w="1429" w:type="pct"/>
            <w:shd w:val="clear" w:color="auto" w:fill="CCFFCC"/>
            <w:vAlign w:val="center"/>
          </w:tcPr>
          <w:p w14:paraId="4748F632"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5519BC4C" w14:textId="5A617035" w:rsidR="005F364E" w:rsidRPr="00920DBF" w:rsidRDefault="0002461B" w:rsidP="00FA7172">
            <w:pPr>
              <w:rPr>
                <w:rFonts w:cstheme="minorHAnsi"/>
              </w:rPr>
            </w:pPr>
            <w:r>
              <w:rPr>
                <w:rFonts w:cstheme="minorHAnsi"/>
              </w:rPr>
              <w:t>Schola Empirica, PedF UK, UPPSCALE</w:t>
            </w:r>
          </w:p>
        </w:tc>
      </w:tr>
      <w:tr w:rsidR="005F364E" w:rsidRPr="00920DBF" w14:paraId="77F2F782" w14:textId="77777777" w:rsidTr="00C52AF4">
        <w:trPr>
          <w:trHeight w:val="340"/>
        </w:trPr>
        <w:tc>
          <w:tcPr>
            <w:tcW w:w="1429" w:type="pct"/>
            <w:shd w:val="clear" w:color="auto" w:fill="CCFFCC"/>
            <w:vAlign w:val="center"/>
          </w:tcPr>
          <w:p w14:paraId="213CEF7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9BBE2A7" w14:textId="77777777" w:rsidR="005F364E" w:rsidRPr="00920DBF" w:rsidRDefault="005F364E" w:rsidP="00FA7172">
            <w:pPr>
              <w:rPr>
                <w:rFonts w:cstheme="minorHAnsi"/>
              </w:rPr>
            </w:pPr>
            <w:r w:rsidRPr="00920DBF">
              <w:rPr>
                <w:rFonts w:cstheme="minorHAnsi"/>
              </w:rPr>
              <w:t>300 000</w:t>
            </w:r>
          </w:p>
        </w:tc>
      </w:tr>
      <w:tr w:rsidR="005F364E" w:rsidRPr="00920DBF" w14:paraId="0EE0E7C6" w14:textId="77777777" w:rsidTr="00C52AF4">
        <w:trPr>
          <w:trHeight w:val="340"/>
        </w:trPr>
        <w:tc>
          <w:tcPr>
            <w:tcW w:w="1429" w:type="pct"/>
            <w:shd w:val="clear" w:color="auto" w:fill="CCFFCC"/>
            <w:vAlign w:val="center"/>
          </w:tcPr>
          <w:p w14:paraId="3F0E241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C8AAB78" w14:textId="77777777" w:rsidR="005F364E" w:rsidRPr="00920DBF" w:rsidRDefault="005F364E" w:rsidP="00FA7172">
            <w:pPr>
              <w:rPr>
                <w:rFonts w:cstheme="minorHAnsi"/>
              </w:rPr>
            </w:pPr>
            <w:r w:rsidRPr="00920DBF">
              <w:rPr>
                <w:rFonts w:cstheme="minorHAnsi"/>
              </w:rPr>
              <w:t>Rodiče</w:t>
            </w:r>
          </w:p>
        </w:tc>
      </w:tr>
      <w:tr w:rsidR="005F364E" w:rsidRPr="00920DBF" w14:paraId="5DA4C780" w14:textId="77777777" w:rsidTr="00C52AF4">
        <w:trPr>
          <w:trHeight w:val="340"/>
        </w:trPr>
        <w:tc>
          <w:tcPr>
            <w:tcW w:w="1429" w:type="pct"/>
            <w:shd w:val="clear" w:color="auto" w:fill="CCFFCC"/>
            <w:vAlign w:val="center"/>
          </w:tcPr>
          <w:p w14:paraId="65284DD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563F8381" w14:textId="77777777" w:rsidR="005F364E" w:rsidRPr="00920DBF" w:rsidRDefault="005F364E" w:rsidP="00FA7172">
            <w:pPr>
              <w:rPr>
                <w:rFonts w:cstheme="minorHAnsi"/>
              </w:rPr>
            </w:pPr>
            <w:r w:rsidRPr="00920DBF">
              <w:rPr>
                <w:rFonts w:cstheme="minorHAnsi"/>
              </w:rPr>
              <w:t xml:space="preserve">-   </w:t>
            </w:r>
          </w:p>
        </w:tc>
      </w:tr>
      <w:tr w:rsidR="005F364E" w:rsidRPr="00920DBF" w14:paraId="175D3CFC" w14:textId="77777777" w:rsidTr="00C52AF4">
        <w:trPr>
          <w:trHeight w:val="340"/>
        </w:trPr>
        <w:tc>
          <w:tcPr>
            <w:tcW w:w="1429" w:type="pct"/>
            <w:shd w:val="clear" w:color="auto" w:fill="CCFFCC"/>
          </w:tcPr>
          <w:p w14:paraId="158658F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E0F9894" w14:textId="77777777" w:rsidR="005F364E" w:rsidRPr="00920DBF" w:rsidRDefault="005F364E" w:rsidP="00FA7172">
            <w:pPr>
              <w:rPr>
                <w:rFonts w:cstheme="minorHAnsi"/>
              </w:rPr>
            </w:pPr>
            <w:r w:rsidRPr="00920DBF">
              <w:rPr>
                <w:rFonts w:cstheme="minorHAnsi"/>
              </w:rPr>
              <w:t>-</w:t>
            </w:r>
          </w:p>
        </w:tc>
      </w:tr>
      <w:tr w:rsidR="005F364E" w:rsidRPr="00920DBF" w14:paraId="62029AAE" w14:textId="77777777" w:rsidTr="00C52AF4">
        <w:trPr>
          <w:trHeight w:val="340"/>
        </w:trPr>
        <w:tc>
          <w:tcPr>
            <w:tcW w:w="1429" w:type="pct"/>
            <w:shd w:val="clear" w:color="auto" w:fill="CCFFCC"/>
          </w:tcPr>
          <w:p w14:paraId="6EF9538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E057266" w14:textId="77777777" w:rsidR="005F364E" w:rsidRPr="00920DBF" w:rsidRDefault="005F364E" w:rsidP="00FA7172">
            <w:pPr>
              <w:rPr>
                <w:rFonts w:cstheme="minorHAnsi"/>
              </w:rPr>
            </w:pPr>
            <w:r w:rsidRPr="00920DBF">
              <w:rPr>
                <w:rFonts w:cstheme="minorHAnsi"/>
              </w:rPr>
              <w:t>-</w:t>
            </w:r>
          </w:p>
        </w:tc>
      </w:tr>
      <w:tr w:rsidR="005F364E" w:rsidRPr="00920DBF" w14:paraId="682BF345" w14:textId="77777777" w:rsidTr="00C52AF4">
        <w:trPr>
          <w:trHeight w:val="340"/>
        </w:trPr>
        <w:tc>
          <w:tcPr>
            <w:tcW w:w="1429" w:type="pct"/>
            <w:shd w:val="clear" w:color="auto" w:fill="CCFFCC"/>
            <w:vAlign w:val="center"/>
          </w:tcPr>
          <w:p w14:paraId="18F4E725"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654396E" w14:textId="77777777" w:rsidR="005F364E" w:rsidRPr="00920DBF" w:rsidRDefault="005F364E" w:rsidP="00FA7172">
            <w:pPr>
              <w:rPr>
                <w:rFonts w:cstheme="minorHAnsi"/>
              </w:rPr>
            </w:pPr>
            <w:r w:rsidRPr="00920DBF">
              <w:rPr>
                <w:rFonts w:cstheme="minorHAnsi"/>
              </w:rPr>
              <w:t>Počet podpořených subjektů.</w:t>
            </w:r>
          </w:p>
        </w:tc>
      </w:tr>
      <w:tr w:rsidR="005F364E" w:rsidRPr="00920DBF" w14:paraId="3ED63A03" w14:textId="77777777" w:rsidTr="00C52AF4">
        <w:trPr>
          <w:trHeight w:val="340"/>
        </w:trPr>
        <w:tc>
          <w:tcPr>
            <w:tcW w:w="1429" w:type="pct"/>
            <w:shd w:val="clear" w:color="auto" w:fill="CCFFCC"/>
            <w:vAlign w:val="center"/>
          </w:tcPr>
          <w:p w14:paraId="792094C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71F77F29" w14:textId="77777777" w:rsidR="005F364E" w:rsidRPr="00920DBF" w:rsidRDefault="005F364E" w:rsidP="00FA7172">
            <w:pPr>
              <w:rPr>
                <w:rFonts w:cstheme="minorHAnsi"/>
              </w:rPr>
            </w:pPr>
            <w:r w:rsidRPr="00920DBF">
              <w:rPr>
                <w:rFonts w:cstheme="minorHAnsi"/>
              </w:rPr>
              <w:t>Počet subjektů.</w:t>
            </w:r>
          </w:p>
        </w:tc>
      </w:tr>
    </w:tbl>
    <w:p w14:paraId="3B7C5125"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C34C51C" w14:textId="77777777" w:rsidTr="00C52AF4">
        <w:tc>
          <w:tcPr>
            <w:tcW w:w="1429" w:type="pct"/>
            <w:shd w:val="clear" w:color="auto" w:fill="CCFFCC"/>
            <w:vAlign w:val="center"/>
          </w:tcPr>
          <w:p w14:paraId="1386AFDD"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311560F1" w14:textId="77777777" w:rsidR="005F364E" w:rsidRPr="00920DBF" w:rsidRDefault="005F364E" w:rsidP="00FA7172">
            <w:pPr>
              <w:rPr>
                <w:rFonts w:cstheme="minorHAnsi"/>
              </w:rPr>
            </w:pPr>
            <w:r w:rsidRPr="00920DBF">
              <w:rPr>
                <w:rFonts w:cstheme="minorHAnsi"/>
              </w:rPr>
              <w:t>6.1.4 Plavecký výcvik</w:t>
            </w:r>
          </w:p>
        </w:tc>
      </w:tr>
      <w:tr w:rsidR="005F364E" w:rsidRPr="00920DBF" w14:paraId="23CCE360" w14:textId="77777777" w:rsidTr="00C52AF4">
        <w:trPr>
          <w:trHeight w:val="340"/>
        </w:trPr>
        <w:tc>
          <w:tcPr>
            <w:tcW w:w="1429" w:type="pct"/>
            <w:shd w:val="clear" w:color="auto" w:fill="CCFFCC"/>
            <w:vAlign w:val="center"/>
          </w:tcPr>
          <w:p w14:paraId="2F7A888F"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AD59112" w14:textId="77777777" w:rsidR="005F364E" w:rsidRPr="00920DBF" w:rsidRDefault="005F364E" w:rsidP="00FA7172">
            <w:pPr>
              <w:rPr>
                <w:rFonts w:cstheme="minorHAnsi"/>
              </w:rPr>
            </w:pPr>
            <w:r w:rsidRPr="00920DBF">
              <w:rPr>
                <w:rFonts w:cstheme="minorHAnsi"/>
              </w:rPr>
              <w:t>6.1 Schopnost spolupráce a komunikace, provázanost všech aktérů ve vzdělávání na všech úrovních vzdělávání.</w:t>
            </w:r>
          </w:p>
          <w:p w14:paraId="3E2B1F14"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7541D4E"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10F5076A"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232A2B53"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21D8962C" w14:textId="77777777" w:rsidTr="00C52AF4">
        <w:trPr>
          <w:trHeight w:val="340"/>
        </w:trPr>
        <w:tc>
          <w:tcPr>
            <w:tcW w:w="1429" w:type="pct"/>
            <w:shd w:val="clear" w:color="auto" w:fill="CCFFCC"/>
            <w:vAlign w:val="center"/>
          </w:tcPr>
          <w:p w14:paraId="063B93A6"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369BFC81"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1932B95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49FD9F64"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75964954" w14:textId="77777777" w:rsidTr="00C52AF4">
        <w:trPr>
          <w:trHeight w:val="340"/>
        </w:trPr>
        <w:tc>
          <w:tcPr>
            <w:tcW w:w="1429" w:type="pct"/>
            <w:shd w:val="clear" w:color="auto" w:fill="CCFFCC"/>
            <w:vAlign w:val="center"/>
          </w:tcPr>
          <w:p w14:paraId="0D05DD78"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50E0303" w14:textId="77777777" w:rsidR="005F364E" w:rsidRPr="00920DBF" w:rsidRDefault="005F364E" w:rsidP="00FA7172">
            <w:pPr>
              <w:rPr>
                <w:rFonts w:cstheme="minorHAnsi"/>
              </w:rPr>
            </w:pPr>
            <w:r w:rsidRPr="00920DBF">
              <w:rPr>
                <w:rFonts w:cstheme="minorHAnsi"/>
              </w:rPr>
              <w:t>Aktivita spolupráce.</w:t>
            </w:r>
          </w:p>
        </w:tc>
      </w:tr>
      <w:tr w:rsidR="005F364E" w:rsidRPr="00920DBF" w14:paraId="22408880" w14:textId="77777777" w:rsidTr="00C52AF4">
        <w:trPr>
          <w:trHeight w:val="340"/>
        </w:trPr>
        <w:tc>
          <w:tcPr>
            <w:tcW w:w="1429" w:type="pct"/>
            <w:shd w:val="clear" w:color="auto" w:fill="CCFFCC"/>
            <w:vAlign w:val="center"/>
          </w:tcPr>
          <w:p w14:paraId="2188010C" w14:textId="77777777" w:rsidR="005F364E" w:rsidRPr="00920DBF" w:rsidRDefault="005F364E" w:rsidP="00FA7172">
            <w:pPr>
              <w:rPr>
                <w:rFonts w:cstheme="minorHAnsi"/>
              </w:rPr>
            </w:pPr>
          </w:p>
          <w:p w14:paraId="799CE1A1" w14:textId="77777777" w:rsidR="005F364E" w:rsidRPr="00920DBF" w:rsidRDefault="005F364E" w:rsidP="00FA7172">
            <w:pPr>
              <w:rPr>
                <w:rFonts w:cstheme="minorHAnsi"/>
              </w:rPr>
            </w:pPr>
            <w:r w:rsidRPr="00920DBF">
              <w:rPr>
                <w:rFonts w:cstheme="minorHAnsi"/>
              </w:rPr>
              <w:t xml:space="preserve">Popis aktivity </w:t>
            </w:r>
          </w:p>
          <w:p w14:paraId="1288C724" w14:textId="77777777" w:rsidR="005F364E" w:rsidRPr="00920DBF" w:rsidRDefault="005F364E" w:rsidP="00FA7172">
            <w:pPr>
              <w:rPr>
                <w:rFonts w:cstheme="minorHAnsi"/>
              </w:rPr>
            </w:pPr>
          </w:p>
        </w:tc>
        <w:tc>
          <w:tcPr>
            <w:tcW w:w="3571" w:type="pct"/>
            <w:vAlign w:val="center"/>
          </w:tcPr>
          <w:p w14:paraId="244C680D" w14:textId="77777777" w:rsidR="005F364E" w:rsidRPr="00920DBF" w:rsidRDefault="005F364E" w:rsidP="00FA7172">
            <w:pPr>
              <w:rPr>
                <w:rFonts w:cstheme="minorHAnsi"/>
              </w:rPr>
            </w:pPr>
            <w:r w:rsidRPr="00920DBF">
              <w:rPr>
                <w:rFonts w:cstheme="minorHAnsi"/>
              </w:rPr>
              <w:t>Cílem aktivity je podpora zdraví a zdravého životního stylu.</w:t>
            </w:r>
          </w:p>
        </w:tc>
      </w:tr>
      <w:tr w:rsidR="005F364E" w:rsidRPr="00920DBF" w14:paraId="153231C5" w14:textId="77777777" w:rsidTr="00C52AF4">
        <w:trPr>
          <w:trHeight w:val="340"/>
        </w:trPr>
        <w:tc>
          <w:tcPr>
            <w:tcW w:w="1429" w:type="pct"/>
            <w:shd w:val="clear" w:color="auto" w:fill="CCFFCC"/>
            <w:vAlign w:val="center"/>
          </w:tcPr>
          <w:p w14:paraId="20C15ECF"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355EE98A" w14:textId="6EFED62C" w:rsidR="005F364E" w:rsidRPr="00920DBF" w:rsidRDefault="0015603E" w:rsidP="00FA7172">
            <w:pPr>
              <w:rPr>
                <w:rFonts w:cstheme="minorHAnsi"/>
              </w:rPr>
            </w:pPr>
            <w:r>
              <w:rPr>
                <w:rFonts w:cstheme="minorHAnsi"/>
              </w:rPr>
              <w:t>2024/25</w:t>
            </w:r>
          </w:p>
        </w:tc>
      </w:tr>
      <w:tr w:rsidR="005F364E" w:rsidRPr="00920DBF" w14:paraId="3430C8AD" w14:textId="77777777" w:rsidTr="00C52AF4">
        <w:trPr>
          <w:trHeight w:val="340"/>
        </w:trPr>
        <w:tc>
          <w:tcPr>
            <w:tcW w:w="1429" w:type="pct"/>
            <w:shd w:val="clear" w:color="auto" w:fill="CCFFCC"/>
            <w:vAlign w:val="center"/>
          </w:tcPr>
          <w:p w14:paraId="41AC15DA"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73AAC6D" w14:textId="77777777" w:rsidR="00BB2F53" w:rsidRPr="00D30EB9" w:rsidRDefault="00BB2F53" w:rsidP="00BB2F53">
            <w:pPr>
              <w:rPr>
                <w:rFonts w:cstheme="minorHAnsi"/>
                <w:color w:val="000000" w:themeColor="text1"/>
              </w:rPr>
            </w:pPr>
            <w:r w:rsidRPr="00D30EB9">
              <w:rPr>
                <w:rFonts w:cstheme="minorHAnsi"/>
                <w:color w:val="000000" w:themeColor="text1"/>
              </w:rPr>
              <w:t>MŠ Běhounkova</w:t>
            </w:r>
          </w:p>
          <w:p w14:paraId="30F5A3CC" w14:textId="77777777" w:rsidR="00BB2F53" w:rsidRDefault="00BB2F53" w:rsidP="00BB2F53">
            <w:pPr>
              <w:rPr>
                <w:rFonts w:cstheme="minorHAnsi"/>
                <w:color w:val="000000" w:themeColor="text1"/>
              </w:rPr>
            </w:pPr>
            <w:r w:rsidRPr="00D30EB9">
              <w:rPr>
                <w:rFonts w:cstheme="minorHAnsi"/>
                <w:color w:val="000000" w:themeColor="text1"/>
              </w:rPr>
              <w:t>MŠ Barvička</w:t>
            </w:r>
          </w:p>
          <w:p w14:paraId="5A99868D" w14:textId="77777777" w:rsidR="00BB2F53" w:rsidRDefault="00BB2F53" w:rsidP="00BB2F53">
            <w:pPr>
              <w:rPr>
                <w:rFonts w:cstheme="minorHAnsi"/>
                <w:color w:val="000000" w:themeColor="text1"/>
              </w:rPr>
            </w:pPr>
            <w:r>
              <w:rPr>
                <w:rFonts w:cstheme="minorHAnsi"/>
                <w:color w:val="000000" w:themeColor="text1"/>
              </w:rPr>
              <w:t>MŠ Čtyřlístek</w:t>
            </w:r>
          </w:p>
          <w:p w14:paraId="4ECBA6F7" w14:textId="77777777" w:rsidR="00BB2F53" w:rsidRDefault="00BB2F53" w:rsidP="00BB2F53">
            <w:pPr>
              <w:rPr>
                <w:rFonts w:cstheme="minorHAnsi"/>
                <w:color w:val="000000" w:themeColor="text1"/>
              </w:rPr>
            </w:pPr>
            <w:r>
              <w:rPr>
                <w:rFonts w:cstheme="minorHAnsi"/>
                <w:color w:val="000000" w:themeColor="text1"/>
              </w:rPr>
              <w:t>MŠ Havaj</w:t>
            </w:r>
          </w:p>
          <w:p w14:paraId="75D1201A" w14:textId="77777777" w:rsidR="00BB2F53" w:rsidRDefault="00BB2F53" w:rsidP="00BB2F53">
            <w:pPr>
              <w:rPr>
                <w:rFonts w:cstheme="minorHAnsi"/>
                <w:color w:val="000000" w:themeColor="text1"/>
              </w:rPr>
            </w:pPr>
            <w:r>
              <w:rPr>
                <w:rFonts w:cstheme="minorHAnsi"/>
                <w:color w:val="000000" w:themeColor="text1"/>
              </w:rPr>
              <w:t>MŠ Palouček</w:t>
            </w:r>
          </w:p>
          <w:p w14:paraId="72C9857F" w14:textId="77777777" w:rsidR="00BB2F53" w:rsidRDefault="00BB2F53" w:rsidP="00BB2F53">
            <w:pPr>
              <w:rPr>
                <w:rFonts w:cstheme="minorHAnsi"/>
                <w:color w:val="000000" w:themeColor="text1"/>
              </w:rPr>
            </w:pPr>
            <w:r>
              <w:rPr>
                <w:rFonts w:cstheme="minorHAnsi"/>
                <w:color w:val="000000" w:themeColor="text1"/>
              </w:rPr>
              <w:t>MŠ Šikulka</w:t>
            </w:r>
          </w:p>
          <w:p w14:paraId="38134350" w14:textId="77777777" w:rsidR="00BB2F53" w:rsidRDefault="00BB2F53" w:rsidP="00BB2F53">
            <w:pPr>
              <w:rPr>
                <w:rFonts w:cstheme="minorHAnsi"/>
                <w:color w:val="000000" w:themeColor="text1"/>
              </w:rPr>
            </w:pPr>
            <w:r>
              <w:rPr>
                <w:rFonts w:cstheme="minorHAnsi"/>
                <w:color w:val="000000" w:themeColor="text1"/>
              </w:rPr>
              <w:t>MŠ Zahrádka</w:t>
            </w:r>
          </w:p>
          <w:p w14:paraId="560A165F" w14:textId="77777777" w:rsidR="00BB2F53" w:rsidRDefault="00BB2F53" w:rsidP="00BB2F53">
            <w:pPr>
              <w:rPr>
                <w:rFonts w:cstheme="minorHAnsi"/>
                <w:color w:val="000000" w:themeColor="text1"/>
              </w:rPr>
            </w:pPr>
            <w:r>
              <w:rPr>
                <w:rFonts w:cstheme="minorHAnsi"/>
                <w:color w:val="000000" w:themeColor="text1"/>
              </w:rPr>
              <w:t>MŠ Píšťalka</w:t>
            </w:r>
          </w:p>
          <w:p w14:paraId="5C093132" w14:textId="77777777" w:rsidR="00BB2F53" w:rsidRDefault="00BB2F53" w:rsidP="00BB2F53">
            <w:pPr>
              <w:rPr>
                <w:rFonts w:cstheme="minorHAnsi"/>
                <w:color w:val="000000" w:themeColor="text1"/>
              </w:rPr>
            </w:pPr>
            <w:r>
              <w:rPr>
                <w:rFonts w:cstheme="minorHAnsi"/>
                <w:color w:val="000000" w:themeColor="text1"/>
              </w:rPr>
              <w:t>MŠ Rozmarýnek</w:t>
            </w:r>
          </w:p>
          <w:p w14:paraId="67B14093" w14:textId="77777777" w:rsidR="00BB2F53" w:rsidRPr="00517679" w:rsidRDefault="00BB2F53" w:rsidP="00BB2F53">
            <w:pPr>
              <w:rPr>
                <w:rFonts w:cstheme="minorHAnsi"/>
              </w:rPr>
            </w:pPr>
            <w:r w:rsidRPr="00517679">
              <w:rPr>
                <w:rFonts w:cstheme="minorHAnsi"/>
              </w:rPr>
              <w:t>MŠ U Rumcajse</w:t>
            </w:r>
          </w:p>
          <w:p w14:paraId="16073972" w14:textId="77777777" w:rsidR="00BB2F53" w:rsidRPr="00517679" w:rsidRDefault="00BB2F53" w:rsidP="00BB2F53">
            <w:pPr>
              <w:rPr>
                <w:rFonts w:cstheme="minorHAnsi"/>
              </w:rPr>
            </w:pPr>
            <w:r w:rsidRPr="00517679">
              <w:rPr>
                <w:rFonts w:cstheme="minorHAnsi"/>
              </w:rPr>
              <w:t xml:space="preserve">MŠ Balónek </w:t>
            </w:r>
          </w:p>
          <w:p w14:paraId="2E338F6D" w14:textId="77777777" w:rsidR="00BB2F53" w:rsidRDefault="00BB2F53" w:rsidP="00BB2F53">
            <w:pPr>
              <w:rPr>
                <w:rFonts w:cstheme="minorHAnsi"/>
              </w:rPr>
            </w:pPr>
            <w:r w:rsidRPr="00517679">
              <w:rPr>
                <w:rFonts w:cstheme="minorHAnsi"/>
              </w:rPr>
              <w:t>MŠ Večerníček</w:t>
            </w:r>
          </w:p>
          <w:p w14:paraId="0B12073E" w14:textId="77777777" w:rsidR="00BB2F53" w:rsidRPr="00517679" w:rsidRDefault="00BB2F53" w:rsidP="00BB2F53">
            <w:pPr>
              <w:rPr>
                <w:rFonts w:cstheme="minorHAnsi"/>
              </w:rPr>
            </w:pPr>
            <w:r>
              <w:rPr>
                <w:rFonts w:cstheme="minorHAnsi"/>
              </w:rPr>
              <w:t>FMŠ Sluníčko pod střechou</w:t>
            </w:r>
          </w:p>
          <w:p w14:paraId="6E362080" w14:textId="77777777" w:rsidR="00BB2F53" w:rsidRPr="00517679" w:rsidRDefault="00BB2F53" w:rsidP="00BB2F53">
            <w:pPr>
              <w:rPr>
                <w:rFonts w:cstheme="minorHAnsi"/>
              </w:rPr>
            </w:pPr>
            <w:r>
              <w:rPr>
                <w:rFonts w:cstheme="minorHAnsi"/>
              </w:rPr>
              <w:t>MŠ Pohádka</w:t>
            </w:r>
          </w:p>
          <w:p w14:paraId="2D89AE2F" w14:textId="77777777" w:rsidR="00BB2F53" w:rsidRPr="00517679" w:rsidRDefault="00BB2F53" w:rsidP="00BB2F53">
            <w:pPr>
              <w:rPr>
                <w:rFonts w:cstheme="minorHAnsi"/>
              </w:rPr>
            </w:pPr>
            <w:r w:rsidRPr="00517679">
              <w:rPr>
                <w:rFonts w:cstheme="minorHAnsi"/>
              </w:rPr>
              <w:t>MŠ Úsměv</w:t>
            </w:r>
          </w:p>
          <w:p w14:paraId="15EC1945" w14:textId="77777777" w:rsidR="00BB2F53" w:rsidRPr="00517679" w:rsidRDefault="00BB2F53" w:rsidP="00BB2F53">
            <w:pPr>
              <w:rPr>
                <w:rFonts w:cstheme="minorHAnsi"/>
              </w:rPr>
            </w:pPr>
            <w:r w:rsidRPr="00517679">
              <w:rPr>
                <w:rFonts w:cstheme="minorHAnsi"/>
              </w:rPr>
              <w:t>MŠ Píšťalka</w:t>
            </w:r>
          </w:p>
          <w:p w14:paraId="1D921787" w14:textId="77777777" w:rsidR="00BB2F53" w:rsidRPr="00517679" w:rsidRDefault="00BB2F53" w:rsidP="00BB2F53">
            <w:pPr>
              <w:rPr>
                <w:rFonts w:cstheme="minorHAnsi"/>
              </w:rPr>
            </w:pPr>
            <w:r w:rsidRPr="00517679">
              <w:rPr>
                <w:rFonts w:cstheme="minorHAnsi"/>
              </w:rPr>
              <w:t>MŠ U Bobříka</w:t>
            </w:r>
          </w:p>
          <w:p w14:paraId="089D5702" w14:textId="77777777" w:rsidR="00BB2F53" w:rsidRPr="00517679" w:rsidRDefault="00BB2F53" w:rsidP="00BB2F53">
            <w:pPr>
              <w:rPr>
                <w:rFonts w:cstheme="minorHAnsi"/>
              </w:rPr>
            </w:pPr>
            <w:r w:rsidRPr="00517679">
              <w:rPr>
                <w:rFonts w:cstheme="minorHAnsi"/>
              </w:rPr>
              <w:t>MŠ Pastelka</w:t>
            </w:r>
          </w:p>
          <w:p w14:paraId="171FADB6" w14:textId="77777777" w:rsidR="00BB2F53" w:rsidRDefault="00BB2F53" w:rsidP="00BB2F53">
            <w:pPr>
              <w:rPr>
                <w:rFonts w:cstheme="minorHAnsi"/>
              </w:rPr>
            </w:pPr>
            <w:r w:rsidRPr="00517679">
              <w:rPr>
                <w:rFonts w:cstheme="minorHAnsi"/>
              </w:rPr>
              <w:t>MŠ Ovčí Hájek</w:t>
            </w:r>
          </w:p>
          <w:p w14:paraId="3557EB9F" w14:textId="77777777" w:rsidR="00BB2F53" w:rsidRDefault="00BB2F53" w:rsidP="00BB2F53">
            <w:pPr>
              <w:rPr>
                <w:rFonts w:cstheme="minorHAnsi"/>
              </w:rPr>
            </w:pPr>
            <w:r>
              <w:rPr>
                <w:rFonts w:cstheme="minorHAnsi"/>
              </w:rPr>
              <w:t>MŠ Rosnička</w:t>
            </w:r>
          </w:p>
          <w:p w14:paraId="08F6F7B3" w14:textId="77777777" w:rsidR="00BB2F53" w:rsidRDefault="00BB2F53" w:rsidP="00BB2F53">
            <w:pPr>
              <w:rPr>
                <w:rFonts w:cstheme="minorHAnsi"/>
              </w:rPr>
            </w:pPr>
            <w:r>
              <w:rPr>
                <w:rFonts w:cstheme="minorHAnsi"/>
              </w:rPr>
              <w:lastRenderedPageBreak/>
              <w:t>MŠ U Stromu</w:t>
            </w:r>
          </w:p>
          <w:p w14:paraId="058945B4" w14:textId="77777777" w:rsidR="00BB2F53" w:rsidRDefault="00BB2F53" w:rsidP="00BB2F53">
            <w:pPr>
              <w:rPr>
                <w:rFonts w:cstheme="minorHAnsi"/>
              </w:rPr>
            </w:pPr>
            <w:r>
              <w:rPr>
                <w:rFonts w:cstheme="minorHAnsi"/>
              </w:rPr>
              <w:t>MŠ Motýlek</w:t>
            </w:r>
          </w:p>
          <w:p w14:paraId="7E43BC4A" w14:textId="77777777" w:rsidR="00BB2F53" w:rsidRDefault="00BB2F53" w:rsidP="00BB2F53">
            <w:pPr>
              <w:rPr>
                <w:rFonts w:cstheme="minorHAnsi"/>
              </w:rPr>
            </w:pPr>
            <w:r>
              <w:rPr>
                <w:rFonts w:cstheme="minorHAnsi"/>
              </w:rPr>
              <w:t>MŠ Srdíčko</w:t>
            </w:r>
          </w:p>
          <w:p w14:paraId="079B620A" w14:textId="77777777" w:rsidR="00BB2F53" w:rsidRPr="00517679" w:rsidRDefault="00BB2F53" w:rsidP="00BB2F53">
            <w:pPr>
              <w:rPr>
                <w:rFonts w:cstheme="minorHAnsi"/>
              </w:rPr>
            </w:pPr>
            <w:r>
              <w:rPr>
                <w:rFonts w:cstheme="minorHAnsi"/>
              </w:rPr>
              <w:t>MŠ Řeporyje</w:t>
            </w:r>
          </w:p>
          <w:p w14:paraId="6F0CD68C" w14:textId="77777777" w:rsidR="00BB2F53" w:rsidRDefault="00BB2F53" w:rsidP="00BB2F53">
            <w:pPr>
              <w:rPr>
                <w:rFonts w:cstheme="minorHAnsi"/>
              </w:rPr>
            </w:pPr>
            <w:r w:rsidRPr="00517679">
              <w:rPr>
                <w:rFonts w:cstheme="minorHAnsi"/>
              </w:rPr>
              <w:t>ZŠ Janského</w:t>
            </w:r>
          </w:p>
          <w:p w14:paraId="5A8FAC8C" w14:textId="77777777" w:rsidR="00BB2F53" w:rsidRDefault="00BB2F53" w:rsidP="00BB2F53">
            <w:pPr>
              <w:rPr>
                <w:rFonts w:cstheme="minorHAnsi"/>
              </w:rPr>
            </w:pPr>
            <w:r>
              <w:rPr>
                <w:rFonts w:cstheme="minorHAnsi"/>
              </w:rPr>
              <w:t>ZŠ Klausova</w:t>
            </w:r>
          </w:p>
          <w:p w14:paraId="54DB6215" w14:textId="77777777" w:rsidR="00BB2F53" w:rsidRDefault="00BB2F53" w:rsidP="00BB2F53">
            <w:pPr>
              <w:rPr>
                <w:rFonts w:cstheme="minorHAnsi"/>
              </w:rPr>
            </w:pPr>
            <w:r>
              <w:rPr>
                <w:rFonts w:cstheme="minorHAnsi"/>
              </w:rPr>
              <w:t>FZŠ Trávníčkova</w:t>
            </w:r>
          </w:p>
          <w:p w14:paraId="7F4E96B1" w14:textId="77777777" w:rsidR="00BB2F53" w:rsidRDefault="00BB2F53" w:rsidP="00BB2F53">
            <w:pPr>
              <w:rPr>
                <w:rFonts w:cstheme="minorHAnsi"/>
              </w:rPr>
            </w:pPr>
            <w:r>
              <w:rPr>
                <w:rFonts w:cstheme="minorHAnsi"/>
              </w:rPr>
              <w:t>FZŠ Mezi Školami</w:t>
            </w:r>
          </w:p>
          <w:p w14:paraId="04F8070E" w14:textId="77777777" w:rsidR="00BB2F53" w:rsidRPr="00517679" w:rsidRDefault="00BB2F53" w:rsidP="00BB2F53">
            <w:pPr>
              <w:rPr>
                <w:rFonts w:cstheme="minorHAnsi"/>
              </w:rPr>
            </w:pPr>
            <w:r>
              <w:rPr>
                <w:rFonts w:cstheme="minorHAnsi"/>
              </w:rPr>
              <w:t>FZŠ Brdičkova</w:t>
            </w:r>
          </w:p>
          <w:p w14:paraId="3A335637" w14:textId="77777777" w:rsidR="00BB2F53" w:rsidRDefault="00BB2F53" w:rsidP="00BB2F53">
            <w:pPr>
              <w:rPr>
                <w:rFonts w:cstheme="minorHAnsi"/>
              </w:rPr>
            </w:pPr>
            <w:r w:rsidRPr="00517679">
              <w:rPr>
                <w:rFonts w:cstheme="minorHAnsi"/>
              </w:rPr>
              <w:t>FZŠ O. Chlupa</w:t>
            </w:r>
          </w:p>
          <w:p w14:paraId="5E7F4350" w14:textId="77777777" w:rsidR="00BB2F53" w:rsidRPr="00517679" w:rsidRDefault="00BB2F53" w:rsidP="00BB2F53">
            <w:pPr>
              <w:rPr>
                <w:rFonts w:cstheme="minorHAnsi"/>
              </w:rPr>
            </w:pPr>
            <w:r>
              <w:rPr>
                <w:rFonts w:cstheme="minorHAnsi"/>
              </w:rPr>
              <w:t>ZŠ Kuncova</w:t>
            </w:r>
          </w:p>
          <w:p w14:paraId="53462AE7" w14:textId="77777777" w:rsidR="00BB2F53" w:rsidRDefault="00BB2F53" w:rsidP="00BB2F53">
            <w:pPr>
              <w:rPr>
                <w:rFonts w:cstheme="minorHAnsi"/>
              </w:rPr>
            </w:pPr>
            <w:r w:rsidRPr="00517679">
              <w:rPr>
                <w:rFonts w:cstheme="minorHAnsi"/>
              </w:rPr>
              <w:t>ZŠ Mládí</w:t>
            </w:r>
          </w:p>
          <w:p w14:paraId="45E8CDC3" w14:textId="77777777" w:rsidR="00BB2F53" w:rsidRDefault="00BB2F53" w:rsidP="00BB2F53">
            <w:pPr>
              <w:rPr>
                <w:rFonts w:cstheme="minorHAnsi"/>
              </w:rPr>
            </w:pPr>
            <w:r>
              <w:rPr>
                <w:rFonts w:cstheme="minorHAnsi"/>
              </w:rPr>
              <w:t>ZŠ Mohylova</w:t>
            </w:r>
          </w:p>
          <w:p w14:paraId="0F2A969F" w14:textId="77777777" w:rsidR="00BB2F53" w:rsidRPr="00517679" w:rsidRDefault="00BB2F53" w:rsidP="00BB2F53">
            <w:pPr>
              <w:rPr>
                <w:rFonts w:cstheme="minorHAnsi"/>
              </w:rPr>
            </w:pPr>
            <w:r>
              <w:rPr>
                <w:rFonts w:cstheme="minorHAnsi"/>
              </w:rPr>
              <w:t>ZŠ s RVJ Bronzová</w:t>
            </w:r>
          </w:p>
          <w:p w14:paraId="6FE11100" w14:textId="77777777" w:rsidR="00BB2F53" w:rsidRDefault="00BB2F53" w:rsidP="00BB2F53">
            <w:pPr>
              <w:rPr>
                <w:rFonts w:cstheme="minorHAnsi"/>
              </w:rPr>
            </w:pPr>
            <w:r>
              <w:rPr>
                <w:rFonts w:cstheme="minorHAnsi"/>
              </w:rPr>
              <w:t>ZŠ Řeporyje</w:t>
            </w:r>
          </w:p>
          <w:p w14:paraId="72D36E06" w14:textId="28561288" w:rsidR="005F364E" w:rsidRPr="00920DBF" w:rsidRDefault="00BB2F53" w:rsidP="00BB2F53">
            <w:pPr>
              <w:rPr>
                <w:rFonts w:cstheme="minorHAnsi"/>
              </w:rPr>
            </w:pPr>
            <w:r>
              <w:rPr>
                <w:rFonts w:cstheme="minorHAnsi"/>
              </w:rPr>
              <w:t>DDM Stodůlky</w:t>
            </w:r>
          </w:p>
        </w:tc>
      </w:tr>
      <w:tr w:rsidR="005F364E" w:rsidRPr="00920DBF" w14:paraId="60ADB42F" w14:textId="77777777" w:rsidTr="00C52AF4">
        <w:trPr>
          <w:trHeight w:val="340"/>
        </w:trPr>
        <w:tc>
          <w:tcPr>
            <w:tcW w:w="1429" w:type="pct"/>
            <w:shd w:val="clear" w:color="auto" w:fill="CCFFCC"/>
            <w:vAlign w:val="center"/>
          </w:tcPr>
          <w:p w14:paraId="4E8F6F4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FAD2692" w14:textId="0E6C1FF1" w:rsidR="005F364E" w:rsidRPr="00920DBF" w:rsidRDefault="005F364E" w:rsidP="00FA7172">
            <w:pPr>
              <w:rPr>
                <w:rFonts w:cstheme="minorHAnsi"/>
              </w:rPr>
            </w:pPr>
            <w:r w:rsidRPr="00920DBF">
              <w:rPr>
                <w:rFonts w:cstheme="minorHAnsi"/>
              </w:rPr>
              <w:t>Gymnázium Heyrovského, Plavecká škola Radlice</w:t>
            </w:r>
            <w:r w:rsidR="00E74413">
              <w:rPr>
                <w:rFonts w:cstheme="minorHAnsi"/>
              </w:rPr>
              <w:t>, Plvecká škola Velryba</w:t>
            </w:r>
          </w:p>
        </w:tc>
      </w:tr>
      <w:tr w:rsidR="005F364E" w:rsidRPr="00920DBF" w14:paraId="0A872F17" w14:textId="77777777" w:rsidTr="00C52AF4">
        <w:trPr>
          <w:trHeight w:val="340"/>
        </w:trPr>
        <w:tc>
          <w:tcPr>
            <w:tcW w:w="1429" w:type="pct"/>
            <w:shd w:val="clear" w:color="auto" w:fill="CCFFCC"/>
            <w:vAlign w:val="center"/>
          </w:tcPr>
          <w:p w14:paraId="02E666BD"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C001735" w14:textId="0682BBE9" w:rsidR="005F364E" w:rsidRPr="00920DBF" w:rsidRDefault="00E74413" w:rsidP="00FA7172">
            <w:pPr>
              <w:rPr>
                <w:rFonts w:cstheme="minorHAnsi"/>
              </w:rPr>
            </w:pPr>
            <w:r>
              <w:rPr>
                <w:rFonts w:cstheme="minorHAnsi"/>
              </w:rPr>
              <w:t>1 500 000</w:t>
            </w:r>
          </w:p>
        </w:tc>
      </w:tr>
      <w:tr w:rsidR="005F364E" w:rsidRPr="00920DBF" w14:paraId="70924ED5" w14:textId="77777777" w:rsidTr="00C52AF4">
        <w:trPr>
          <w:trHeight w:val="340"/>
        </w:trPr>
        <w:tc>
          <w:tcPr>
            <w:tcW w:w="1429" w:type="pct"/>
            <w:shd w:val="clear" w:color="auto" w:fill="CCFFCC"/>
            <w:vAlign w:val="center"/>
          </w:tcPr>
          <w:p w14:paraId="7F263FD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96D48E4" w14:textId="420C9BE0" w:rsidR="005F364E" w:rsidRPr="00920DBF" w:rsidRDefault="005F364E" w:rsidP="00FA7172">
            <w:pPr>
              <w:rPr>
                <w:rFonts w:cstheme="minorHAnsi"/>
              </w:rPr>
            </w:pPr>
            <w:r w:rsidRPr="00920DBF">
              <w:rPr>
                <w:rFonts w:cstheme="minorHAnsi"/>
              </w:rPr>
              <w:t xml:space="preserve">Vlastní </w:t>
            </w:r>
            <w:r w:rsidR="00C52AF4" w:rsidRPr="00920DBF">
              <w:rPr>
                <w:rFonts w:cstheme="minorHAnsi"/>
              </w:rPr>
              <w:t>zdroje,</w:t>
            </w:r>
            <w:r w:rsidRPr="00920DBF">
              <w:rPr>
                <w:rFonts w:cstheme="minorHAnsi"/>
              </w:rPr>
              <w:t xml:space="preserve"> Rodiče, MČ Praha 13, MČ Řeporyje </w:t>
            </w:r>
          </w:p>
        </w:tc>
      </w:tr>
      <w:tr w:rsidR="005F364E" w:rsidRPr="00920DBF" w14:paraId="5F16D929" w14:textId="77777777" w:rsidTr="00C52AF4">
        <w:trPr>
          <w:trHeight w:val="340"/>
        </w:trPr>
        <w:tc>
          <w:tcPr>
            <w:tcW w:w="1429" w:type="pct"/>
            <w:shd w:val="clear" w:color="auto" w:fill="CCFFCC"/>
            <w:vAlign w:val="center"/>
          </w:tcPr>
          <w:p w14:paraId="37E732E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B985C39" w14:textId="77777777" w:rsidR="005F364E" w:rsidRPr="00920DBF" w:rsidRDefault="005F364E" w:rsidP="00FA7172">
            <w:pPr>
              <w:rPr>
                <w:rFonts w:cstheme="minorHAnsi"/>
              </w:rPr>
            </w:pPr>
          </w:p>
        </w:tc>
      </w:tr>
      <w:tr w:rsidR="005F364E" w:rsidRPr="00920DBF" w14:paraId="7338B5A6" w14:textId="77777777" w:rsidTr="00C52AF4">
        <w:trPr>
          <w:trHeight w:val="340"/>
        </w:trPr>
        <w:tc>
          <w:tcPr>
            <w:tcW w:w="1429" w:type="pct"/>
            <w:shd w:val="clear" w:color="auto" w:fill="CCFFCC"/>
          </w:tcPr>
          <w:p w14:paraId="0A95EDA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4CB3839" w14:textId="77777777" w:rsidR="005F364E" w:rsidRPr="00920DBF" w:rsidRDefault="005F364E" w:rsidP="00FA7172">
            <w:pPr>
              <w:rPr>
                <w:rFonts w:cstheme="minorHAnsi"/>
              </w:rPr>
            </w:pPr>
          </w:p>
        </w:tc>
      </w:tr>
      <w:tr w:rsidR="005F364E" w:rsidRPr="00920DBF" w14:paraId="3193376C" w14:textId="77777777" w:rsidTr="00C52AF4">
        <w:trPr>
          <w:trHeight w:val="340"/>
        </w:trPr>
        <w:tc>
          <w:tcPr>
            <w:tcW w:w="1429" w:type="pct"/>
            <w:shd w:val="clear" w:color="auto" w:fill="CCFFCC"/>
          </w:tcPr>
          <w:p w14:paraId="619DA46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7B9E500" w14:textId="77777777" w:rsidR="005F364E" w:rsidRPr="00920DBF" w:rsidRDefault="005F364E" w:rsidP="00FA7172">
            <w:pPr>
              <w:rPr>
                <w:rFonts w:cstheme="minorHAnsi"/>
              </w:rPr>
            </w:pPr>
            <w:r w:rsidRPr="00920DBF">
              <w:rPr>
                <w:rFonts w:cstheme="minorHAnsi"/>
              </w:rPr>
              <w:t>Rodiče, zřizovatel</w:t>
            </w:r>
          </w:p>
        </w:tc>
      </w:tr>
      <w:tr w:rsidR="005F364E" w:rsidRPr="00920DBF" w14:paraId="38A4A661" w14:textId="77777777" w:rsidTr="00C52AF4">
        <w:trPr>
          <w:trHeight w:val="340"/>
        </w:trPr>
        <w:tc>
          <w:tcPr>
            <w:tcW w:w="1429" w:type="pct"/>
            <w:shd w:val="clear" w:color="auto" w:fill="CCFFCC"/>
            <w:vAlign w:val="center"/>
          </w:tcPr>
          <w:p w14:paraId="77C1FEFA"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85FA75E" w14:textId="77777777" w:rsidR="005F364E" w:rsidRPr="00920DBF" w:rsidRDefault="005F364E" w:rsidP="00FA7172">
            <w:pPr>
              <w:rPr>
                <w:rFonts w:cstheme="minorHAnsi"/>
              </w:rPr>
            </w:pPr>
            <w:r w:rsidRPr="00920DBF">
              <w:rPr>
                <w:rFonts w:cstheme="minorHAnsi"/>
              </w:rPr>
              <w:t>Počet podpořených dětí.</w:t>
            </w:r>
          </w:p>
        </w:tc>
      </w:tr>
      <w:tr w:rsidR="005F364E" w:rsidRPr="00920DBF" w14:paraId="1A50895D" w14:textId="77777777" w:rsidTr="00C52AF4">
        <w:trPr>
          <w:trHeight w:val="340"/>
        </w:trPr>
        <w:tc>
          <w:tcPr>
            <w:tcW w:w="1429" w:type="pct"/>
            <w:shd w:val="clear" w:color="auto" w:fill="CCFFCC"/>
            <w:vAlign w:val="center"/>
          </w:tcPr>
          <w:p w14:paraId="1F8F99ED"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310E5E6" w14:textId="77777777" w:rsidR="005F364E" w:rsidRPr="00920DBF" w:rsidRDefault="005F364E" w:rsidP="00FA7172">
            <w:pPr>
              <w:rPr>
                <w:rFonts w:cstheme="minorHAnsi"/>
              </w:rPr>
            </w:pPr>
            <w:r w:rsidRPr="00920DBF">
              <w:rPr>
                <w:rFonts w:cstheme="minorHAnsi"/>
              </w:rPr>
              <w:t>Počet subjektů.</w:t>
            </w:r>
          </w:p>
        </w:tc>
      </w:tr>
    </w:tbl>
    <w:p w14:paraId="6D072C06" w14:textId="1C1FB420" w:rsidR="001D7DEF" w:rsidRDefault="001D7DE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13A378" w14:textId="77777777" w:rsidTr="00C52AF4">
        <w:tc>
          <w:tcPr>
            <w:tcW w:w="1429" w:type="pct"/>
            <w:shd w:val="clear" w:color="auto" w:fill="CCFFCC"/>
            <w:vAlign w:val="center"/>
          </w:tcPr>
          <w:p w14:paraId="413EF702"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796D26F" w14:textId="77777777" w:rsidR="005F364E" w:rsidRPr="00920DBF" w:rsidRDefault="005F364E" w:rsidP="00FA7172">
            <w:pPr>
              <w:rPr>
                <w:rFonts w:cstheme="minorHAnsi"/>
              </w:rPr>
            </w:pPr>
            <w:r w:rsidRPr="00920DBF">
              <w:rPr>
                <w:rFonts w:cstheme="minorHAnsi"/>
              </w:rPr>
              <w:t>6.2.1 Odborně zaměřená setkávání s rodiči</w:t>
            </w:r>
          </w:p>
        </w:tc>
      </w:tr>
      <w:tr w:rsidR="005F364E" w:rsidRPr="00920DBF" w14:paraId="4D2B27F9" w14:textId="77777777" w:rsidTr="00C52AF4">
        <w:trPr>
          <w:trHeight w:val="340"/>
        </w:trPr>
        <w:tc>
          <w:tcPr>
            <w:tcW w:w="1429" w:type="pct"/>
            <w:shd w:val="clear" w:color="auto" w:fill="CCFFCC"/>
            <w:vAlign w:val="center"/>
          </w:tcPr>
          <w:p w14:paraId="6C7326CE"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18A4A27A" w14:textId="77777777" w:rsidR="005F364E" w:rsidRPr="00920DBF" w:rsidRDefault="005F364E" w:rsidP="00FA7172">
            <w:pPr>
              <w:rPr>
                <w:rFonts w:cstheme="minorHAnsi"/>
              </w:rPr>
            </w:pPr>
            <w:r w:rsidRPr="00920DBF">
              <w:rPr>
                <w:rFonts w:cstheme="minorHAnsi"/>
              </w:rPr>
              <w:t>6.2 Dostatek prostoru a forem sdílení zkušeností pedagogů MŠ a ZŠ, neformálních a zájmových organizací, rodičů a veřejnosti.</w:t>
            </w:r>
          </w:p>
          <w:p w14:paraId="7EF9DCB0"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529438E2" w14:textId="77777777" w:rsidR="005F364E" w:rsidRPr="00920DBF" w:rsidRDefault="005F364E" w:rsidP="00FA7172">
            <w:pPr>
              <w:rPr>
                <w:rFonts w:cstheme="minorHAnsi"/>
              </w:rPr>
            </w:pPr>
            <w:r w:rsidRPr="00920DBF">
              <w:rPr>
                <w:rFonts w:cstheme="minorHAnsi"/>
              </w:rPr>
              <w:t>2.7 Podpora zlepšení klimatu ve školách a školských zařízení, a to v souvislosti s prevencí a sociálně patologických jevů, větším zapojení rodičovské veřejnosti, zainteresováním žáků do dění ve školách, podpory multikulturní výchovy a prevence kriminality.</w:t>
            </w:r>
          </w:p>
          <w:p w14:paraId="1B571424"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76AC5AFA" w14:textId="77777777" w:rsidR="005F364E" w:rsidRPr="00920DBF" w:rsidRDefault="005F364E" w:rsidP="00FA7172">
            <w:pPr>
              <w:rPr>
                <w:rFonts w:cstheme="minorHAnsi"/>
              </w:rPr>
            </w:pPr>
            <w:r w:rsidRPr="00920DBF">
              <w:rPr>
                <w:rFonts w:cstheme="minorHAnsi"/>
              </w:rPr>
              <w:t>5.5 Výchova k toleranci a respektu, podpora multikulturního prostředí.</w:t>
            </w:r>
          </w:p>
        </w:tc>
      </w:tr>
      <w:tr w:rsidR="005F364E" w:rsidRPr="00920DBF" w14:paraId="5852BFB5" w14:textId="77777777" w:rsidTr="00C52AF4">
        <w:trPr>
          <w:trHeight w:val="340"/>
        </w:trPr>
        <w:tc>
          <w:tcPr>
            <w:tcW w:w="1429" w:type="pct"/>
            <w:shd w:val="clear" w:color="auto" w:fill="CCFFCC"/>
            <w:vAlign w:val="center"/>
          </w:tcPr>
          <w:p w14:paraId="0BA95EB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BA445FC"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81DBFC4"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5CA90068" w14:textId="77777777" w:rsidTr="00C52AF4">
        <w:trPr>
          <w:trHeight w:val="340"/>
        </w:trPr>
        <w:tc>
          <w:tcPr>
            <w:tcW w:w="1429" w:type="pct"/>
            <w:shd w:val="clear" w:color="auto" w:fill="CCFFCC"/>
            <w:vAlign w:val="center"/>
          </w:tcPr>
          <w:p w14:paraId="7991661B" w14:textId="77777777" w:rsidR="005F364E" w:rsidRPr="00920DBF" w:rsidRDefault="005F364E" w:rsidP="00FA7172">
            <w:pPr>
              <w:rPr>
                <w:rFonts w:cstheme="minorHAnsi"/>
              </w:rPr>
            </w:pPr>
            <w:r w:rsidRPr="00920DBF">
              <w:rPr>
                <w:rFonts w:cstheme="minorHAnsi"/>
              </w:rPr>
              <w:t>Typ activity</w:t>
            </w:r>
          </w:p>
        </w:tc>
        <w:tc>
          <w:tcPr>
            <w:tcW w:w="3571" w:type="pct"/>
            <w:vAlign w:val="center"/>
          </w:tcPr>
          <w:p w14:paraId="5A071477" w14:textId="77777777" w:rsidR="005F364E" w:rsidRPr="00920DBF" w:rsidRDefault="005F364E" w:rsidP="00FA7172">
            <w:pPr>
              <w:rPr>
                <w:rFonts w:cstheme="minorHAnsi"/>
              </w:rPr>
            </w:pPr>
            <w:r w:rsidRPr="00920DBF">
              <w:rPr>
                <w:rFonts w:cstheme="minorHAnsi"/>
              </w:rPr>
              <w:t>Aktivita spolupráce.</w:t>
            </w:r>
          </w:p>
        </w:tc>
      </w:tr>
      <w:tr w:rsidR="005F364E" w:rsidRPr="00920DBF" w14:paraId="579CBA04" w14:textId="77777777" w:rsidTr="00C52AF4">
        <w:trPr>
          <w:trHeight w:val="340"/>
        </w:trPr>
        <w:tc>
          <w:tcPr>
            <w:tcW w:w="1429" w:type="pct"/>
            <w:shd w:val="clear" w:color="auto" w:fill="CCFFCC"/>
            <w:vAlign w:val="center"/>
          </w:tcPr>
          <w:p w14:paraId="5A817431" w14:textId="77777777" w:rsidR="005F364E" w:rsidRPr="00920DBF" w:rsidRDefault="005F364E" w:rsidP="00FA7172">
            <w:pPr>
              <w:rPr>
                <w:rFonts w:cstheme="minorHAnsi"/>
              </w:rPr>
            </w:pPr>
          </w:p>
          <w:p w14:paraId="3353508C" w14:textId="77777777" w:rsidR="005F364E" w:rsidRPr="00920DBF" w:rsidRDefault="005F364E" w:rsidP="00FA7172">
            <w:pPr>
              <w:rPr>
                <w:rFonts w:cstheme="minorHAnsi"/>
              </w:rPr>
            </w:pPr>
            <w:r w:rsidRPr="00920DBF">
              <w:rPr>
                <w:rFonts w:cstheme="minorHAnsi"/>
              </w:rPr>
              <w:t xml:space="preserve">Popis aktivity </w:t>
            </w:r>
          </w:p>
          <w:p w14:paraId="1E45CF0C" w14:textId="77777777" w:rsidR="005F364E" w:rsidRPr="00920DBF" w:rsidRDefault="005F364E" w:rsidP="00FA7172">
            <w:pPr>
              <w:rPr>
                <w:rFonts w:cstheme="minorHAnsi"/>
              </w:rPr>
            </w:pPr>
          </w:p>
        </w:tc>
        <w:tc>
          <w:tcPr>
            <w:tcW w:w="3571" w:type="pct"/>
            <w:vAlign w:val="center"/>
          </w:tcPr>
          <w:p w14:paraId="7724BE12" w14:textId="77777777" w:rsidR="005F364E" w:rsidRPr="00920DBF" w:rsidRDefault="005F364E" w:rsidP="00FA7172">
            <w:pPr>
              <w:rPr>
                <w:rFonts w:cstheme="minorHAnsi"/>
              </w:rPr>
            </w:pPr>
            <w:r w:rsidRPr="00920DBF">
              <w:rPr>
                <w:rFonts w:cstheme="minorHAnsi"/>
              </w:rPr>
              <w:t xml:space="preserve">Cílem aktivity je poskytnout rodičům informace spojené s konkrétními tématy souvisejícími s modernizací škol a vzdělávacího systému, aktivita dává dostatek prostoru k diskuzi zúčastněných subjektů a aktivně zapojuje rodiče do chodu škol (témata – logopedie, zdraví a výživa, úloha speciálního pedagoga, finanční pregramotnost, sourozenec…). </w:t>
            </w:r>
          </w:p>
        </w:tc>
      </w:tr>
      <w:tr w:rsidR="005F364E" w:rsidRPr="00920DBF" w14:paraId="613C9AC2" w14:textId="77777777" w:rsidTr="00C52AF4">
        <w:trPr>
          <w:trHeight w:val="340"/>
        </w:trPr>
        <w:tc>
          <w:tcPr>
            <w:tcW w:w="1429" w:type="pct"/>
            <w:shd w:val="clear" w:color="auto" w:fill="CCFFCC"/>
            <w:vAlign w:val="center"/>
          </w:tcPr>
          <w:p w14:paraId="3299007F"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32B4E832" w14:textId="4B18E0BD" w:rsidR="005F364E" w:rsidRPr="00920DBF" w:rsidRDefault="0015603E" w:rsidP="00FA7172">
            <w:pPr>
              <w:rPr>
                <w:rFonts w:cstheme="minorHAnsi"/>
              </w:rPr>
            </w:pPr>
            <w:r>
              <w:rPr>
                <w:rFonts w:cstheme="minorHAnsi"/>
              </w:rPr>
              <w:t>2024/25</w:t>
            </w:r>
          </w:p>
        </w:tc>
      </w:tr>
      <w:tr w:rsidR="005F364E" w:rsidRPr="00920DBF" w14:paraId="4F18DD4D" w14:textId="77777777" w:rsidTr="00C52AF4">
        <w:trPr>
          <w:trHeight w:val="340"/>
        </w:trPr>
        <w:tc>
          <w:tcPr>
            <w:tcW w:w="1429" w:type="pct"/>
            <w:shd w:val="clear" w:color="auto" w:fill="CCFFCC"/>
            <w:vAlign w:val="center"/>
          </w:tcPr>
          <w:p w14:paraId="6D09E116"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48E50F2" w14:textId="77777777" w:rsidR="001D7DEF" w:rsidRPr="00D30EB9" w:rsidRDefault="001D7DEF" w:rsidP="001D7DEF">
            <w:pPr>
              <w:rPr>
                <w:rFonts w:cstheme="minorHAnsi"/>
                <w:color w:val="000000" w:themeColor="text1"/>
              </w:rPr>
            </w:pPr>
            <w:r w:rsidRPr="00D30EB9">
              <w:rPr>
                <w:rFonts w:cstheme="minorHAnsi"/>
                <w:color w:val="000000" w:themeColor="text1"/>
              </w:rPr>
              <w:t>MŠ Běhounkova</w:t>
            </w:r>
          </w:p>
          <w:p w14:paraId="02C41E79" w14:textId="77777777" w:rsidR="001D7DEF" w:rsidRDefault="001D7DEF" w:rsidP="001D7DEF">
            <w:pPr>
              <w:rPr>
                <w:rFonts w:cstheme="minorHAnsi"/>
                <w:color w:val="000000" w:themeColor="text1"/>
              </w:rPr>
            </w:pPr>
            <w:r w:rsidRPr="00D30EB9">
              <w:rPr>
                <w:rFonts w:cstheme="minorHAnsi"/>
                <w:color w:val="000000" w:themeColor="text1"/>
              </w:rPr>
              <w:t>MŠ Barvička</w:t>
            </w:r>
          </w:p>
          <w:p w14:paraId="38D1B12B" w14:textId="77777777" w:rsidR="001D7DEF" w:rsidRDefault="001D7DEF" w:rsidP="001D7DEF">
            <w:pPr>
              <w:rPr>
                <w:rFonts w:cstheme="minorHAnsi"/>
                <w:color w:val="000000" w:themeColor="text1"/>
              </w:rPr>
            </w:pPr>
            <w:r>
              <w:rPr>
                <w:rFonts w:cstheme="minorHAnsi"/>
                <w:color w:val="000000" w:themeColor="text1"/>
              </w:rPr>
              <w:t>MŠ Čtyřlístek</w:t>
            </w:r>
          </w:p>
          <w:p w14:paraId="5F8694B7" w14:textId="77777777" w:rsidR="001D7DEF" w:rsidRDefault="001D7DEF" w:rsidP="001D7DEF">
            <w:pPr>
              <w:rPr>
                <w:rFonts w:cstheme="minorHAnsi"/>
                <w:color w:val="000000" w:themeColor="text1"/>
              </w:rPr>
            </w:pPr>
            <w:r>
              <w:rPr>
                <w:rFonts w:cstheme="minorHAnsi"/>
                <w:color w:val="000000" w:themeColor="text1"/>
              </w:rPr>
              <w:t>MŠ Havaj</w:t>
            </w:r>
          </w:p>
          <w:p w14:paraId="49041602" w14:textId="77777777" w:rsidR="001D7DEF" w:rsidRDefault="001D7DEF" w:rsidP="001D7DEF">
            <w:pPr>
              <w:rPr>
                <w:rFonts w:cstheme="minorHAnsi"/>
                <w:color w:val="000000" w:themeColor="text1"/>
              </w:rPr>
            </w:pPr>
            <w:r>
              <w:rPr>
                <w:rFonts w:cstheme="minorHAnsi"/>
                <w:color w:val="000000" w:themeColor="text1"/>
              </w:rPr>
              <w:t>MŠ Palouček</w:t>
            </w:r>
          </w:p>
          <w:p w14:paraId="3CCD2949" w14:textId="77777777" w:rsidR="001D7DEF" w:rsidRDefault="001D7DEF" w:rsidP="001D7DEF">
            <w:pPr>
              <w:rPr>
                <w:rFonts w:cstheme="minorHAnsi"/>
                <w:color w:val="000000" w:themeColor="text1"/>
              </w:rPr>
            </w:pPr>
            <w:r>
              <w:rPr>
                <w:rFonts w:cstheme="minorHAnsi"/>
                <w:color w:val="000000" w:themeColor="text1"/>
              </w:rPr>
              <w:t>MŠ Šikulka</w:t>
            </w:r>
          </w:p>
          <w:p w14:paraId="25B5B834" w14:textId="77777777" w:rsidR="001D7DEF" w:rsidRDefault="001D7DEF" w:rsidP="001D7DEF">
            <w:pPr>
              <w:rPr>
                <w:rFonts w:cstheme="minorHAnsi"/>
                <w:color w:val="000000" w:themeColor="text1"/>
              </w:rPr>
            </w:pPr>
            <w:r>
              <w:rPr>
                <w:rFonts w:cstheme="minorHAnsi"/>
                <w:color w:val="000000" w:themeColor="text1"/>
              </w:rPr>
              <w:t>MŠ Zahrádka</w:t>
            </w:r>
          </w:p>
          <w:p w14:paraId="47685ED5" w14:textId="77777777" w:rsidR="001D7DEF" w:rsidRDefault="001D7DEF" w:rsidP="001D7DEF">
            <w:pPr>
              <w:rPr>
                <w:rFonts w:cstheme="minorHAnsi"/>
                <w:color w:val="000000" w:themeColor="text1"/>
              </w:rPr>
            </w:pPr>
            <w:r>
              <w:rPr>
                <w:rFonts w:cstheme="minorHAnsi"/>
                <w:color w:val="000000" w:themeColor="text1"/>
              </w:rPr>
              <w:t>MŠ Píšťalka</w:t>
            </w:r>
          </w:p>
          <w:p w14:paraId="0A0AF736" w14:textId="77777777" w:rsidR="001D7DEF" w:rsidRDefault="001D7DEF" w:rsidP="001D7DEF">
            <w:pPr>
              <w:rPr>
                <w:rFonts w:cstheme="minorHAnsi"/>
                <w:color w:val="000000" w:themeColor="text1"/>
              </w:rPr>
            </w:pPr>
            <w:r>
              <w:rPr>
                <w:rFonts w:cstheme="minorHAnsi"/>
                <w:color w:val="000000" w:themeColor="text1"/>
              </w:rPr>
              <w:t>MŠ Rozmarýnek</w:t>
            </w:r>
          </w:p>
          <w:p w14:paraId="61BA8052" w14:textId="77777777" w:rsidR="001D7DEF" w:rsidRPr="00517679" w:rsidRDefault="001D7DEF" w:rsidP="001D7DEF">
            <w:pPr>
              <w:rPr>
                <w:rFonts w:cstheme="minorHAnsi"/>
              </w:rPr>
            </w:pPr>
            <w:r w:rsidRPr="00517679">
              <w:rPr>
                <w:rFonts w:cstheme="minorHAnsi"/>
              </w:rPr>
              <w:t>MŠ U Rumcajse</w:t>
            </w:r>
          </w:p>
          <w:p w14:paraId="4AD9C259" w14:textId="77777777" w:rsidR="001D7DEF" w:rsidRPr="00517679" w:rsidRDefault="001D7DEF" w:rsidP="001D7DEF">
            <w:pPr>
              <w:rPr>
                <w:rFonts w:cstheme="minorHAnsi"/>
              </w:rPr>
            </w:pPr>
            <w:r w:rsidRPr="00517679">
              <w:rPr>
                <w:rFonts w:cstheme="minorHAnsi"/>
              </w:rPr>
              <w:t xml:space="preserve">MŠ Balónek </w:t>
            </w:r>
          </w:p>
          <w:p w14:paraId="1F01B424" w14:textId="77777777" w:rsidR="001D7DEF" w:rsidRDefault="001D7DEF" w:rsidP="001D7DEF">
            <w:pPr>
              <w:rPr>
                <w:rFonts w:cstheme="minorHAnsi"/>
              </w:rPr>
            </w:pPr>
            <w:r w:rsidRPr="00517679">
              <w:rPr>
                <w:rFonts w:cstheme="minorHAnsi"/>
              </w:rPr>
              <w:t>MŠ Večerníček</w:t>
            </w:r>
          </w:p>
          <w:p w14:paraId="1F687A75" w14:textId="77777777" w:rsidR="001D7DEF" w:rsidRPr="00517679" w:rsidRDefault="001D7DEF" w:rsidP="001D7DEF">
            <w:pPr>
              <w:rPr>
                <w:rFonts w:cstheme="minorHAnsi"/>
              </w:rPr>
            </w:pPr>
            <w:r>
              <w:rPr>
                <w:rFonts w:cstheme="minorHAnsi"/>
              </w:rPr>
              <w:lastRenderedPageBreak/>
              <w:t>FMŠ Sluníčko pod střechou</w:t>
            </w:r>
          </w:p>
          <w:p w14:paraId="062EA8E2" w14:textId="77777777" w:rsidR="001D7DEF" w:rsidRDefault="001D7DEF" w:rsidP="001D7DEF">
            <w:pPr>
              <w:rPr>
                <w:rFonts w:cstheme="minorHAnsi"/>
              </w:rPr>
            </w:pPr>
            <w:r w:rsidRPr="00517679">
              <w:rPr>
                <w:rFonts w:cstheme="minorHAnsi"/>
              </w:rPr>
              <w:t>MŠ Paletka</w:t>
            </w:r>
          </w:p>
          <w:p w14:paraId="4711996D" w14:textId="77777777" w:rsidR="001D7DEF" w:rsidRPr="00517679" w:rsidRDefault="001D7DEF" w:rsidP="001D7DEF">
            <w:pPr>
              <w:rPr>
                <w:rFonts w:cstheme="minorHAnsi"/>
              </w:rPr>
            </w:pPr>
            <w:r>
              <w:rPr>
                <w:rFonts w:cstheme="minorHAnsi"/>
              </w:rPr>
              <w:t>MŠ Pohádka</w:t>
            </w:r>
          </w:p>
          <w:p w14:paraId="0937D4B3" w14:textId="77777777" w:rsidR="001D7DEF" w:rsidRPr="00517679" w:rsidRDefault="001D7DEF" w:rsidP="001D7DEF">
            <w:pPr>
              <w:rPr>
                <w:rFonts w:cstheme="minorHAnsi"/>
              </w:rPr>
            </w:pPr>
            <w:r w:rsidRPr="00517679">
              <w:rPr>
                <w:rFonts w:cstheme="minorHAnsi"/>
              </w:rPr>
              <w:t>MŠ Úsměv</w:t>
            </w:r>
          </w:p>
          <w:p w14:paraId="3DE7924C" w14:textId="77777777" w:rsidR="001D7DEF" w:rsidRPr="00517679" w:rsidRDefault="001D7DEF" w:rsidP="001D7DEF">
            <w:pPr>
              <w:rPr>
                <w:rFonts w:cstheme="minorHAnsi"/>
              </w:rPr>
            </w:pPr>
            <w:r w:rsidRPr="00517679">
              <w:rPr>
                <w:rFonts w:cstheme="minorHAnsi"/>
              </w:rPr>
              <w:t>MŠ Píšťalka</w:t>
            </w:r>
          </w:p>
          <w:p w14:paraId="77E43B15" w14:textId="77777777" w:rsidR="001D7DEF" w:rsidRPr="00517679" w:rsidRDefault="001D7DEF" w:rsidP="001D7DEF">
            <w:pPr>
              <w:rPr>
                <w:rFonts w:cstheme="minorHAnsi"/>
              </w:rPr>
            </w:pPr>
            <w:r w:rsidRPr="00517679">
              <w:rPr>
                <w:rFonts w:cstheme="minorHAnsi"/>
              </w:rPr>
              <w:t>MŠ U Bobříka</w:t>
            </w:r>
          </w:p>
          <w:p w14:paraId="09BB8DCB" w14:textId="77777777" w:rsidR="001D7DEF" w:rsidRPr="00517679" w:rsidRDefault="001D7DEF" w:rsidP="001D7DEF">
            <w:pPr>
              <w:rPr>
                <w:rFonts w:cstheme="minorHAnsi"/>
              </w:rPr>
            </w:pPr>
            <w:r w:rsidRPr="00517679">
              <w:rPr>
                <w:rFonts w:cstheme="minorHAnsi"/>
              </w:rPr>
              <w:t>MŠ Pastelka</w:t>
            </w:r>
          </w:p>
          <w:p w14:paraId="7B3B4D47" w14:textId="77777777" w:rsidR="001D7DEF" w:rsidRDefault="001D7DEF" w:rsidP="001D7DEF">
            <w:pPr>
              <w:rPr>
                <w:rFonts w:cstheme="minorHAnsi"/>
              </w:rPr>
            </w:pPr>
            <w:r w:rsidRPr="00517679">
              <w:rPr>
                <w:rFonts w:cstheme="minorHAnsi"/>
              </w:rPr>
              <w:t>MŠ Ovčí Hájek</w:t>
            </w:r>
          </w:p>
          <w:p w14:paraId="2D10A743" w14:textId="77777777" w:rsidR="001D7DEF" w:rsidRDefault="001D7DEF" w:rsidP="001D7DEF">
            <w:pPr>
              <w:rPr>
                <w:rFonts w:cstheme="minorHAnsi"/>
              </w:rPr>
            </w:pPr>
            <w:r>
              <w:rPr>
                <w:rFonts w:cstheme="minorHAnsi"/>
              </w:rPr>
              <w:t>MŠ Rosnička</w:t>
            </w:r>
          </w:p>
          <w:p w14:paraId="72ED8297" w14:textId="77777777" w:rsidR="001D7DEF" w:rsidRDefault="001D7DEF" w:rsidP="001D7DEF">
            <w:pPr>
              <w:rPr>
                <w:rFonts w:cstheme="minorHAnsi"/>
              </w:rPr>
            </w:pPr>
            <w:r>
              <w:rPr>
                <w:rFonts w:cstheme="minorHAnsi"/>
              </w:rPr>
              <w:t>MŠ U Stromu</w:t>
            </w:r>
          </w:p>
          <w:p w14:paraId="1CB7BF1D" w14:textId="77777777" w:rsidR="001D7DEF" w:rsidRDefault="001D7DEF" w:rsidP="001D7DEF">
            <w:pPr>
              <w:rPr>
                <w:rFonts w:cstheme="minorHAnsi"/>
              </w:rPr>
            </w:pPr>
            <w:r>
              <w:rPr>
                <w:rFonts w:cstheme="minorHAnsi"/>
              </w:rPr>
              <w:t>MŠ Motýlek</w:t>
            </w:r>
          </w:p>
          <w:p w14:paraId="502B7082" w14:textId="77777777" w:rsidR="001D7DEF" w:rsidRDefault="001D7DEF" w:rsidP="001D7DEF">
            <w:pPr>
              <w:rPr>
                <w:rFonts w:cstheme="minorHAnsi"/>
              </w:rPr>
            </w:pPr>
            <w:r>
              <w:rPr>
                <w:rFonts w:cstheme="minorHAnsi"/>
              </w:rPr>
              <w:t>MŠ Srdíčko</w:t>
            </w:r>
          </w:p>
          <w:p w14:paraId="2D88152D" w14:textId="77777777" w:rsidR="001D7DEF" w:rsidRPr="00517679" w:rsidRDefault="001D7DEF" w:rsidP="001D7DEF">
            <w:pPr>
              <w:rPr>
                <w:rFonts w:cstheme="minorHAnsi"/>
              </w:rPr>
            </w:pPr>
            <w:r>
              <w:rPr>
                <w:rFonts w:cstheme="minorHAnsi"/>
              </w:rPr>
              <w:t>MŠ Řeporyje</w:t>
            </w:r>
          </w:p>
          <w:p w14:paraId="58A1330B" w14:textId="77777777" w:rsidR="001D7DEF" w:rsidRDefault="001D7DEF" w:rsidP="001D7DEF">
            <w:pPr>
              <w:rPr>
                <w:rFonts w:cstheme="minorHAnsi"/>
              </w:rPr>
            </w:pPr>
            <w:r w:rsidRPr="00517679">
              <w:rPr>
                <w:rFonts w:cstheme="minorHAnsi"/>
              </w:rPr>
              <w:t>ZŠ Janského</w:t>
            </w:r>
          </w:p>
          <w:p w14:paraId="3B3002B7" w14:textId="77777777" w:rsidR="001D7DEF" w:rsidRDefault="001D7DEF" w:rsidP="001D7DEF">
            <w:pPr>
              <w:rPr>
                <w:rFonts w:cstheme="minorHAnsi"/>
              </w:rPr>
            </w:pPr>
            <w:r>
              <w:rPr>
                <w:rFonts w:cstheme="minorHAnsi"/>
              </w:rPr>
              <w:t>ZŠ Klausova</w:t>
            </w:r>
          </w:p>
          <w:p w14:paraId="3BE4F887" w14:textId="77777777" w:rsidR="001D7DEF" w:rsidRDefault="001D7DEF" w:rsidP="001D7DEF">
            <w:pPr>
              <w:rPr>
                <w:rFonts w:cstheme="minorHAnsi"/>
              </w:rPr>
            </w:pPr>
            <w:r>
              <w:rPr>
                <w:rFonts w:cstheme="minorHAnsi"/>
              </w:rPr>
              <w:t>FZŠ Trávníčkova</w:t>
            </w:r>
          </w:p>
          <w:p w14:paraId="5A1F28E9" w14:textId="77777777" w:rsidR="001D7DEF" w:rsidRDefault="001D7DEF" w:rsidP="001D7DEF">
            <w:pPr>
              <w:rPr>
                <w:rFonts w:cstheme="minorHAnsi"/>
              </w:rPr>
            </w:pPr>
            <w:r>
              <w:rPr>
                <w:rFonts w:cstheme="minorHAnsi"/>
              </w:rPr>
              <w:t>FZŠ Mezi Školami</w:t>
            </w:r>
          </w:p>
          <w:p w14:paraId="787152A0" w14:textId="77777777" w:rsidR="001D7DEF" w:rsidRPr="00517679" w:rsidRDefault="001D7DEF" w:rsidP="001D7DEF">
            <w:pPr>
              <w:rPr>
                <w:rFonts w:cstheme="minorHAnsi"/>
              </w:rPr>
            </w:pPr>
            <w:r>
              <w:rPr>
                <w:rFonts w:cstheme="minorHAnsi"/>
              </w:rPr>
              <w:t>FZŠ Brdičkova</w:t>
            </w:r>
          </w:p>
          <w:p w14:paraId="2E7BB81E" w14:textId="77777777" w:rsidR="001D7DEF" w:rsidRDefault="001D7DEF" w:rsidP="001D7DEF">
            <w:pPr>
              <w:rPr>
                <w:rFonts w:cstheme="minorHAnsi"/>
              </w:rPr>
            </w:pPr>
            <w:r w:rsidRPr="00517679">
              <w:rPr>
                <w:rFonts w:cstheme="minorHAnsi"/>
              </w:rPr>
              <w:t>FZŠ O. Chlupa</w:t>
            </w:r>
          </w:p>
          <w:p w14:paraId="5B531144" w14:textId="77777777" w:rsidR="001D7DEF" w:rsidRPr="00517679" w:rsidRDefault="001D7DEF" w:rsidP="001D7DEF">
            <w:pPr>
              <w:rPr>
                <w:rFonts w:cstheme="minorHAnsi"/>
              </w:rPr>
            </w:pPr>
            <w:r>
              <w:rPr>
                <w:rFonts w:cstheme="minorHAnsi"/>
              </w:rPr>
              <w:t>ZŠ Kuncova</w:t>
            </w:r>
          </w:p>
          <w:p w14:paraId="1CCA4AA7" w14:textId="77777777" w:rsidR="001D7DEF" w:rsidRDefault="001D7DEF" w:rsidP="001D7DEF">
            <w:pPr>
              <w:rPr>
                <w:rFonts w:cstheme="minorHAnsi"/>
              </w:rPr>
            </w:pPr>
            <w:r w:rsidRPr="00517679">
              <w:rPr>
                <w:rFonts w:cstheme="minorHAnsi"/>
              </w:rPr>
              <w:t>ZŠ Mládí</w:t>
            </w:r>
          </w:p>
          <w:p w14:paraId="179EA031" w14:textId="77777777" w:rsidR="001D7DEF" w:rsidRDefault="001D7DEF" w:rsidP="001D7DEF">
            <w:pPr>
              <w:rPr>
                <w:rFonts w:cstheme="minorHAnsi"/>
              </w:rPr>
            </w:pPr>
            <w:r>
              <w:rPr>
                <w:rFonts w:cstheme="minorHAnsi"/>
              </w:rPr>
              <w:t>ZŠ Mohylova</w:t>
            </w:r>
          </w:p>
          <w:p w14:paraId="3B744221" w14:textId="77777777" w:rsidR="001D7DEF" w:rsidRPr="00517679" w:rsidRDefault="001D7DEF" w:rsidP="001D7DEF">
            <w:pPr>
              <w:rPr>
                <w:rFonts w:cstheme="minorHAnsi"/>
              </w:rPr>
            </w:pPr>
            <w:r>
              <w:rPr>
                <w:rFonts w:cstheme="minorHAnsi"/>
              </w:rPr>
              <w:t>ZŠ s RVJ Bronzová</w:t>
            </w:r>
          </w:p>
          <w:p w14:paraId="7619CD04" w14:textId="77777777" w:rsidR="001D7DEF" w:rsidRDefault="001D7DEF" w:rsidP="001D7DEF">
            <w:pPr>
              <w:rPr>
                <w:rFonts w:cstheme="minorHAnsi"/>
              </w:rPr>
            </w:pPr>
            <w:r>
              <w:rPr>
                <w:rFonts w:cstheme="minorHAnsi"/>
              </w:rPr>
              <w:t>ZŠ Řeporyje</w:t>
            </w:r>
          </w:p>
          <w:p w14:paraId="00E43D86" w14:textId="56DB1B45" w:rsidR="005F364E" w:rsidRPr="00920DBF" w:rsidRDefault="001D7DEF" w:rsidP="001D7DEF">
            <w:pPr>
              <w:rPr>
                <w:rFonts w:cstheme="minorHAnsi"/>
              </w:rPr>
            </w:pPr>
            <w:r>
              <w:rPr>
                <w:rFonts w:cstheme="minorHAnsi"/>
              </w:rPr>
              <w:t>DDM Stodůlky</w:t>
            </w:r>
          </w:p>
        </w:tc>
      </w:tr>
      <w:tr w:rsidR="005F364E" w:rsidRPr="00920DBF" w14:paraId="33D1A181" w14:textId="77777777" w:rsidTr="00C52AF4">
        <w:trPr>
          <w:trHeight w:val="340"/>
        </w:trPr>
        <w:tc>
          <w:tcPr>
            <w:tcW w:w="1429" w:type="pct"/>
            <w:shd w:val="clear" w:color="auto" w:fill="CCFFCC"/>
            <w:vAlign w:val="center"/>
          </w:tcPr>
          <w:p w14:paraId="07EEAAFA"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A21F56F" w14:textId="7413BD37" w:rsidR="005F364E" w:rsidRPr="00920DBF" w:rsidRDefault="005F364E" w:rsidP="00FA7172">
            <w:pPr>
              <w:rPr>
                <w:rFonts w:cstheme="minorHAnsi"/>
              </w:rPr>
            </w:pPr>
            <w:r w:rsidRPr="00920DBF">
              <w:rPr>
                <w:rFonts w:cstheme="minorHAnsi"/>
              </w:rPr>
              <w:t>H. Chlumská, Mgr. Tyšlerová</w:t>
            </w:r>
            <w:r w:rsidR="0021009B">
              <w:rPr>
                <w:rFonts w:cstheme="minorHAnsi"/>
              </w:rPr>
              <w:t>, PPP</w:t>
            </w:r>
          </w:p>
        </w:tc>
      </w:tr>
      <w:tr w:rsidR="005F364E" w:rsidRPr="00920DBF" w14:paraId="643F6FC3" w14:textId="77777777" w:rsidTr="00C52AF4">
        <w:trPr>
          <w:trHeight w:val="340"/>
        </w:trPr>
        <w:tc>
          <w:tcPr>
            <w:tcW w:w="1429" w:type="pct"/>
            <w:shd w:val="clear" w:color="auto" w:fill="CCFFCC"/>
            <w:vAlign w:val="center"/>
          </w:tcPr>
          <w:p w14:paraId="0C2DA73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E7471D2" w14:textId="5B8710E4" w:rsidR="005F364E" w:rsidRPr="00920DBF" w:rsidRDefault="00D51890" w:rsidP="00FA7172">
            <w:pPr>
              <w:rPr>
                <w:rFonts w:cstheme="minorHAnsi"/>
              </w:rPr>
            </w:pPr>
            <w:r>
              <w:rPr>
                <w:rFonts w:cstheme="minorHAnsi"/>
              </w:rPr>
              <w:t>200</w:t>
            </w:r>
            <w:r w:rsidR="005F364E" w:rsidRPr="00920DBF">
              <w:rPr>
                <w:rFonts w:cstheme="minorHAnsi"/>
              </w:rPr>
              <w:t xml:space="preserve"> 000</w:t>
            </w:r>
          </w:p>
        </w:tc>
      </w:tr>
      <w:tr w:rsidR="005F364E" w:rsidRPr="00920DBF" w14:paraId="1E1C6C56" w14:textId="77777777" w:rsidTr="00C52AF4">
        <w:trPr>
          <w:trHeight w:val="340"/>
        </w:trPr>
        <w:tc>
          <w:tcPr>
            <w:tcW w:w="1429" w:type="pct"/>
            <w:shd w:val="clear" w:color="auto" w:fill="CCFFCC"/>
            <w:vAlign w:val="center"/>
          </w:tcPr>
          <w:p w14:paraId="70AF69F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4806E84" w14:textId="79E8AB07" w:rsidR="005F364E" w:rsidRPr="00920DBF" w:rsidRDefault="005F364E" w:rsidP="0021009B">
            <w:pPr>
              <w:rPr>
                <w:rFonts w:cstheme="minorHAnsi"/>
              </w:rPr>
            </w:pPr>
            <w:r w:rsidRPr="00920DBF">
              <w:rPr>
                <w:rFonts w:cstheme="minorHAnsi"/>
              </w:rPr>
              <w:t xml:space="preserve">OP PPR, </w:t>
            </w:r>
            <w:r w:rsidR="0021009B">
              <w:rPr>
                <w:rFonts w:cstheme="minorHAnsi"/>
              </w:rPr>
              <w:t>MAP, OP JAK, OP VVV</w:t>
            </w:r>
            <w:r w:rsidRPr="00920DBF">
              <w:rPr>
                <w:rFonts w:cstheme="minorHAnsi"/>
              </w:rPr>
              <w:t xml:space="preserve">, MŽP </w:t>
            </w:r>
          </w:p>
        </w:tc>
      </w:tr>
      <w:tr w:rsidR="005F364E" w:rsidRPr="00920DBF" w14:paraId="6ABE14F5" w14:textId="77777777" w:rsidTr="00C52AF4">
        <w:trPr>
          <w:trHeight w:val="340"/>
        </w:trPr>
        <w:tc>
          <w:tcPr>
            <w:tcW w:w="1429" w:type="pct"/>
            <w:shd w:val="clear" w:color="auto" w:fill="CCFFCC"/>
            <w:vAlign w:val="center"/>
          </w:tcPr>
          <w:p w14:paraId="4374E36D" w14:textId="77777777" w:rsidR="005F364E" w:rsidRPr="00920DBF" w:rsidRDefault="005F364E" w:rsidP="00FA7172">
            <w:pPr>
              <w:rPr>
                <w:rFonts w:cstheme="minorHAnsi"/>
              </w:rPr>
            </w:pPr>
            <w:r w:rsidRPr="00920DBF">
              <w:rPr>
                <w:rFonts w:cstheme="minorHAnsi"/>
              </w:rPr>
              <w:lastRenderedPageBreak/>
              <w:t>Navazující investice</w:t>
            </w:r>
          </w:p>
        </w:tc>
        <w:tc>
          <w:tcPr>
            <w:tcW w:w="3571" w:type="pct"/>
            <w:vAlign w:val="center"/>
          </w:tcPr>
          <w:p w14:paraId="7645B1AC" w14:textId="77777777" w:rsidR="005F364E" w:rsidRPr="00920DBF" w:rsidRDefault="005F364E" w:rsidP="00FA7172">
            <w:pPr>
              <w:rPr>
                <w:rFonts w:cstheme="minorHAnsi"/>
              </w:rPr>
            </w:pPr>
          </w:p>
        </w:tc>
      </w:tr>
      <w:tr w:rsidR="005F364E" w:rsidRPr="00920DBF" w14:paraId="1D66717D" w14:textId="77777777" w:rsidTr="00C52AF4">
        <w:trPr>
          <w:trHeight w:val="340"/>
        </w:trPr>
        <w:tc>
          <w:tcPr>
            <w:tcW w:w="1429" w:type="pct"/>
            <w:shd w:val="clear" w:color="auto" w:fill="CCFFCC"/>
          </w:tcPr>
          <w:p w14:paraId="1936F66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C97FA33" w14:textId="77777777" w:rsidR="005F364E" w:rsidRPr="00920DBF" w:rsidRDefault="005F364E" w:rsidP="00FA7172">
            <w:pPr>
              <w:rPr>
                <w:rFonts w:cstheme="minorHAnsi"/>
              </w:rPr>
            </w:pPr>
          </w:p>
        </w:tc>
      </w:tr>
      <w:tr w:rsidR="005F364E" w:rsidRPr="00920DBF" w14:paraId="1D7920F4" w14:textId="77777777" w:rsidTr="00C52AF4">
        <w:trPr>
          <w:trHeight w:val="340"/>
        </w:trPr>
        <w:tc>
          <w:tcPr>
            <w:tcW w:w="1429" w:type="pct"/>
            <w:shd w:val="clear" w:color="auto" w:fill="CCFFCC"/>
          </w:tcPr>
          <w:p w14:paraId="7E1C7EB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36C039" w14:textId="77777777" w:rsidR="005F364E" w:rsidRPr="00920DBF" w:rsidRDefault="005F364E" w:rsidP="00FA7172">
            <w:pPr>
              <w:rPr>
                <w:rFonts w:cstheme="minorHAnsi"/>
              </w:rPr>
            </w:pPr>
            <w:r w:rsidRPr="00920DBF">
              <w:rPr>
                <w:rFonts w:cstheme="minorHAnsi"/>
              </w:rPr>
              <w:t>-</w:t>
            </w:r>
          </w:p>
        </w:tc>
      </w:tr>
      <w:tr w:rsidR="005F364E" w:rsidRPr="00920DBF" w14:paraId="1F2D489B" w14:textId="77777777" w:rsidTr="00C52AF4">
        <w:trPr>
          <w:trHeight w:val="340"/>
        </w:trPr>
        <w:tc>
          <w:tcPr>
            <w:tcW w:w="1429" w:type="pct"/>
            <w:shd w:val="clear" w:color="auto" w:fill="CCFFCC"/>
            <w:vAlign w:val="center"/>
          </w:tcPr>
          <w:p w14:paraId="4AF1E6BD"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3D2DC00B" w14:textId="77777777" w:rsidR="005F364E" w:rsidRPr="00920DBF" w:rsidRDefault="005F364E" w:rsidP="00FA7172">
            <w:pPr>
              <w:rPr>
                <w:rFonts w:cstheme="minorHAnsi"/>
              </w:rPr>
            </w:pPr>
            <w:r w:rsidRPr="00920DBF">
              <w:rPr>
                <w:rFonts w:cstheme="minorHAnsi"/>
              </w:rPr>
              <w:t>Počet spolupracujících celků.</w:t>
            </w:r>
          </w:p>
        </w:tc>
      </w:tr>
      <w:tr w:rsidR="005F364E" w:rsidRPr="00920DBF" w14:paraId="73315280" w14:textId="77777777" w:rsidTr="00C52AF4">
        <w:trPr>
          <w:trHeight w:val="340"/>
        </w:trPr>
        <w:tc>
          <w:tcPr>
            <w:tcW w:w="1429" w:type="pct"/>
            <w:shd w:val="clear" w:color="auto" w:fill="CCFFCC"/>
            <w:vAlign w:val="center"/>
          </w:tcPr>
          <w:p w14:paraId="27471749"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D550F1A" w14:textId="77777777" w:rsidR="005F364E" w:rsidRPr="00920DBF" w:rsidRDefault="005F364E" w:rsidP="00FA7172">
            <w:pPr>
              <w:rPr>
                <w:rFonts w:cstheme="minorHAnsi"/>
              </w:rPr>
            </w:pPr>
            <w:r w:rsidRPr="00920DBF">
              <w:rPr>
                <w:rFonts w:cstheme="minorHAnsi"/>
              </w:rPr>
              <w:t>Počet setkání.</w:t>
            </w:r>
          </w:p>
        </w:tc>
      </w:tr>
    </w:tbl>
    <w:p w14:paraId="38C49520" w14:textId="77777777" w:rsidR="00C04985" w:rsidRDefault="00C04985"/>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016360E" w14:textId="77777777" w:rsidTr="00C52AF4">
        <w:tc>
          <w:tcPr>
            <w:tcW w:w="1429" w:type="pct"/>
            <w:shd w:val="clear" w:color="auto" w:fill="CCFFCC"/>
            <w:vAlign w:val="center"/>
          </w:tcPr>
          <w:p w14:paraId="4554AA1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C0F3FFA" w14:textId="77777777" w:rsidR="005F364E" w:rsidRPr="00920DBF" w:rsidRDefault="005F364E" w:rsidP="00FA7172">
            <w:pPr>
              <w:rPr>
                <w:rFonts w:cstheme="minorHAnsi"/>
              </w:rPr>
            </w:pPr>
            <w:r w:rsidRPr="00920DBF">
              <w:rPr>
                <w:rFonts w:cstheme="minorHAnsi"/>
              </w:rPr>
              <w:t>6.3.1 Život s přírodou a v přírodě</w:t>
            </w:r>
          </w:p>
        </w:tc>
      </w:tr>
      <w:tr w:rsidR="005F364E" w:rsidRPr="00920DBF" w14:paraId="70A8B8E4" w14:textId="77777777" w:rsidTr="00C52AF4">
        <w:trPr>
          <w:trHeight w:val="340"/>
        </w:trPr>
        <w:tc>
          <w:tcPr>
            <w:tcW w:w="1429" w:type="pct"/>
            <w:shd w:val="clear" w:color="auto" w:fill="CCFFCC"/>
            <w:vAlign w:val="center"/>
          </w:tcPr>
          <w:p w14:paraId="7F24A7E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C4B1E11" w14:textId="77777777" w:rsidR="005F364E" w:rsidRPr="00920DBF" w:rsidRDefault="005F364E" w:rsidP="00FA7172">
            <w:pPr>
              <w:rPr>
                <w:rFonts w:cstheme="minorHAnsi"/>
              </w:rPr>
            </w:pPr>
            <w:r w:rsidRPr="00920DBF">
              <w:rPr>
                <w:rFonts w:cstheme="minorHAnsi"/>
              </w:rPr>
              <w:t>6.3 Navýšení podílu dětí, žáků a rodičů na vytváření pozitivního a přátelského prostředí školy.</w:t>
            </w:r>
          </w:p>
          <w:p w14:paraId="28CD4C77"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6FB4659"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50C6AB5C"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63E11D29" w14:textId="77777777" w:rsidTr="00C52AF4">
        <w:trPr>
          <w:trHeight w:val="340"/>
        </w:trPr>
        <w:tc>
          <w:tcPr>
            <w:tcW w:w="1429" w:type="pct"/>
            <w:shd w:val="clear" w:color="auto" w:fill="CCFFCC"/>
            <w:vAlign w:val="center"/>
          </w:tcPr>
          <w:p w14:paraId="13CA062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85BD639"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06361570"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A60D7F" w14:paraId="681903FC" w14:textId="77777777" w:rsidTr="00C52AF4">
        <w:trPr>
          <w:trHeight w:val="340"/>
        </w:trPr>
        <w:tc>
          <w:tcPr>
            <w:tcW w:w="1429" w:type="pct"/>
            <w:shd w:val="clear" w:color="auto" w:fill="CCFFCC"/>
            <w:vAlign w:val="center"/>
          </w:tcPr>
          <w:p w14:paraId="4E28A5EE" w14:textId="77777777" w:rsidR="005F364E" w:rsidRPr="00920DBF" w:rsidRDefault="005F364E" w:rsidP="00FA7172">
            <w:pPr>
              <w:rPr>
                <w:rFonts w:cstheme="minorHAnsi"/>
              </w:rPr>
            </w:pPr>
            <w:r w:rsidRPr="00920DBF">
              <w:rPr>
                <w:rFonts w:cstheme="minorHAnsi"/>
              </w:rPr>
              <w:t>Typ activity</w:t>
            </w:r>
          </w:p>
        </w:tc>
        <w:tc>
          <w:tcPr>
            <w:tcW w:w="3571" w:type="pct"/>
            <w:vAlign w:val="center"/>
          </w:tcPr>
          <w:p w14:paraId="087274DB" w14:textId="77777777" w:rsidR="005F364E" w:rsidRPr="00FA7A5B" w:rsidRDefault="005F364E" w:rsidP="00FA7172">
            <w:pPr>
              <w:rPr>
                <w:rFonts w:cstheme="minorHAnsi"/>
                <w:lang w:val="de-DE"/>
              </w:rPr>
            </w:pPr>
            <w:r w:rsidRPr="00FA7A5B">
              <w:rPr>
                <w:rFonts w:cstheme="minorHAnsi"/>
                <w:lang w:val="de-DE"/>
              </w:rPr>
              <w:t>Aktivita spolupráce.</w:t>
            </w:r>
          </w:p>
          <w:p w14:paraId="29F99D6C" w14:textId="77777777" w:rsidR="005F364E" w:rsidRPr="00FA7A5B" w:rsidRDefault="005F364E" w:rsidP="00FA7172">
            <w:pPr>
              <w:rPr>
                <w:rFonts w:cstheme="minorHAnsi"/>
                <w:lang w:val="de-DE"/>
              </w:rPr>
            </w:pPr>
            <w:r w:rsidRPr="00FA7A5B">
              <w:rPr>
                <w:rFonts w:cstheme="minorHAnsi"/>
                <w:lang w:val="de-DE"/>
              </w:rPr>
              <w:t>Aktivita jednotlivých škol.</w:t>
            </w:r>
          </w:p>
        </w:tc>
      </w:tr>
      <w:tr w:rsidR="005F364E" w:rsidRPr="00920DBF" w14:paraId="16A88230" w14:textId="77777777" w:rsidTr="00C52AF4">
        <w:trPr>
          <w:trHeight w:val="340"/>
        </w:trPr>
        <w:tc>
          <w:tcPr>
            <w:tcW w:w="1429" w:type="pct"/>
            <w:shd w:val="clear" w:color="auto" w:fill="CCFFCC"/>
            <w:vAlign w:val="center"/>
          </w:tcPr>
          <w:p w14:paraId="22BACCE4" w14:textId="77777777" w:rsidR="005F364E" w:rsidRPr="00FA7A5B" w:rsidRDefault="005F364E" w:rsidP="00FA7172">
            <w:pPr>
              <w:rPr>
                <w:rFonts w:cstheme="minorHAnsi"/>
                <w:lang w:val="de-DE"/>
              </w:rPr>
            </w:pPr>
          </w:p>
          <w:p w14:paraId="73530158" w14:textId="77777777" w:rsidR="005F364E" w:rsidRPr="00920DBF" w:rsidRDefault="005F364E" w:rsidP="00FA7172">
            <w:pPr>
              <w:rPr>
                <w:rFonts w:cstheme="minorHAnsi"/>
              </w:rPr>
            </w:pPr>
            <w:r w:rsidRPr="00920DBF">
              <w:rPr>
                <w:rFonts w:cstheme="minorHAnsi"/>
              </w:rPr>
              <w:t xml:space="preserve">Popis aktivity </w:t>
            </w:r>
          </w:p>
          <w:p w14:paraId="526787DA" w14:textId="77777777" w:rsidR="005F364E" w:rsidRPr="00920DBF" w:rsidRDefault="005F364E" w:rsidP="00FA7172">
            <w:pPr>
              <w:rPr>
                <w:rFonts w:cstheme="minorHAnsi"/>
              </w:rPr>
            </w:pPr>
          </w:p>
        </w:tc>
        <w:tc>
          <w:tcPr>
            <w:tcW w:w="3571" w:type="pct"/>
            <w:vAlign w:val="center"/>
          </w:tcPr>
          <w:p w14:paraId="68D38BD6" w14:textId="6EC1ED27" w:rsidR="005F364E" w:rsidRPr="00920DBF" w:rsidRDefault="005F364E" w:rsidP="00FA7172">
            <w:pPr>
              <w:rPr>
                <w:rFonts w:cstheme="minorHAnsi"/>
              </w:rPr>
            </w:pPr>
            <w:r w:rsidRPr="00920DBF">
              <w:rPr>
                <w:rFonts w:cstheme="minorHAnsi"/>
              </w:rPr>
              <w:t xml:space="preserve">Cílem aktivity je zapojení dětí, žáků i rodičů </w:t>
            </w:r>
            <w:r w:rsidR="00C52AF4">
              <w:rPr>
                <w:rFonts w:cstheme="minorHAnsi"/>
              </w:rPr>
              <w:t xml:space="preserve">do </w:t>
            </w:r>
            <w:r w:rsidR="00D51890">
              <w:rPr>
                <w:rFonts w:cstheme="minorHAnsi"/>
              </w:rPr>
              <w:t xml:space="preserve">vybudování, </w:t>
            </w:r>
            <w:r w:rsidR="00C52AF4">
              <w:rPr>
                <w:rFonts w:cstheme="minorHAnsi"/>
              </w:rPr>
              <w:t>udržování a rozvoje zahrad a </w:t>
            </w:r>
            <w:r w:rsidRPr="00920DBF">
              <w:rPr>
                <w:rFonts w:cstheme="minorHAnsi"/>
              </w:rPr>
              <w:t>okolí škol s důrazem na ekologii, ochranu a poznávání přírody. V rámci této aktivity např. děti a žáci pečují o domácí zvířata, jsou např. vytvářeny bylinkové zahrádky, krmítka a pítka pro ptáky, úkryty pro živočichy, údržba naučných stezek apod. Děti a žáci absolvují různé besedy a exkurze.</w:t>
            </w:r>
          </w:p>
        </w:tc>
      </w:tr>
      <w:tr w:rsidR="005F364E" w:rsidRPr="00920DBF" w14:paraId="3E716862" w14:textId="77777777" w:rsidTr="00C52AF4">
        <w:trPr>
          <w:trHeight w:val="340"/>
        </w:trPr>
        <w:tc>
          <w:tcPr>
            <w:tcW w:w="1429" w:type="pct"/>
            <w:shd w:val="clear" w:color="auto" w:fill="CCFFCC"/>
            <w:vAlign w:val="center"/>
          </w:tcPr>
          <w:p w14:paraId="59971F1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58F886D" w14:textId="0BB562F5" w:rsidR="005F364E" w:rsidRPr="00920DBF" w:rsidRDefault="0015603E" w:rsidP="00FA7172">
            <w:pPr>
              <w:rPr>
                <w:rFonts w:cstheme="minorHAnsi"/>
              </w:rPr>
            </w:pPr>
            <w:r>
              <w:rPr>
                <w:rFonts w:cstheme="minorHAnsi"/>
              </w:rPr>
              <w:t>2024/25</w:t>
            </w:r>
          </w:p>
        </w:tc>
      </w:tr>
      <w:tr w:rsidR="005F364E" w:rsidRPr="00920DBF" w14:paraId="3A907076" w14:textId="77777777" w:rsidTr="00C52AF4">
        <w:trPr>
          <w:trHeight w:val="340"/>
        </w:trPr>
        <w:tc>
          <w:tcPr>
            <w:tcW w:w="1429" w:type="pct"/>
            <w:shd w:val="clear" w:color="auto" w:fill="CCFFCC"/>
            <w:vAlign w:val="center"/>
          </w:tcPr>
          <w:p w14:paraId="1FBE4694"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E4E2E9E" w14:textId="77777777" w:rsidR="00D51890" w:rsidRPr="00D30EB9" w:rsidRDefault="00D51890" w:rsidP="00D51890">
            <w:pPr>
              <w:rPr>
                <w:rFonts w:cstheme="minorHAnsi"/>
                <w:color w:val="000000" w:themeColor="text1"/>
              </w:rPr>
            </w:pPr>
            <w:r w:rsidRPr="00D30EB9">
              <w:rPr>
                <w:rFonts w:cstheme="minorHAnsi"/>
                <w:color w:val="000000" w:themeColor="text1"/>
              </w:rPr>
              <w:t>MŠ Běhounkova</w:t>
            </w:r>
          </w:p>
          <w:p w14:paraId="185F5AB0" w14:textId="77777777" w:rsidR="00D51890" w:rsidRDefault="00D51890" w:rsidP="00D51890">
            <w:pPr>
              <w:rPr>
                <w:rFonts w:cstheme="minorHAnsi"/>
                <w:color w:val="000000" w:themeColor="text1"/>
              </w:rPr>
            </w:pPr>
            <w:r w:rsidRPr="00D30EB9">
              <w:rPr>
                <w:rFonts w:cstheme="minorHAnsi"/>
                <w:color w:val="000000" w:themeColor="text1"/>
              </w:rPr>
              <w:t>MŠ Barvička</w:t>
            </w:r>
          </w:p>
          <w:p w14:paraId="1D26CC02" w14:textId="77777777" w:rsidR="00D51890" w:rsidRDefault="00D51890" w:rsidP="00D51890">
            <w:pPr>
              <w:rPr>
                <w:rFonts w:cstheme="minorHAnsi"/>
                <w:color w:val="000000" w:themeColor="text1"/>
              </w:rPr>
            </w:pPr>
            <w:r>
              <w:rPr>
                <w:rFonts w:cstheme="minorHAnsi"/>
                <w:color w:val="000000" w:themeColor="text1"/>
              </w:rPr>
              <w:t>MŠ Čtyřlístek</w:t>
            </w:r>
          </w:p>
          <w:p w14:paraId="746D39CC" w14:textId="77777777" w:rsidR="00D51890" w:rsidRDefault="00D51890" w:rsidP="00D51890">
            <w:pPr>
              <w:rPr>
                <w:rFonts w:cstheme="minorHAnsi"/>
                <w:color w:val="000000" w:themeColor="text1"/>
              </w:rPr>
            </w:pPr>
            <w:r>
              <w:rPr>
                <w:rFonts w:cstheme="minorHAnsi"/>
                <w:color w:val="000000" w:themeColor="text1"/>
              </w:rPr>
              <w:t>MŠ Havaj</w:t>
            </w:r>
          </w:p>
          <w:p w14:paraId="1D4F357B" w14:textId="77777777" w:rsidR="00D51890" w:rsidRDefault="00D51890" w:rsidP="00D51890">
            <w:pPr>
              <w:rPr>
                <w:rFonts w:cstheme="minorHAnsi"/>
                <w:color w:val="000000" w:themeColor="text1"/>
              </w:rPr>
            </w:pPr>
            <w:r>
              <w:rPr>
                <w:rFonts w:cstheme="minorHAnsi"/>
                <w:color w:val="000000" w:themeColor="text1"/>
              </w:rPr>
              <w:lastRenderedPageBreak/>
              <w:t>MŠ Palouček</w:t>
            </w:r>
          </w:p>
          <w:p w14:paraId="02C37898" w14:textId="77777777" w:rsidR="00D51890" w:rsidRDefault="00D51890" w:rsidP="00D51890">
            <w:pPr>
              <w:rPr>
                <w:rFonts w:cstheme="minorHAnsi"/>
                <w:color w:val="000000" w:themeColor="text1"/>
              </w:rPr>
            </w:pPr>
            <w:r>
              <w:rPr>
                <w:rFonts w:cstheme="minorHAnsi"/>
                <w:color w:val="000000" w:themeColor="text1"/>
              </w:rPr>
              <w:t>MŠ Šikulka</w:t>
            </w:r>
          </w:p>
          <w:p w14:paraId="1FF60895" w14:textId="77777777" w:rsidR="00D51890" w:rsidRDefault="00D51890" w:rsidP="00D51890">
            <w:pPr>
              <w:rPr>
                <w:rFonts w:cstheme="minorHAnsi"/>
                <w:color w:val="000000" w:themeColor="text1"/>
              </w:rPr>
            </w:pPr>
            <w:r>
              <w:rPr>
                <w:rFonts w:cstheme="minorHAnsi"/>
                <w:color w:val="000000" w:themeColor="text1"/>
              </w:rPr>
              <w:t>MŠ Zahrádka</w:t>
            </w:r>
          </w:p>
          <w:p w14:paraId="3CB3F9CC" w14:textId="77777777" w:rsidR="00D51890" w:rsidRDefault="00D51890" w:rsidP="00D51890">
            <w:pPr>
              <w:rPr>
                <w:rFonts w:cstheme="minorHAnsi"/>
                <w:color w:val="000000" w:themeColor="text1"/>
              </w:rPr>
            </w:pPr>
            <w:r>
              <w:rPr>
                <w:rFonts w:cstheme="minorHAnsi"/>
                <w:color w:val="000000" w:themeColor="text1"/>
              </w:rPr>
              <w:t>MŠ Píšťalka</w:t>
            </w:r>
          </w:p>
          <w:p w14:paraId="5F82E465" w14:textId="77777777" w:rsidR="00D51890" w:rsidRDefault="00D51890" w:rsidP="00D51890">
            <w:pPr>
              <w:rPr>
                <w:rFonts w:cstheme="minorHAnsi"/>
                <w:color w:val="000000" w:themeColor="text1"/>
              </w:rPr>
            </w:pPr>
            <w:r>
              <w:rPr>
                <w:rFonts w:cstheme="minorHAnsi"/>
                <w:color w:val="000000" w:themeColor="text1"/>
              </w:rPr>
              <w:t>MŠ Rozmarýnek</w:t>
            </w:r>
          </w:p>
          <w:p w14:paraId="3B80D600" w14:textId="77777777" w:rsidR="00D51890" w:rsidRPr="00517679" w:rsidRDefault="00D51890" w:rsidP="00D51890">
            <w:pPr>
              <w:rPr>
                <w:rFonts w:cstheme="minorHAnsi"/>
              </w:rPr>
            </w:pPr>
            <w:r w:rsidRPr="00517679">
              <w:rPr>
                <w:rFonts w:cstheme="minorHAnsi"/>
              </w:rPr>
              <w:t>MŠ U Rumcajse</w:t>
            </w:r>
          </w:p>
          <w:p w14:paraId="589E99A3" w14:textId="77777777" w:rsidR="00D51890" w:rsidRPr="00517679" w:rsidRDefault="00D51890" w:rsidP="00D51890">
            <w:pPr>
              <w:rPr>
                <w:rFonts w:cstheme="minorHAnsi"/>
              </w:rPr>
            </w:pPr>
            <w:r w:rsidRPr="00517679">
              <w:rPr>
                <w:rFonts w:cstheme="minorHAnsi"/>
              </w:rPr>
              <w:t xml:space="preserve">MŠ Balónek </w:t>
            </w:r>
          </w:p>
          <w:p w14:paraId="5778E1AC" w14:textId="77777777" w:rsidR="00D51890" w:rsidRDefault="00D51890" w:rsidP="00D51890">
            <w:pPr>
              <w:rPr>
                <w:rFonts w:cstheme="minorHAnsi"/>
              </w:rPr>
            </w:pPr>
            <w:r w:rsidRPr="00517679">
              <w:rPr>
                <w:rFonts w:cstheme="minorHAnsi"/>
              </w:rPr>
              <w:t>MŠ Večerníček</w:t>
            </w:r>
          </w:p>
          <w:p w14:paraId="53766D0F" w14:textId="77777777" w:rsidR="00D51890" w:rsidRPr="00517679" w:rsidRDefault="00D51890" w:rsidP="00D51890">
            <w:pPr>
              <w:rPr>
                <w:rFonts w:cstheme="minorHAnsi"/>
              </w:rPr>
            </w:pPr>
            <w:r>
              <w:rPr>
                <w:rFonts w:cstheme="minorHAnsi"/>
              </w:rPr>
              <w:t>FMŠ Sluníčko pod střechou</w:t>
            </w:r>
          </w:p>
          <w:p w14:paraId="0142AFAB" w14:textId="77777777" w:rsidR="00D51890" w:rsidRDefault="00D51890" w:rsidP="00D51890">
            <w:pPr>
              <w:rPr>
                <w:rFonts w:cstheme="minorHAnsi"/>
              </w:rPr>
            </w:pPr>
            <w:r w:rsidRPr="00517679">
              <w:rPr>
                <w:rFonts w:cstheme="minorHAnsi"/>
              </w:rPr>
              <w:t>MŠ Paletka</w:t>
            </w:r>
          </w:p>
          <w:p w14:paraId="7659F714" w14:textId="77777777" w:rsidR="00D51890" w:rsidRPr="00517679" w:rsidRDefault="00D51890" w:rsidP="00D51890">
            <w:pPr>
              <w:rPr>
                <w:rFonts w:cstheme="minorHAnsi"/>
              </w:rPr>
            </w:pPr>
            <w:r>
              <w:rPr>
                <w:rFonts w:cstheme="minorHAnsi"/>
              </w:rPr>
              <w:t>MŠ Pohádka</w:t>
            </w:r>
          </w:p>
          <w:p w14:paraId="7468B0CD" w14:textId="77777777" w:rsidR="00D51890" w:rsidRPr="00517679" w:rsidRDefault="00D51890" w:rsidP="00D51890">
            <w:pPr>
              <w:rPr>
                <w:rFonts w:cstheme="minorHAnsi"/>
              </w:rPr>
            </w:pPr>
            <w:r w:rsidRPr="00517679">
              <w:rPr>
                <w:rFonts w:cstheme="minorHAnsi"/>
              </w:rPr>
              <w:t>MŠ Úsměv</w:t>
            </w:r>
          </w:p>
          <w:p w14:paraId="6F539B7C" w14:textId="77777777" w:rsidR="00D51890" w:rsidRPr="00517679" w:rsidRDefault="00D51890" w:rsidP="00D51890">
            <w:pPr>
              <w:rPr>
                <w:rFonts w:cstheme="minorHAnsi"/>
              </w:rPr>
            </w:pPr>
            <w:r w:rsidRPr="00517679">
              <w:rPr>
                <w:rFonts w:cstheme="minorHAnsi"/>
              </w:rPr>
              <w:t>MŠ Píšťalka</w:t>
            </w:r>
          </w:p>
          <w:p w14:paraId="7580DD5A" w14:textId="77777777" w:rsidR="00D51890" w:rsidRPr="00517679" w:rsidRDefault="00D51890" w:rsidP="00D51890">
            <w:pPr>
              <w:rPr>
                <w:rFonts w:cstheme="minorHAnsi"/>
              </w:rPr>
            </w:pPr>
            <w:r w:rsidRPr="00517679">
              <w:rPr>
                <w:rFonts w:cstheme="minorHAnsi"/>
              </w:rPr>
              <w:t>MŠ U Bobříka</w:t>
            </w:r>
          </w:p>
          <w:p w14:paraId="6BB8C8E4" w14:textId="77777777" w:rsidR="00D51890" w:rsidRPr="00517679" w:rsidRDefault="00D51890" w:rsidP="00D51890">
            <w:pPr>
              <w:rPr>
                <w:rFonts w:cstheme="minorHAnsi"/>
              </w:rPr>
            </w:pPr>
            <w:r w:rsidRPr="00517679">
              <w:rPr>
                <w:rFonts w:cstheme="minorHAnsi"/>
              </w:rPr>
              <w:t>MŠ Pastelka</w:t>
            </w:r>
          </w:p>
          <w:p w14:paraId="2AFFD521" w14:textId="77777777" w:rsidR="00D51890" w:rsidRDefault="00D51890" w:rsidP="00D51890">
            <w:pPr>
              <w:rPr>
                <w:rFonts w:cstheme="minorHAnsi"/>
              </w:rPr>
            </w:pPr>
            <w:r w:rsidRPr="00517679">
              <w:rPr>
                <w:rFonts w:cstheme="minorHAnsi"/>
              </w:rPr>
              <w:t>MŠ Ovčí Hájek</w:t>
            </w:r>
          </w:p>
          <w:p w14:paraId="33A02808" w14:textId="77777777" w:rsidR="00D51890" w:rsidRDefault="00D51890" w:rsidP="00D51890">
            <w:pPr>
              <w:rPr>
                <w:rFonts w:cstheme="minorHAnsi"/>
              </w:rPr>
            </w:pPr>
            <w:r>
              <w:rPr>
                <w:rFonts w:cstheme="minorHAnsi"/>
              </w:rPr>
              <w:t>MŠ Rosnička</w:t>
            </w:r>
          </w:p>
          <w:p w14:paraId="222C9AF7" w14:textId="77777777" w:rsidR="00D51890" w:rsidRDefault="00D51890" w:rsidP="00D51890">
            <w:pPr>
              <w:rPr>
                <w:rFonts w:cstheme="minorHAnsi"/>
              </w:rPr>
            </w:pPr>
            <w:r>
              <w:rPr>
                <w:rFonts w:cstheme="minorHAnsi"/>
              </w:rPr>
              <w:t>MŠ U Stromu</w:t>
            </w:r>
          </w:p>
          <w:p w14:paraId="2441CA54" w14:textId="77777777" w:rsidR="00D51890" w:rsidRDefault="00D51890" w:rsidP="00D51890">
            <w:pPr>
              <w:rPr>
                <w:rFonts w:cstheme="minorHAnsi"/>
              </w:rPr>
            </w:pPr>
            <w:r>
              <w:rPr>
                <w:rFonts w:cstheme="minorHAnsi"/>
              </w:rPr>
              <w:t>MŠ Motýlek</w:t>
            </w:r>
          </w:p>
          <w:p w14:paraId="0AFBAEC4" w14:textId="77777777" w:rsidR="00D51890" w:rsidRDefault="00D51890" w:rsidP="00D51890">
            <w:pPr>
              <w:rPr>
                <w:rFonts w:cstheme="minorHAnsi"/>
              </w:rPr>
            </w:pPr>
            <w:r>
              <w:rPr>
                <w:rFonts w:cstheme="minorHAnsi"/>
              </w:rPr>
              <w:t>MŠ Srdíčko</w:t>
            </w:r>
          </w:p>
          <w:p w14:paraId="746C5C28" w14:textId="77777777" w:rsidR="00D51890" w:rsidRPr="00517679" w:rsidRDefault="00D51890" w:rsidP="00D51890">
            <w:pPr>
              <w:rPr>
                <w:rFonts w:cstheme="minorHAnsi"/>
              </w:rPr>
            </w:pPr>
            <w:r>
              <w:rPr>
                <w:rFonts w:cstheme="minorHAnsi"/>
              </w:rPr>
              <w:t>MŠ Řeporyje</w:t>
            </w:r>
          </w:p>
          <w:p w14:paraId="7C186B41" w14:textId="77777777" w:rsidR="00D51890" w:rsidRDefault="00D51890" w:rsidP="00D51890">
            <w:pPr>
              <w:rPr>
                <w:rFonts w:cstheme="minorHAnsi"/>
              </w:rPr>
            </w:pPr>
            <w:r w:rsidRPr="00517679">
              <w:rPr>
                <w:rFonts w:cstheme="minorHAnsi"/>
              </w:rPr>
              <w:t>ZŠ Janského</w:t>
            </w:r>
          </w:p>
          <w:p w14:paraId="4FD79F36" w14:textId="77777777" w:rsidR="00D51890" w:rsidRDefault="00D51890" w:rsidP="00D51890">
            <w:pPr>
              <w:rPr>
                <w:rFonts w:cstheme="minorHAnsi"/>
              </w:rPr>
            </w:pPr>
            <w:r>
              <w:rPr>
                <w:rFonts w:cstheme="minorHAnsi"/>
              </w:rPr>
              <w:t>ZŠ Klausova</w:t>
            </w:r>
          </w:p>
          <w:p w14:paraId="1E03CB89" w14:textId="77777777" w:rsidR="00D51890" w:rsidRDefault="00D51890" w:rsidP="00D51890">
            <w:pPr>
              <w:rPr>
                <w:rFonts w:cstheme="minorHAnsi"/>
              </w:rPr>
            </w:pPr>
            <w:r>
              <w:rPr>
                <w:rFonts w:cstheme="minorHAnsi"/>
              </w:rPr>
              <w:t>FZŠ Trávníčkova</w:t>
            </w:r>
          </w:p>
          <w:p w14:paraId="12A41659" w14:textId="77777777" w:rsidR="00D51890" w:rsidRDefault="00D51890" w:rsidP="00D51890">
            <w:pPr>
              <w:rPr>
                <w:rFonts w:cstheme="minorHAnsi"/>
              </w:rPr>
            </w:pPr>
            <w:r>
              <w:rPr>
                <w:rFonts w:cstheme="minorHAnsi"/>
              </w:rPr>
              <w:t>FZŠ Mezi Školami</w:t>
            </w:r>
          </w:p>
          <w:p w14:paraId="3BFA0410" w14:textId="77777777" w:rsidR="00D51890" w:rsidRPr="00517679" w:rsidRDefault="00D51890" w:rsidP="00D51890">
            <w:pPr>
              <w:rPr>
                <w:rFonts w:cstheme="minorHAnsi"/>
              </w:rPr>
            </w:pPr>
            <w:r>
              <w:rPr>
                <w:rFonts w:cstheme="minorHAnsi"/>
              </w:rPr>
              <w:t>FZŠ Brdičkova</w:t>
            </w:r>
          </w:p>
          <w:p w14:paraId="017AA857" w14:textId="77777777" w:rsidR="00D51890" w:rsidRDefault="00D51890" w:rsidP="00D51890">
            <w:pPr>
              <w:rPr>
                <w:rFonts w:cstheme="minorHAnsi"/>
              </w:rPr>
            </w:pPr>
            <w:r w:rsidRPr="00517679">
              <w:rPr>
                <w:rFonts w:cstheme="minorHAnsi"/>
              </w:rPr>
              <w:t>FZŠ O. Chlupa</w:t>
            </w:r>
          </w:p>
          <w:p w14:paraId="5998D2DE" w14:textId="77777777" w:rsidR="00D51890" w:rsidRPr="00517679" w:rsidRDefault="00D51890" w:rsidP="00D51890">
            <w:pPr>
              <w:rPr>
                <w:rFonts w:cstheme="minorHAnsi"/>
              </w:rPr>
            </w:pPr>
            <w:r>
              <w:rPr>
                <w:rFonts w:cstheme="minorHAnsi"/>
              </w:rPr>
              <w:t>ZŠ Kuncova</w:t>
            </w:r>
          </w:p>
          <w:p w14:paraId="56DE7081" w14:textId="77777777" w:rsidR="00D51890" w:rsidRDefault="00D51890" w:rsidP="00D51890">
            <w:pPr>
              <w:rPr>
                <w:rFonts w:cstheme="minorHAnsi"/>
              </w:rPr>
            </w:pPr>
            <w:r w:rsidRPr="00517679">
              <w:rPr>
                <w:rFonts w:cstheme="minorHAnsi"/>
              </w:rPr>
              <w:t>ZŠ Mládí</w:t>
            </w:r>
          </w:p>
          <w:p w14:paraId="2E8EF2B6" w14:textId="77777777" w:rsidR="00D51890" w:rsidRDefault="00D51890" w:rsidP="00D51890">
            <w:pPr>
              <w:rPr>
                <w:rFonts w:cstheme="minorHAnsi"/>
              </w:rPr>
            </w:pPr>
            <w:r>
              <w:rPr>
                <w:rFonts w:cstheme="minorHAnsi"/>
              </w:rPr>
              <w:lastRenderedPageBreak/>
              <w:t>ZŠ Mohylova</w:t>
            </w:r>
          </w:p>
          <w:p w14:paraId="3D01EE88" w14:textId="77777777" w:rsidR="00D51890" w:rsidRPr="00517679" w:rsidRDefault="00D51890" w:rsidP="00D51890">
            <w:pPr>
              <w:rPr>
                <w:rFonts w:cstheme="minorHAnsi"/>
              </w:rPr>
            </w:pPr>
            <w:r>
              <w:rPr>
                <w:rFonts w:cstheme="minorHAnsi"/>
              </w:rPr>
              <w:t>ZŠ s RVJ Bronzová</w:t>
            </w:r>
          </w:p>
          <w:p w14:paraId="0E28BD03" w14:textId="77777777" w:rsidR="00D51890" w:rsidRDefault="00D51890" w:rsidP="00D51890">
            <w:pPr>
              <w:rPr>
                <w:rFonts w:cstheme="minorHAnsi"/>
              </w:rPr>
            </w:pPr>
            <w:r>
              <w:rPr>
                <w:rFonts w:cstheme="minorHAnsi"/>
              </w:rPr>
              <w:t>ZŠ Řeporyje</w:t>
            </w:r>
          </w:p>
          <w:p w14:paraId="77094B08" w14:textId="4BE7DB41" w:rsidR="005F364E" w:rsidRPr="00920DBF" w:rsidRDefault="00D51890" w:rsidP="00D51890">
            <w:pPr>
              <w:rPr>
                <w:rFonts w:cstheme="minorHAnsi"/>
              </w:rPr>
            </w:pPr>
            <w:r>
              <w:rPr>
                <w:rFonts w:cstheme="minorHAnsi"/>
              </w:rPr>
              <w:t>DDM Stodůlky</w:t>
            </w:r>
          </w:p>
        </w:tc>
      </w:tr>
      <w:tr w:rsidR="005F364E" w:rsidRPr="00920DBF" w14:paraId="56F0DB93" w14:textId="77777777" w:rsidTr="00C52AF4">
        <w:trPr>
          <w:trHeight w:val="340"/>
        </w:trPr>
        <w:tc>
          <w:tcPr>
            <w:tcW w:w="1429" w:type="pct"/>
            <w:shd w:val="clear" w:color="auto" w:fill="CCFFCC"/>
            <w:vAlign w:val="center"/>
          </w:tcPr>
          <w:p w14:paraId="523730C3"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A569723" w14:textId="522A12E2" w:rsidR="005F364E" w:rsidRPr="00920DBF" w:rsidRDefault="00D51890" w:rsidP="00FA7172">
            <w:pPr>
              <w:rPr>
                <w:rFonts w:cstheme="minorHAnsi"/>
              </w:rPr>
            </w:pPr>
            <w:r>
              <w:rPr>
                <w:rFonts w:cstheme="minorHAnsi"/>
              </w:rPr>
              <w:t xml:space="preserve">Např. </w:t>
            </w:r>
            <w:r w:rsidR="005F364E" w:rsidRPr="00920DBF">
              <w:rPr>
                <w:rFonts w:cstheme="minorHAnsi"/>
              </w:rPr>
              <w:t>Eko sdružení, Pěstování na zahr</w:t>
            </w:r>
            <w:r>
              <w:rPr>
                <w:rFonts w:cstheme="minorHAnsi"/>
              </w:rPr>
              <w:t>adě, ZOO Chuchle, Motýlí farma</w:t>
            </w:r>
          </w:p>
        </w:tc>
      </w:tr>
      <w:tr w:rsidR="005F364E" w:rsidRPr="00920DBF" w14:paraId="0DCEAC91" w14:textId="77777777" w:rsidTr="00C52AF4">
        <w:trPr>
          <w:trHeight w:val="340"/>
        </w:trPr>
        <w:tc>
          <w:tcPr>
            <w:tcW w:w="1429" w:type="pct"/>
            <w:shd w:val="clear" w:color="auto" w:fill="CCFFCC"/>
            <w:vAlign w:val="center"/>
          </w:tcPr>
          <w:p w14:paraId="712489A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1C1405B" w14:textId="4CFDB2AD" w:rsidR="005F364E" w:rsidRPr="00920DBF" w:rsidRDefault="00BC35C1" w:rsidP="00FA7172">
            <w:pPr>
              <w:rPr>
                <w:rFonts w:cstheme="minorHAnsi"/>
              </w:rPr>
            </w:pPr>
            <w:r>
              <w:rPr>
                <w:rFonts w:cstheme="minorHAnsi"/>
              </w:rPr>
              <w:t>3 000 000</w:t>
            </w:r>
          </w:p>
        </w:tc>
      </w:tr>
      <w:tr w:rsidR="005F364E" w:rsidRPr="00920DBF" w14:paraId="49604FE4" w14:textId="77777777" w:rsidTr="00C52AF4">
        <w:trPr>
          <w:trHeight w:val="340"/>
        </w:trPr>
        <w:tc>
          <w:tcPr>
            <w:tcW w:w="1429" w:type="pct"/>
            <w:shd w:val="clear" w:color="auto" w:fill="CCFFCC"/>
            <w:vAlign w:val="center"/>
          </w:tcPr>
          <w:p w14:paraId="4CBEF16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4407F4B" w14:textId="4F98A3BF" w:rsidR="005F364E" w:rsidRPr="00920DBF" w:rsidRDefault="00D51890" w:rsidP="00FA7172">
            <w:pPr>
              <w:rPr>
                <w:rFonts w:cstheme="minorHAnsi"/>
              </w:rPr>
            </w:pPr>
            <w:r>
              <w:rPr>
                <w:rFonts w:cstheme="minorHAnsi"/>
              </w:rPr>
              <w:t>OP PPR, MŽP</w:t>
            </w:r>
            <w:r w:rsidR="00BC35C1">
              <w:rPr>
                <w:rFonts w:cstheme="minorHAnsi"/>
              </w:rPr>
              <w:t>, vlastní zdroje, MČ</w:t>
            </w:r>
            <w:r w:rsidR="005F364E" w:rsidRPr="00920DBF">
              <w:rPr>
                <w:rFonts w:cstheme="minorHAnsi"/>
              </w:rPr>
              <w:t xml:space="preserve"> </w:t>
            </w:r>
          </w:p>
        </w:tc>
      </w:tr>
      <w:tr w:rsidR="005F364E" w:rsidRPr="00920DBF" w14:paraId="1A50B90A" w14:textId="77777777" w:rsidTr="00C52AF4">
        <w:trPr>
          <w:trHeight w:val="340"/>
        </w:trPr>
        <w:tc>
          <w:tcPr>
            <w:tcW w:w="1429" w:type="pct"/>
            <w:shd w:val="clear" w:color="auto" w:fill="CCFFCC"/>
            <w:vAlign w:val="center"/>
          </w:tcPr>
          <w:p w14:paraId="0EE5AA09"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BB8C455" w14:textId="77777777" w:rsidR="005F364E" w:rsidRPr="00920DBF" w:rsidRDefault="005F364E" w:rsidP="00FA7172">
            <w:pPr>
              <w:rPr>
                <w:rFonts w:cstheme="minorHAnsi"/>
              </w:rPr>
            </w:pPr>
            <w:r w:rsidRPr="00920DBF">
              <w:rPr>
                <w:rFonts w:cstheme="minorHAnsi"/>
              </w:rPr>
              <w:t xml:space="preserve">-   </w:t>
            </w:r>
          </w:p>
        </w:tc>
      </w:tr>
      <w:tr w:rsidR="005F364E" w:rsidRPr="00920DBF" w14:paraId="236F0158" w14:textId="77777777" w:rsidTr="00C52AF4">
        <w:trPr>
          <w:trHeight w:val="340"/>
        </w:trPr>
        <w:tc>
          <w:tcPr>
            <w:tcW w:w="1429" w:type="pct"/>
            <w:shd w:val="clear" w:color="auto" w:fill="CCFFCC"/>
          </w:tcPr>
          <w:p w14:paraId="25D7650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34BF125" w14:textId="77777777" w:rsidR="005F364E" w:rsidRPr="00920DBF" w:rsidRDefault="005F364E" w:rsidP="00FA7172">
            <w:pPr>
              <w:rPr>
                <w:rFonts w:cstheme="minorHAnsi"/>
              </w:rPr>
            </w:pPr>
            <w:r w:rsidRPr="00920DBF">
              <w:rPr>
                <w:rFonts w:cstheme="minorHAnsi"/>
              </w:rPr>
              <w:t>-</w:t>
            </w:r>
          </w:p>
        </w:tc>
      </w:tr>
      <w:tr w:rsidR="005F364E" w:rsidRPr="00920DBF" w14:paraId="5CE32FE9" w14:textId="77777777" w:rsidTr="00C52AF4">
        <w:trPr>
          <w:trHeight w:val="340"/>
        </w:trPr>
        <w:tc>
          <w:tcPr>
            <w:tcW w:w="1429" w:type="pct"/>
            <w:shd w:val="clear" w:color="auto" w:fill="CCFFCC"/>
          </w:tcPr>
          <w:p w14:paraId="74934BD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1D1136D" w14:textId="77777777" w:rsidR="005F364E" w:rsidRPr="00920DBF" w:rsidRDefault="005F364E" w:rsidP="00FA7172">
            <w:pPr>
              <w:rPr>
                <w:rFonts w:cstheme="minorHAnsi"/>
              </w:rPr>
            </w:pPr>
            <w:r w:rsidRPr="00920DBF">
              <w:rPr>
                <w:rFonts w:cstheme="minorHAnsi"/>
              </w:rPr>
              <w:t>-</w:t>
            </w:r>
          </w:p>
        </w:tc>
      </w:tr>
      <w:tr w:rsidR="005F364E" w:rsidRPr="00920DBF" w14:paraId="2FCEB0BB" w14:textId="77777777" w:rsidTr="00C52AF4">
        <w:trPr>
          <w:trHeight w:val="340"/>
        </w:trPr>
        <w:tc>
          <w:tcPr>
            <w:tcW w:w="1429" w:type="pct"/>
            <w:shd w:val="clear" w:color="auto" w:fill="CCFFCC"/>
            <w:vAlign w:val="center"/>
          </w:tcPr>
          <w:p w14:paraId="12B1EC64"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EC67DA3" w14:textId="77777777" w:rsidR="005F364E" w:rsidRPr="00920DBF" w:rsidRDefault="005F364E" w:rsidP="00FA7172">
            <w:pPr>
              <w:rPr>
                <w:rFonts w:cstheme="minorHAnsi"/>
              </w:rPr>
            </w:pPr>
            <w:r w:rsidRPr="00920DBF">
              <w:rPr>
                <w:rFonts w:cstheme="minorHAnsi"/>
              </w:rPr>
              <w:t>Počet aktivit.</w:t>
            </w:r>
          </w:p>
        </w:tc>
      </w:tr>
      <w:tr w:rsidR="005F364E" w:rsidRPr="00920DBF" w14:paraId="1FFA6DB3" w14:textId="77777777" w:rsidTr="00C52AF4">
        <w:trPr>
          <w:trHeight w:val="340"/>
        </w:trPr>
        <w:tc>
          <w:tcPr>
            <w:tcW w:w="1429" w:type="pct"/>
            <w:shd w:val="clear" w:color="auto" w:fill="CCFFCC"/>
            <w:vAlign w:val="center"/>
          </w:tcPr>
          <w:p w14:paraId="275EB99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7802D6E1" w14:textId="77777777" w:rsidR="005F364E" w:rsidRPr="00920DBF" w:rsidRDefault="005F364E" w:rsidP="00FA7172">
            <w:pPr>
              <w:rPr>
                <w:rFonts w:cstheme="minorHAnsi"/>
              </w:rPr>
            </w:pPr>
            <w:r w:rsidRPr="00920DBF">
              <w:rPr>
                <w:rFonts w:cstheme="minorHAnsi"/>
              </w:rPr>
              <w:t>Počet aktivit.</w:t>
            </w:r>
          </w:p>
        </w:tc>
      </w:tr>
    </w:tbl>
    <w:p w14:paraId="4479BEF0"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A125510" w14:textId="77777777" w:rsidTr="00C52AF4">
        <w:tc>
          <w:tcPr>
            <w:tcW w:w="1429" w:type="pct"/>
            <w:shd w:val="clear" w:color="auto" w:fill="C8FDBD"/>
            <w:vAlign w:val="center"/>
          </w:tcPr>
          <w:p w14:paraId="2C1E73F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754C4E5" w14:textId="77777777" w:rsidR="005F364E" w:rsidRPr="00920DBF" w:rsidRDefault="005F364E" w:rsidP="00FA7172">
            <w:pPr>
              <w:rPr>
                <w:rFonts w:cstheme="minorHAnsi"/>
              </w:rPr>
            </w:pPr>
            <w:r w:rsidRPr="00920DBF">
              <w:rPr>
                <w:rFonts w:cstheme="minorHAnsi"/>
              </w:rPr>
              <w:t>6.3.2 Filmové soutěže a natáčení školního zpravodajství</w:t>
            </w:r>
          </w:p>
        </w:tc>
      </w:tr>
      <w:tr w:rsidR="005F364E" w:rsidRPr="00920DBF" w14:paraId="5C77D9A1" w14:textId="77777777" w:rsidTr="00C52AF4">
        <w:trPr>
          <w:trHeight w:val="340"/>
        </w:trPr>
        <w:tc>
          <w:tcPr>
            <w:tcW w:w="1429" w:type="pct"/>
            <w:shd w:val="clear" w:color="auto" w:fill="C8FDBD"/>
            <w:vAlign w:val="center"/>
          </w:tcPr>
          <w:p w14:paraId="2C5638C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2CD0EC7" w14:textId="77777777" w:rsidR="005F364E" w:rsidRPr="00920DBF" w:rsidRDefault="005F364E" w:rsidP="00FA7172">
            <w:pPr>
              <w:rPr>
                <w:rFonts w:cstheme="minorHAnsi"/>
              </w:rPr>
            </w:pPr>
            <w:r w:rsidRPr="00920DBF">
              <w:rPr>
                <w:rFonts w:cstheme="minorHAnsi"/>
              </w:rPr>
              <w:t>6.3 Navýšení podílu dětí, žáků a rodičů na vytváření pozitivního a přátelského prostředí školy.</w:t>
            </w:r>
          </w:p>
          <w:p w14:paraId="0FBC8BAA" w14:textId="77777777" w:rsidR="005F364E" w:rsidRPr="00920DBF" w:rsidRDefault="005F364E" w:rsidP="00FA7172">
            <w:pPr>
              <w:rPr>
                <w:rFonts w:cstheme="minorHAnsi"/>
              </w:rPr>
            </w:pPr>
            <w:r w:rsidRPr="00920DBF">
              <w:rPr>
                <w:rFonts w:cstheme="minorHAnsi"/>
              </w:rPr>
              <w:t>5.4 Podpora kritického myšlení, mediální výchova.</w:t>
            </w:r>
          </w:p>
          <w:p w14:paraId="4F46A20C"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63C3740F"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5C484B26"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10674AD0" w14:textId="77777777" w:rsidTr="00C52AF4">
        <w:trPr>
          <w:trHeight w:val="340"/>
        </w:trPr>
        <w:tc>
          <w:tcPr>
            <w:tcW w:w="1429" w:type="pct"/>
            <w:shd w:val="clear" w:color="auto" w:fill="C8FDBD"/>
            <w:vAlign w:val="center"/>
          </w:tcPr>
          <w:p w14:paraId="7CE4D3BF"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19C338E"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1072C174"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1D744427"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6E541008" w14:textId="77777777" w:rsidTr="00C52AF4">
        <w:trPr>
          <w:trHeight w:val="340"/>
        </w:trPr>
        <w:tc>
          <w:tcPr>
            <w:tcW w:w="1429" w:type="pct"/>
            <w:shd w:val="clear" w:color="auto" w:fill="C8FDBD"/>
            <w:vAlign w:val="center"/>
          </w:tcPr>
          <w:p w14:paraId="65ADBB5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4F8F822" w14:textId="77777777" w:rsidR="005F364E" w:rsidRPr="00920DBF" w:rsidRDefault="005F364E" w:rsidP="00FA7172">
            <w:pPr>
              <w:rPr>
                <w:rFonts w:cstheme="minorHAnsi"/>
              </w:rPr>
            </w:pPr>
            <w:r w:rsidRPr="00920DBF">
              <w:rPr>
                <w:rFonts w:cstheme="minorHAnsi"/>
              </w:rPr>
              <w:t>Aktivita spolupráce.</w:t>
            </w:r>
          </w:p>
        </w:tc>
      </w:tr>
      <w:tr w:rsidR="005F364E" w:rsidRPr="00920DBF" w14:paraId="261BC312" w14:textId="77777777" w:rsidTr="00C52AF4">
        <w:trPr>
          <w:trHeight w:val="340"/>
        </w:trPr>
        <w:tc>
          <w:tcPr>
            <w:tcW w:w="1429" w:type="pct"/>
            <w:shd w:val="clear" w:color="auto" w:fill="C8FDBD"/>
            <w:vAlign w:val="center"/>
          </w:tcPr>
          <w:p w14:paraId="29F80163" w14:textId="77777777" w:rsidR="005F364E" w:rsidRPr="00920DBF" w:rsidRDefault="005F364E" w:rsidP="00FA7172">
            <w:pPr>
              <w:rPr>
                <w:rFonts w:cstheme="minorHAnsi"/>
              </w:rPr>
            </w:pPr>
          </w:p>
          <w:p w14:paraId="2A59FDD2" w14:textId="77777777" w:rsidR="005F364E" w:rsidRPr="00920DBF" w:rsidRDefault="005F364E" w:rsidP="00FA7172">
            <w:pPr>
              <w:rPr>
                <w:rFonts w:cstheme="minorHAnsi"/>
              </w:rPr>
            </w:pPr>
            <w:r w:rsidRPr="00920DBF">
              <w:rPr>
                <w:rFonts w:cstheme="minorHAnsi"/>
              </w:rPr>
              <w:t xml:space="preserve">Popis aktivity </w:t>
            </w:r>
          </w:p>
          <w:p w14:paraId="596B265F" w14:textId="77777777" w:rsidR="005F364E" w:rsidRPr="00920DBF" w:rsidRDefault="005F364E" w:rsidP="00FA7172">
            <w:pPr>
              <w:rPr>
                <w:rFonts w:cstheme="minorHAnsi"/>
              </w:rPr>
            </w:pPr>
          </w:p>
        </w:tc>
        <w:tc>
          <w:tcPr>
            <w:tcW w:w="3571" w:type="pct"/>
            <w:vAlign w:val="center"/>
          </w:tcPr>
          <w:p w14:paraId="7EABF67B" w14:textId="214EA92F" w:rsidR="005F364E" w:rsidRPr="00920DBF" w:rsidRDefault="005F364E" w:rsidP="00FA7172">
            <w:pPr>
              <w:rPr>
                <w:rFonts w:cstheme="minorHAnsi"/>
              </w:rPr>
            </w:pPr>
            <w:r w:rsidRPr="00920DBF">
              <w:rPr>
                <w:rFonts w:cstheme="minorHAnsi"/>
              </w:rPr>
              <w:t>Cílem aktivity je zapojení žáků o fungování šk</w:t>
            </w:r>
            <w:r w:rsidR="0018257F">
              <w:rPr>
                <w:rFonts w:cstheme="minorHAnsi"/>
              </w:rPr>
              <w:t>oly a veřejného života. Žáci se </w:t>
            </w:r>
            <w:r w:rsidRPr="00920DBF">
              <w:rPr>
                <w:rFonts w:cstheme="minorHAnsi"/>
              </w:rPr>
              <w:t>účastní filmových soutěžích Antifetfest a KWN Panasonic (se zástupci z Japonska). V průběhu roku natáčejí školní týmy video zp</w:t>
            </w:r>
            <w:r w:rsidR="00C52AF4">
              <w:rPr>
                <w:rFonts w:cstheme="minorHAnsi"/>
              </w:rPr>
              <w:t>ravodajství z dění ve </w:t>
            </w:r>
            <w:r w:rsidRPr="00920DBF">
              <w:rPr>
                <w:rFonts w:cstheme="minorHAnsi"/>
              </w:rPr>
              <w:t>škole a prezentují se na sociálních sítích.</w:t>
            </w:r>
          </w:p>
        </w:tc>
      </w:tr>
      <w:tr w:rsidR="005F364E" w:rsidRPr="00920DBF" w14:paraId="1FD58979" w14:textId="77777777" w:rsidTr="00C52AF4">
        <w:trPr>
          <w:trHeight w:val="340"/>
        </w:trPr>
        <w:tc>
          <w:tcPr>
            <w:tcW w:w="1429" w:type="pct"/>
            <w:shd w:val="clear" w:color="auto" w:fill="C8FDBD"/>
            <w:vAlign w:val="center"/>
          </w:tcPr>
          <w:p w14:paraId="12176315"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640D26E" w14:textId="0ACF11A5" w:rsidR="005F364E" w:rsidRPr="00920DBF" w:rsidRDefault="0015603E" w:rsidP="00FA7172">
            <w:pPr>
              <w:rPr>
                <w:rFonts w:cstheme="minorHAnsi"/>
              </w:rPr>
            </w:pPr>
            <w:r>
              <w:rPr>
                <w:rFonts w:cstheme="minorHAnsi"/>
              </w:rPr>
              <w:t>2024/25</w:t>
            </w:r>
          </w:p>
        </w:tc>
      </w:tr>
      <w:tr w:rsidR="005F364E" w:rsidRPr="00920DBF" w14:paraId="5553262E" w14:textId="77777777" w:rsidTr="00C52AF4">
        <w:trPr>
          <w:trHeight w:val="340"/>
        </w:trPr>
        <w:tc>
          <w:tcPr>
            <w:tcW w:w="1429" w:type="pct"/>
            <w:shd w:val="clear" w:color="auto" w:fill="C8FDBD"/>
            <w:vAlign w:val="center"/>
          </w:tcPr>
          <w:p w14:paraId="5E07B3A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8851A69" w14:textId="74C2E02A" w:rsidR="005F364E" w:rsidRPr="00920DBF" w:rsidRDefault="005F364E" w:rsidP="00FA7172">
            <w:pPr>
              <w:rPr>
                <w:rFonts w:cstheme="minorHAnsi"/>
              </w:rPr>
            </w:pPr>
            <w:r w:rsidRPr="00920DBF">
              <w:rPr>
                <w:rFonts w:cstheme="minorHAnsi"/>
              </w:rPr>
              <w:t>ZŠ na území Prahy 13 a Řeporyje</w:t>
            </w:r>
          </w:p>
        </w:tc>
      </w:tr>
      <w:tr w:rsidR="005F364E" w:rsidRPr="00920DBF" w14:paraId="74DF853C" w14:textId="77777777" w:rsidTr="00C52AF4">
        <w:trPr>
          <w:trHeight w:val="340"/>
        </w:trPr>
        <w:tc>
          <w:tcPr>
            <w:tcW w:w="1429" w:type="pct"/>
            <w:shd w:val="clear" w:color="auto" w:fill="C8FDBD"/>
            <w:vAlign w:val="center"/>
          </w:tcPr>
          <w:p w14:paraId="71EC8C19"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1AC78FAC" w14:textId="77777777" w:rsidR="005F364E" w:rsidRPr="00920DBF" w:rsidRDefault="005F364E" w:rsidP="00FA7172">
            <w:pPr>
              <w:rPr>
                <w:rFonts w:cstheme="minorHAnsi"/>
              </w:rPr>
            </w:pPr>
          </w:p>
        </w:tc>
      </w:tr>
      <w:tr w:rsidR="005F364E" w:rsidRPr="00920DBF" w14:paraId="2F07CDD8" w14:textId="77777777" w:rsidTr="00C52AF4">
        <w:trPr>
          <w:trHeight w:val="340"/>
        </w:trPr>
        <w:tc>
          <w:tcPr>
            <w:tcW w:w="1429" w:type="pct"/>
            <w:shd w:val="clear" w:color="auto" w:fill="C8FDBD"/>
            <w:vAlign w:val="center"/>
          </w:tcPr>
          <w:p w14:paraId="3E07412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75ABCBF" w14:textId="77777777" w:rsidR="005F364E" w:rsidRPr="00920DBF" w:rsidRDefault="005F364E" w:rsidP="00FA7172">
            <w:pPr>
              <w:rPr>
                <w:rFonts w:cstheme="minorHAnsi"/>
              </w:rPr>
            </w:pPr>
          </w:p>
        </w:tc>
      </w:tr>
      <w:tr w:rsidR="005F364E" w:rsidRPr="00920DBF" w14:paraId="157F6D0E" w14:textId="77777777" w:rsidTr="00C52AF4">
        <w:trPr>
          <w:trHeight w:val="340"/>
        </w:trPr>
        <w:tc>
          <w:tcPr>
            <w:tcW w:w="1429" w:type="pct"/>
            <w:shd w:val="clear" w:color="auto" w:fill="C8FDBD"/>
            <w:vAlign w:val="center"/>
          </w:tcPr>
          <w:p w14:paraId="5970A4D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171CAD7" w14:textId="77777777" w:rsidR="005F364E" w:rsidRPr="00920DBF" w:rsidRDefault="005F364E" w:rsidP="00FA7172">
            <w:pPr>
              <w:rPr>
                <w:rFonts w:cstheme="minorHAnsi"/>
              </w:rPr>
            </w:pPr>
          </w:p>
        </w:tc>
      </w:tr>
      <w:tr w:rsidR="005F364E" w:rsidRPr="00920DBF" w14:paraId="0D48BCAD" w14:textId="77777777" w:rsidTr="00C52AF4">
        <w:trPr>
          <w:trHeight w:val="340"/>
        </w:trPr>
        <w:tc>
          <w:tcPr>
            <w:tcW w:w="1429" w:type="pct"/>
            <w:shd w:val="clear" w:color="auto" w:fill="C8FDBD"/>
            <w:vAlign w:val="center"/>
          </w:tcPr>
          <w:p w14:paraId="5487687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9C031F0" w14:textId="77777777" w:rsidR="005F364E" w:rsidRPr="00920DBF" w:rsidRDefault="005F364E" w:rsidP="00FA7172">
            <w:pPr>
              <w:rPr>
                <w:rFonts w:cstheme="minorHAnsi"/>
              </w:rPr>
            </w:pPr>
            <w:r w:rsidRPr="00920DBF">
              <w:rPr>
                <w:rFonts w:cstheme="minorHAnsi"/>
              </w:rPr>
              <w:t xml:space="preserve">-   </w:t>
            </w:r>
          </w:p>
        </w:tc>
      </w:tr>
      <w:tr w:rsidR="005F364E" w:rsidRPr="00920DBF" w14:paraId="2CBEECAB" w14:textId="77777777" w:rsidTr="00C52AF4">
        <w:trPr>
          <w:trHeight w:val="340"/>
        </w:trPr>
        <w:tc>
          <w:tcPr>
            <w:tcW w:w="1429" w:type="pct"/>
            <w:shd w:val="clear" w:color="auto" w:fill="C8FDBD"/>
          </w:tcPr>
          <w:p w14:paraId="3A7AEF5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93BF8A7" w14:textId="77777777" w:rsidR="005F364E" w:rsidRPr="00920DBF" w:rsidRDefault="005F364E" w:rsidP="00FA7172">
            <w:pPr>
              <w:rPr>
                <w:rFonts w:cstheme="minorHAnsi"/>
              </w:rPr>
            </w:pPr>
            <w:r w:rsidRPr="00920DBF">
              <w:rPr>
                <w:rFonts w:cstheme="minorHAnsi"/>
              </w:rPr>
              <w:t>-</w:t>
            </w:r>
          </w:p>
        </w:tc>
      </w:tr>
      <w:tr w:rsidR="005F364E" w:rsidRPr="00920DBF" w14:paraId="4A1A261A" w14:textId="77777777" w:rsidTr="00C52AF4">
        <w:trPr>
          <w:trHeight w:val="340"/>
        </w:trPr>
        <w:tc>
          <w:tcPr>
            <w:tcW w:w="1429" w:type="pct"/>
            <w:shd w:val="clear" w:color="auto" w:fill="C8FDBD"/>
          </w:tcPr>
          <w:p w14:paraId="338A395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8C64A38" w14:textId="77777777" w:rsidR="005F364E" w:rsidRPr="00920DBF" w:rsidRDefault="005F364E" w:rsidP="00FA7172">
            <w:pPr>
              <w:rPr>
                <w:rFonts w:cstheme="minorHAnsi"/>
              </w:rPr>
            </w:pPr>
            <w:r w:rsidRPr="00920DBF">
              <w:rPr>
                <w:rFonts w:cstheme="minorHAnsi"/>
              </w:rPr>
              <w:t>-</w:t>
            </w:r>
          </w:p>
        </w:tc>
      </w:tr>
      <w:tr w:rsidR="005F364E" w:rsidRPr="00920DBF" w14:paraId="711E5489" w14:textId="77777777" w:rsidTr="00C52AF4">
        <w:trPr>
          <w:trHeight w:val="340"/>
        </w:trPr>
        <w:tc>
          <w:tcPr>
            <w:tcW w:w="1429" w:type="pct"/>
            <w:shd w:val="clear" w:color="auto" w:fill="C8FDBD"/>
            <w:vAlign w:val="center"/>
          </w:tcPr>
          <w:p w14:paraId="68349287"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3E63223" w14:textId="77777777" w:rsidR="005F364E" w:rsidRPr="00920DBF" w:rsidRDefault="005F364E" w:rsidP="00FA7172">
            <w:pPr>
              <w:rPr>
                <w:rFonts w:cstheme="minorHAnsi"/>
              </w:rPr>
            </w:pPr>
            <w:r w:rsidRPr="00920DBF">
              <w:rPr>
                <w:rFonts w:cstheme="minorHAnsi"/>
              </w:rPr>
              <w:t>Počet aktivit.</w:t>
            </w:r>
          </w:p>
        </w:tc>
      </w:tr>
      <w:tr w:rsidR="005F364E" w:rsidRPr="00920DBF" w14:paraId="4A5E68C7" w14:textId="77777777" w:rsidTr="00C52AF4">
        <w:trPr>
          <w:trHeight w:val="340"/>
        </w:trPr>
        <w:tc>
          <w:tcPr>
            <w:tcW w:w="1429" w:type="pct"/>
            <w:shd w:val="clear" w:color="auto" w:fill="C8FDBD"/>
            <w:vAlign w:val="center"/>
          </w:tcPr>
          <w:p w14:paraId="339DF43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4DAEEA46" w14:textId="77777777" w:rsidR="005F364E" w:rsidRPr="00920DBF" w:rsidRDefault="005F364E" w:rsidP="00FA7172">
            <w:pPr>
              <w:rPr>
                <w:rFonts w:cstheme="minorHAnsi"/>
              </w:rPr>
            </w:pPr>
            <w:r w:rsidRPr="00920DBF">
              <w:rPr>
                <w:rFonts w:cstheme="minorHAnsi"/>
              </w:rPr>
              <w:t>Počet aktivit.</w:t>
            </w:r>
          </w:p>
        </w:tc>
      </w:tr>
    </w:tbl>
    <w:p w14:paraId="5587BDF2"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3FED87A" w14:textId="77777777" w:rsidTr="0018257F">
        <w:tc>
          <w:tcPr>
            <w:tcW w:w="1429" w:type="pct"/>
            <w:shd w:val="clear" w:color="auto" w:fill="C8FDBD"/>
          </w:tcPr>
          <w:p w14:paraId="45E264D0"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19426A90" w14:textId="77777777" w:rsidR="005F364E" w:rsidRPr="00920DBF" w:rsidRDefault="005F364E" w:rsidP="00FA7172">
            <w:pPr>
              <w:rPr>
                <w:rFonts w:cstheme="minorHAnsi"/>
              </w:rPr>
            </w:pPr>
            <w:r w:rsidRPr="00920DBF">
              <w:rPr>
                <w:rFonts w:cstheme="minorHAnsi"/>
              </w:rPr>
              <w:t>7.1.1 Udržení spolupráce nastavené v rámci organizační struktury MAP</w:t>
            </w:r>
          </w:p>
        </w:tc>
      </w:tr>
      <w:tr w:rsidR="005F364E" w:rsidRPr="00920DBF" w14:paraId="67B8644A" w14:textId="77777777" w:rsidTr="0018257F">
        <w:trPr>
          <w:trHeight w:val="340"/>
        </w:trPr>
        <w:tc>
          <w:tcPr>
            <w:tcW w:w="1429" w:type="pct"/>
            <w:shd w:val="clear" w:color="auto" w:fill="C8FDBD"/>
          </w:tcPr>
          <w:p w14:paraId="02C382B6" w14:textId="77777777" w:rsidR="005F364E" w:rsidRPr="00920DBF" w:rsidRDefault="005F364E" w:rsidP="00FA7172">
            <w:pPr>
              <w:rPr>
                <w:rFonts w:cstheme="minorHAnsi"/>
              </w:rPr>
            </w:pPr>
            <w:r w:rsidRPr="00920DBF">
              <w:rPr>
                <w:rFonts w:cstheme="minorHAnsi"/>
              </w:rPr>
              <w:t>Vazba na cíl</w:t>
            </w:r>
          </w:p>
        </w:tc>
        <w:tc>
          <w:tcPr>
            <w:tcW w:w="3571" w:type="pct"/>
          </w:tcPr>
          <w:p w14:paraId="217A310C" w14:textId="77777777" w:rsidR="005F364E" w:rsidRPr="00920DBF" w:rsidRDefault="005F364E" w:rsidP="00FA7172">
            <w:pPr>
              <w:rPr>
                <w:rFonts w:cstheme="minorHAnsi"/>
              </w:rPr>
            </w:pPr>
            <w:r w:rsidRPr="00920DBF">
              <w:rPr>
                <w:rFonts w:cstheme="minorHAnsi"/>
              </w:rPr>
              <w:t>Všechna</w:t>
            </w:r>
          </w:p>
        </w:tc>
      </w:tr>
      <w:tr w:rsidR="005F364E" w:rsidRPr="00920DBF" w14:paraId="7BEEF7AD" w14:textId="77777777" w:rsidTr="0018257F">
        <w:trPr>
          <w:trHeight w:val="340"/>
        </w:trPr>
        <w:tc>
          <w:tcPr>
            <w:tcW w:w="1429" w:type="pct"/>
            <w:shd w:val="clear" w:color="auto" w:fill="C8FDBD"/>
          </w:tcPr>
          <w:p w14:paraId="27EC4DF1" w14:textId="77777777" w:rsidR="005F364E" w:rsidRPr="00920DBF" w:rsidRDefault="005F364E" w:rsidP="00FA7172">
            <w:pPr>
              <w:rPr>
                <w:rFonts w:cstheme="minorHAnsi"/>
              </w:rPr>
            </w:pPr>
            <w:r w:rsidRPr="00920DBF">
              <w:rPr>
                <w:rFonts w:cstheme="minorHAnsi"/>
              </w:rPr>
              <w:t>Vazba na téma</w:t>
            </w:r>
          </w:p>
        </w:tc>
        <w:tc>
          <w:tcPr>
            <w:tcW w:w="3571" w:type="pct"/>
          </w:tcPr>
          <w:p w14:paraId="2F76CEF9" w14:textId="77777777" w:rsidR="005F364E" w:rsidRPr="00920DBF" w:rsidRDefault="005F364E" w:rsidP="00FA7172">
            <w:pPr>
              <w:rPr>
                <w:rFonts w:cstheme="minorHAnsi"/>
              </w:rPr>
            </w:pPr>
            <w:r w:rsidRPr="00920DBF">
              <w:rPr>
                <w:rFonts w:cstheme="minorHAnsi"/>
              </w:rPr>
              <w:t>Všechna</w:t>
            </w:r>
          </w:p>
        </w:tc>
      </w:tr>
      <w:tr w:rsidR="005F364E" w:rsidRPr="00920DBF" w14:paraId="4D7275A3" w14:textId="77777777" w:rsidTr="0018257F">
        <w:trPr>
          <w:trHeight w:val="340"/>
        </w:trPr>
        <w:tc>
          <w:tcPr>
            <w:tcW w:w="1429" w:type="pct"/>
            <w:shd w:val="clear" w:color="auto" w:fill="C8FDBD"/>
          </w:tcPr>
          <w:p w14:paraId="19A0A428" w14:textId="77777777" w:rsidR="005F364E" w:rsidRPr="00920DBF" w:rsidRDefault="005F364E" w:rsidP="00FA7172">
            <w:pPr>
              <w:rPr>
                <w:rFonts w:cstheme="minorHAnsi"/>
              </w:rPr>
            </w:pPr>
            <w:r w:rsidRPr="00920DBF">
              <w:rPr>
                <w:rFonts w:cstheme="minorHAnsi"/>
              </w:rPr>
              <w:t>Typ aktivity</w:t>
            </w:r>
          </w:p>
        </w:tc>
        <w:tc>
          <w:tcPr>
            <w:tcW w:w="3571" w:type="pct"/>
          </w:tcPr>
          <w:p w14:paraId="42C65332" w14:textId="77777777" w:rsidR="005F364E" w:rsidRPr="00920DBF" w:rsidRDefault="005F364E" w:rsidP="00FA7172">
            <w:pPr>
              <w:rPr>
                <w:rFonts w:cstheme="minorHAnsi"/>
              </w:rPr>
            </w:pPr>
            <w:r w:rsidRPr="00920DBF">
              <w:rPr>
                <w:rFonts w:cstheme="minorHAnsi"/>
              </w:rPr>
              <w:t>Spolupráce</w:t>
            </w:r>
          </w:p>
        </w:tc>
      </w:tr>
      <w:tr w:rsidR="005F364E" w:rsidRPr="00920DBF" w14:paraId="38F3495F" w14:textId="77777777" w:rsidTr="0018257F">
        <w:trPr>
          <w:trHeight w:val="340"/>
        </w:trPr>
        <w:tc>
          <w:tcPr>
            <w:tcW w:w="1429" w:type="pct"/>
            <w:shd w:val="clear" w:color="auto" w:fill="C8FDBD"/>
          </w:tcPr>
          <w:p w14:paraId="3B17CB34" w14:textId="77777777" w:rsidR="005F364E" w:rsidRPr="00920DBF" w:rsidRDefault="005F364E" w:rsidP="00FA7172">
            <w:pPr>
              <w:rPr>
                <w:rFonts w:cstheme="minorHAnsi"/>
              </w:rPr>
            </w:pPr>
          </w:p>
          <w:p w14:paraId="1ADB4D54" w14:textId="77777777" w:rsidR="005F364E" w:rsidRPr="00920DBF" w:rsidRDefault="005F364E" w:rsidP="00FA7172">
            <w:pPr>
              <w:rPr>
                <w:rFonts w:cstheme="minorHAnsi"/>
              </w:rPr>
            </w:pPr>
            <w:r w:rsidRPr="00920DBF">
              <w:rPr>
                <w:rFonts w:cstheme="minorHAnsi"/>
              </w:rPr>
              <w:t xml:space="preserve">Popis aktivity </w:t>
            </w:r>
          </w:p>
          <w:p w14:paraId="6A325546" w14:textId="77777777" w:rsidR="005F364E" w:rsidRPr="00920DBF" w:rsidRDefault="005F364E" w:rsidP="00FA7172">
            <w:pPr>
              <w:rPr>
                <w:rFonts w:cstheme="minorHAnsi"/>
              </w:rPr>
            </w:pPr>
          </w:p>
        </w:tc>
        <w:tc>
          <w:tcPr>
            <w:tcW w:w="3571" w:type="pct"/>
          </w:tcPr>
          <w:p w14:paraId="27FE3C64" w14:textId="1DB454C0" w:rsidR="005F364E" w:rsidRPr="00920DBF" w:rsidRDefault="00910205" w:rsidP="00FA7172">
            <w:pPr>
              <w:rPr>
                <w:rFonts w:cstheme="minorHAnsi"/>
              </w:rPr>
            </w:pPr>
            <w:r>
              <w:rPr>
                <w:rFonts w:cstheme="minorHAnsi"/>
              </w:rPr>
              <w:t>N</w:t>
            </w:r>
            <w:r w:rsidR="005F364E" w:rsidRPr="00920DBF">
              <w:rPr>
                <w:rFonts w:cstheme="minorHAnsi"/>
              </w:rPr>
              <w:t xml:space="preserve">a území Prahy 13 a Prahy 5 - Řeporyje </w:t>
            </w:r>
            <w:r>
              <w:rPr>
                <w:rFonts w:cstheme="minorHAnsi"/>
              </w:rPr>
              <w:t xml:space="preserve">dlouhodobě </w:t>
            </w:r>
            <w:r w:rsidR="005F364E" w:rsidRPr="00920DBF">
              <w:rPr>
                <w:rFonts w:cstheme="minorHAnsi"/>
              </w:rPr>
              <w:t xml:space="preserve">probíhá proces spolupráce mezi školami, jejich zřizovateli, organizacemi zájmového a neformálního vzdělávání, organizacemi poskytujícími sociální služby a dalšími partnery. </w:t>
            </w:r>
          </w:p>
          <w:p w14:paraId="5F5F99A0" w14:textId="0F7AFE44" w:rsidR="005F364E" w:rsidRPr="00920DBF" w:rsidRDefault="005F364E" w:rsidP="00FA7172">
            <w:pPr>
              <w:rPr>
                <w:rFonts w:cstheme="minorHAnsi"/>
              </w:rPr>
            </w:pPr>
            <w:r w:rsidRPr="00920DBF">
              <w:rPr>
                <w:rFonts w:cstheme="minorHAnsi"/>
              </w:rPr>
              <w:t>Na základě toho vzniklo Memorandum o partn</w:t>
            </w:r>
            <w:r w:rsidR="0018257F">
              <w:rPr>
                <w:rFonts w:cstheme="minorHAnsi"/>
              </w:rPr>
              <w:t>erství MAP Praha 13 a Praha 5 - </w:t>
            </w:r>
            <w:r w:rsidRPr="00920DBF">
              <w:rPr>
                <w:rFonts w:cstheme="minorHAnsi"/>
              </w:rPr>
              <w:t>Řeporyje. Výstupem spolupráce je společná dohoda o prioritách vzdělávací politiky na daném území (Strategicky rámec MAP Praha 13 do roku 2023) a</w:t>
            </w:r>
            <w:r w:rsidR="0018257F">
              <w:rPr>
                <w:rFonts w:cstheme="minorHAnsi"/>
              </w:rPr>
              <w:t> </w:t>
            </w:r>
            <w:r w:rsidRPr="00920DBF">
              <w:rPr>
                <w:rFonts w:cstheme="minorHAnsi"/>
              </w:rPr>
              <w:t xml:space="preserve">roční akční plán na období </w:t>
            </w:r>
            <w:r w:rsidR="0015603E">
              <w:rPr>
                <w:rFonts w:cstheme="minorHAnsi"/>
              </w:rPr>
              <w:t>2024/25</w:t>
            </w:r>
            <w:r w:rsidR="00910205">
              <w:rPr>
                <w:rFonts w:cstheme="minorHAnsi"/>
              </w:rPr>
              <w:t>.</w:t>
            </w:r>
          </w:p>
          <w:p w14:paraId="71956C09" w14:textId="77777777" w:rsidR="005F364E" w:rsidRPr="00920DBF" w:rsidRDefault="005F364E" w:rsidP="00FA7172">
            <w:pPr>
              <w:rPr>
                <w:rFonts w:cstheme="minorHAnsi"/>
              </w:rPr>
            </w:pPr>
            <w:r w:rsidRPr="00920DBF">
              <w:rPr>
                <w:rFonts w:cstheme="minorHAnsi"/>
              </w:rPr>
              <w:t>Aktivita je zaměřena na další udržení spolupráce a vzájemné podpory mezi jednotlivými aktéry vzdělávání v území. Cílem je:</w:t>
            </w:r>
          </w:p>
          <w:p w14:paraId="0C5E781A" w14:textId="77777777" w:rsidR="005F364E" w:rsidRPr="00920DBF" w:rsidRDefault="005F364E" w:rsidP="00FA7172">
            <w:pPr>
              <w:rPr>
                <w:rFonts w:cstheme="minorHAnsi"/>
              </w:rPr>
            </w:pPr>
            <w:r w:rsidRPr="00920DBF">
              <w:rPr>
                <w:rFonts w:cstheme="minorHAnsi"/>
              </w:rPr>
              <w:lastRenderedPageBreak/>
              <w:t>- udržení činnosti řídícího výboru</w:t>
            </w:r>
          </w:p>
          <w:p w14:paraId="1F324767" w14:textId="77777777" w:rsidR="005F364E" w:rsidRPr="00920DBF" w:rsidRDefault="005F364E" w:rsidP="00FA7172">
            <w:pPr>
              <w:rPr>
                <w:rFonts w:cstheme="minorHAnsi"/>
              </w:rPr>
            </w:pPr>
            <w:r w:rsidRPr="00920DBF">
              <w:rPr>
                <w:rFonts w:cstheme="minorHAnsi"/>
              </w:rPr>
              <w:t>- udržení činnosti pracovních skupin</w:t>
            </w:r>
          </w:p>
          <w:p w14:paraId="66E9F89B" w14:textId="77777777" w:rsidR="005F364E" w:rsidRPr="00920DBF" w:rsidRDefault="005F364E" w:rsidP="00FA7172">
            <w:pPr>
              <w:rPr>
                <w:rFonts w:cstheme="minorHAnsi"/>
              </w:rPr>
            </w:pPr>
            <w:r w:rsidRPr="00920DBF">
              <w:rPr>
                <w:rFonts w:cstheme="minorHAnsi"/>
              </w:rPr>
              <w:t>- rozvoj dalších forem spolupráce, zapojování dalších aktérů</w:t>
            </w:r>
          </w:p>
        </w:tc>
      </w:tr>
      <w:tr w:rsidR="005F364E" w:rsidRPr="00920DBF" w14:paraId="1EFEF76C" w14:textId="77777777" w:rsidTr="0018257F">
        <w:trPr>
          <w:trHeight w:val="340"/>
        </w:trPr>
        <w:tc>
          <w:tcPr>
            <w:tcW w:w="1429" w:type="pct"/>
            <w:shd w:val="clear" w:color="auto" w:fill="C8FDBD"/>
          </w:tcPr>
          <w:p w14:paraId="68528D0A"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tcPr>
          <w:p w14:paraId="41F99612" w14:textId="4DA1EBE9" w:rsidR="005F364E" w:rsidRPr="00920DBF" w:rsidRDefault="0015603E" w:rsidP="00FA7172">
            <w:pPr>
              <w:rPr>
                <w:rFonts w:cstheme="minorHAnsi"/>
              </w:rPr>
            </w:pPr>
            <w:r>
              <w:rPr>
                <w:rFonts w:cstheme="minorHAnsi"/>
              </w:rPr>
              <w:t>2024/25</w:t>
            </w:r>
          </w:p>
        </w:tc>
      </w:tr>
      <w:tr w:rsidR="005F364E" w:rsidRPr="00920DBF" w14:paraId="08CBF433" w14:textId="77777777" w:rsidTr="0018257F">
        <w:trPr>
          <w:trHeight w:val="340"/>
        </w:trPr>
        <w:tc>
          <w:tcPr>
            <w:tcW w:w="1429" w:type="pct"/>
            <w:shd w:val="clear" w:color="auto" w:fill="C8FDBD"/>
          </w:tcPr>
          <w:p w14:paraId="3666BDA1" w14:textId="77777777" w:rsidR="005F364E" w:rsidRPr="00920DBF" w:rsidRDefault="005F364E" w:rsidP="00FA7172">
            <w:pPr>
              <w:rPr>
                <w:rFonts w:cstheme="minorHAnsi"/>
              </w:rPr>
            </w:pPr>
            <w:r w:rsidRPr="00920DBF">
              <w:rPr>
                <w:rFonts w:cstheme="minorHAnsi"/>
              </w:rPr>
              <w:t>Realizátor</w:t>
            </w:r>
          </w:p>
        </w:tc>
        <w:tc>
          <w:tcPr>
            <w:tcW w:w="3571" w:type="pct"/>
          </w:tcPr>
          <w:p w14:paraId="1E85A9B3" w14:textId="0BBA0840" w:rsidR="005F364E" w:rsidRPr="00920DBF" w:rsidRDefault="005F364E" w:rsidP="00FA7172">
            <w:pPr>
              <w:rPr>
                <w:rFonts w:cstheme="minorHAnsi"/>
              </w:rPr>
            </w:pPr>
            <w:r w:rsidRPr="00920DBF">
              <w:rPr>
                <w:rFonts w:cstheme="minorHAnsi"/>
              </w:rPr>
              <w:t>MAP a všechny zapojené subjekty</w:t>
            </w:r>
          </w:p>
        </w:tc>
      </w:tr>
      <w:tr w:rsidR="005F364E" w:rsidRPr="00920DBF" w14:paraId="780CF4A3" w14:textId="77777777" w:rsidTr="0018257F">
        <w:trPr>
          <w:trHeight w:val="340"/>
        </w:trPr>
        <w:tc>
          <w:tcPr>
            <w:tcW w:w="1429" w:type="pct"/>
            <w:shd w:val="clear" w:color="auto" w:fill="C8FDBD"/>
          </w:tcPr>
          <w:p w14:paraId="1363F689" w14:textId="77777777" w:rsidR="005F364E" w:rsidRPr="00920DBF" w:rsidRDefault="005F364E" w:rsidP="00FA7172">
            <w:pPr>
              <w:rPr>
                <w:rFonts w:cstheme="minorHAnsi"/>
              </w:rPr>
            </w:pPr>
            <w:r w:rsidRPr="00920DBF">
              <w:rPr>
                <w:rFonts w:cstheme="minorHAnsi"/>
              </w:rPr>
              <w:t>Spolupráce</w:t>
            </w:r>
          </w:p>
        </w:tc>
        <w:tc>
          <w:tcPr>
            <w:tcW w:w="3571" w:type="pct"/>
          </w:tcPr>
          <w:p w14:paraId="7CF5AD79" w14:textId="77777777" w:rsidR="005F364E" w:rsidRPr="00920DBF" w:rsidRDefault="005F364E" w:rsidP="00FA7172">
            <w:pPr>
              <w:rPr>
                <w:rFonts w:cstheme="minorHAnsi"/>
              </w:rPr>
            </w:pPr>
          </w:p>
        </w:tc>
      </w:tr>
      <w:tr w:rsidR="005F364E" w:rsidRPr="00920DBF" w14:paraId="2284C9A2" w14:textId="77777777" w:rsidTr="0018257F">
        <w:trPr>
          <w:trHeight w:val="340"/>
        </w:trPr>
        <w:tc>
          <w:tcPr>
            <w:tcW w:w="1429" w:type="pct"/>
            <w:shd w:val="clear" w:color="auto" w:fill="C8FDBD"/>
          </w:tcPr>
          <w:p w14:paraId="241210D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641C08A7" w14:textId="08BE2ACB" w:rsidR="005F364E" w:rsidRPr="00920DBF" w:rsidRDefault="005F364E" w:rsidP="00FA7172">
            <w:pPr>
              <w:rPr>
                <w:rFonts w:cstheme="minorHAnsi"/>
              </w:rPr>
            </w:pPr>
            <w:r w:rsidRPr="00920DBF">
              <w:rPr>
                <w:rFonts w:cstheme="minorHAnsi"/>
              </w:rPr>
              <w:t>Neurčeno</w:t>
            </w:r>
          </w:p>
        </w:tc>
      </w:tr>
      <w:tr w:rsidR="005F364E" w:rsidRPr="00920DBF" w14:paraId="4C09692E" w14:textId="77777777" w:rsidTr="0018257F">
        <w:trPr>
          <w:trHeight w:val="340"/>
        </w:trPr>
        <w:tc>
          <w:tcPr>
            <w:tcW w:w="1429" w:type="pct"/>
            <w:shd w:val="clear" w:color="auto" w:fill="C8FDBD"/>
          </w:tcPr>
          <w:p w14:paraId="5B3812F5"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113C294F" w14:textId="1F85AACD" w:rsidR="005F364E" w:rsidRPr="00920DBF" w:rsidRDefault="005F364E" w:rsidP="00FA7172">
            <w:pPr>
              <w:rPr>
                <w:rFonts w:cstheme="minorHAnsi"/>
              </w:rPr>
            </w:pPr>
            <w:r w:rsidRPr="00920DBF">
              <w:rPr>
                <w:rFonts w:cstheme="minorHAnsi"/>
              </w:rPr>
              <w:t>Dotace, vlastní rozpočet</w:t>
            </w:r>
          </w:p>
        </w:tc>
      </w:tr>
      <w:tr w:rsidR="005F364E" w:rsidRPr="00920DBF" w14:paraId="67757F41" w14:textId="77777777" w:rsidTr="0018257F">
        <w:trPr>
          <w:trHeight w:val="340"/>
        </w:trPr>
        <w:tc>
          <w:tcPr>
            <w:tcW w:w="1429" w:type="pct"/>
            <w:shd w:val="clear" w:color="auto" w:fill="C8FDBD"/>
          </w:tcPr>
          <w:p w14:paraId="2014ED5E" w14:textId="77777777" w:rsidR="005F364E" w:rsidRPr="00920DBF" w:rsidRDefault="005F364E" w:rsidP="00FA7172">
            <w:pPr>
              <w:rPr>
                <w:rFonts w:cstheme="minorHAnsi"/>
              </w:rPr>
            </w:pPr>
            <w:r w:rsidRPr="00920DBF">
              <w:rPr>
                <w:rFonts w:cstheme="minorHAnsi"/>
              </w:rPr>
              <w:t>Navazující investice</w:t>
            </w:r>
          </w:p>
        </w:tc>
        <w:tc>
          <w:tcPr>
            <w:tcW w:w="3571" w:type="pct"/>
          </w:tcPr>
          <w:p w14:paraId="5DE2F8F4" w14:textId="77777777" w:rsidR="005F364E" w:rsidRPr="00920DBF" w:rsidRDefault="005F364E" w:rsidP="00FA7172">
            <w:pPr>
              <w:rPr>
                <w:rFonts w:cstheme="minorHAnsi"/>
              </w:rPr>
            </w:pPr>
            <w:r w:rsidRPr="00920DBF">
              <w:rPr>
                <w:rFonts w:cstheme="minorHAnsi"/>
              </w:rPr>
              <w:t xml:space="preserve">-   </w:t>
            </w:r>
          </w:p>
        </w:tc>
      </w:tr>
      <w:tr w:rsidR="005F364E" w:rsidRPr="00920DBF" w14:paraId="6AF86748" w14:textId="77777777" w:rsidTr="0018257F">
        <w:trPr>
          <w:trHeight w:val="340"/>
        </w:trPr>
        <w:tc>
          <w:tcPr>
            <w:tcW w:w="1429" w:type="pct"/>
            <w:shd w:val="clear" w:color="auto" w:fill="C8FDBD"/>
          </w:tcPr>
          <w:p w14:paraId="219FDFEB" w14:textId="77777777" w:rsidR="005F364E" w:rsidRPr="00920DBF" w:rsidRDefault="005F364E" w:rsidP="00FA7172">
            <w:pPr>
              <w:rPr>
                <w:rFonts w:cstheme="minorHAnsi"/>
              </w:rPr>
            </w:pPr>
            <w:r w:rsidRPr="00920DBF">
              <w:rPr>
                <w:rFonts w:cstheme="minorHAnsi"/>
              </w:rPr>
              <w:t>Indikátor</w:t>
            </w:r>
          </w:p>
        </w:tc>
        <w:tc>
          <w:tcPr>
            <w:tcW w:w="3571" w:type="pct"/>
          </w:tcPr>
          <w:p w14:paraId="0D5E0527" w14:textId="77777777" w:rsidR="005F364E" w:rsidRPr="00920DBF" w:rsidRDefault="005F364E" w:rsidP="00FA7172">
            <w:pPr>
              <w:rPr>
                <w:rFonts w:cstheme="minorHAnsi"/>
              </w:rPr>
            </w:pPr>
            <w:r w:rsidRPr="00920DBF">
              <w:rPr>
                <w:rFonts w:cstheme="minorHAnsi"/>
              </w:rPr>
              <w:t>Počet realizovaných akcí spolupráce</w:t>
            </w:r>
          </w:p>
        </w:tc>
      </w:tr>
      <w:tr w:rsidR="005F364E" w:rsidRPr="00920DBF" w14:paraId="61BB6F9D" w14:textId="77777777" w:rsidTr="0018257F">
        <w:trPr>
          <w:trHeight w:val="340"/>
        </w:trPr>
        <w:tc>
          <w:tcPr>
            <w:tcW w:w="1429" w:type="pct"/>
            <w:shd w:val="clear" w:color="auto" w:fill="C8FDBD"/>
          </w:tcPr>
          <w:p w14:paraId="569F253F" w14:textId="77777777" w:rsidR="005F364E" w:rsidRPr="00920DBF" w:rsidRDefault="005F364E" w:rsidP="00FA7172">
            <w:pPr>
              <w:rPr>
                <w:rFonts w:cstheme="minorHAnsi"/>
              </w:rPr>
            </w:pPr>
            <w:r w:rsidRPr="00920DBF">
              <w:rPr>
                <w:rFonts w:cstheme="minorHAnsi"/>
              </w:rPr>
              <w:t>Měrná jednotka</w:t>
            </w:r>
          </w:p>
        </w:tc>
        <w:tc>
          <w:tcPr>
            <w:tcW w:w="3571" w:type="pct"/>
          </w:tcPr>
          <w:p w14:paraId="3264D7E6" w14:textId="77777777" w:rsidR="005F364E" w:rsidRPr="00920DBF" w:rsidRDefault="005F364E" w:rsidP="00FA7172">
            <w:pPr>
              <w:rPr>
                <w:rFonts w:cstheme="minorHAnsi"/>
              </w:rPr>
            </w:pPr>
            <w:r w:rsidRPr="00920DBF">
              <w:rPr>
                <w:rFonts w:cstheme="minorHAnsi"/>
              </w:rPr>
              <w:t>Počet akce</w:t>
            </w:r>
          </w:p>
        </w:tc>
      </w:tr>
    </w:tbl>
    <w:p w14:paraId="6EB5CACD" w14:textId="23A348A4"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7189D06" w14:textId="77777777" w:rsidTr="0018257F">
        <w:tc>
          <w:tcPr>
            <w:tcW w:w="1429" w:type="pct"/>
            <w:shd w:val="clear" w:color="auto" w:fill="C8FDBD"/>
          </w:tcPr>
          <w:p w14:paraId="4F32027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4C95BA4B" w14:textId="77777777" w:rsidR="005F364E" w:rsidRPr="00920DBF" w:rsidRDefault="005F364E" w:rsidP="00FA7172">
            <w:pPr>
              <w:rPr>
                <w:rFonts w:cstheme="minorHAnsi"/>
              </w:rPr>
            </w:pPr>
            <w:r w:rsidRPr="00920DBF">
              <w:rPr>
                <w:rFonts w:cstheme="minorHAnsi"/>
              </w:rPr>
              <w:t>7.1.2 Rozvoj spolupráce obcí a škol</w:t>
            </w:r>
          </w:p>
        </w:tc>
      </w:tr>
      <w:tr w:rsidR="005F364E" w:rsidRPr="00920DBF" w14:paraId="7A11FD2D" w14:textId="77777777" w:rsidTr="0018257F">
        <w:trPr>
          <w:trHeight w:val="340"/>
        </w:trPr>
        <w:tc>
          <w:tcPr>
            <w:tcW w:w="1429" w:type="pct"/>
            <w:shd w:val="clear" w:color="auto" w:fill="C8FDBD"/>
          </w:tcPr>
          <w:p w14:paraId="764CB77C" w14:textId="77777777" w:rsidR="005F364E" w:rsidRPr="00920DBF" w:rsidRDefault="005F364E" w:rsidP="00FA7172">
            <w:pPr>
              <w:rPr>
                <w:rFonts w:cstheme="minorHAnsi"/>
              </w:rPr>
            </w:pPr>
            <w:r w:rsidRPr="00920DBF">
              <w:rPr>
                <w:rFonts w:cstheme="minorHAnsi"/>
              </w:rPr>
              <w:t>Vazba na cíl</w:t>
            </w:r>
          </w:p>
        </w:tc>
        <w:tc>
          <w:tcPr>
            <w:tcW w:w="3571" w:type="pct"/>
          </w:tcPr>
          <w:p w14:paraId="7827F4BF" w14:textId="77777777" w:rsidR="005F364E" w:rsidRPr="00920DBF" w:rsidRDefault="005F364E" w:rsidP="00FA7172">
            <w:pPr>
              <w:rPr>
                <w:rFonts w:cstheme="minorHAnsi"/>
              </w:rPr>
            </w:pPr>
            <w:r w:rsidRPr="00920DBF">
              <w:rPr>
                <w:rFonts w:cstheme="minorHAnsi"/>
              </w:rPr>
              <w:t>2.5 Strategický cíl: Podpora spolupráce škol, rodičů a neformálních organizací v oblasti společného vzdělávání a dalšího vzdělávání dětí, žáků a dospělých.</w:t>
            </w:r>
          </w:p>
          <w:p w14:paraId="2FE54863" w14:textId="77777777" w:rsidR="005F364E" w:rsidRPr="00920DBF" w:rsidRDefault="005F364E" w:rsidP="00FA7172">
            <w:pPr>
              <w:rPr>
                <w:rFonts w:cstheme="minorHAnsi"/>
              </w:rPr>
            </w:pPr>
            <w:r w:rsidRPr="00920DBF">
              <w:rPr>
                <w:rFonts w:cstheme="minorHAnsi"/>
              </w:rPr>
              <w:t>2.6 Strategický cíl: Rozvoj poradenských služeb pro děti, žáky, rodiče a pedagogy (např. vznik konzultačních center pro pedagogy, poradenství v mateřských a základních školách apod.).</w:t>
            </w:r>
          </w:p>
          <w:p w14:paraId="0A16C154" w14:textId="2E6FF61A" w:rsidR="005F364E" w:rsidRPr="00920DBF" w:rsidRDefault="005F364E" w:rsidP="00FA7172">
            <w:pPr>
              <w:rPr>
                <w:rFonts w:cstheme="minorHAnsi"/>
              </w:rPr>
            </w:pPr>
            <w:r w:rsidRPr="00920DBF">
              <w:rPr>
                <w:rFonts w:cstheme="minorHAnsi"/>
              </w:rPr>
              <w:t xml:space="preserve">2.7 Strategický cíl: Podpora zlepšení klimatu ve </w:t>
            </w:r>
            <w:r w:rsidR="0018257F">
              <w:rPr>
                <w:rFonts w:cstheme="minorHAnsi"/>
              </w:rPr>
              <w:t>školách a školských zařízení, a </w:t>
            </w:r>
            <w:r w:rsidRPr="00920DBF">
              <w:rPr>
                <w:rFonts w:cstheme="minorHAnsi"/>
              </w:rPr>
              <w:t>to v souvislosti s prevencí sociálně patologických jevů, větším zapojením rodičovské veřejnosti, zainteresováním žáků do dění ve školách, podpory multikulturní výchovy a prevence kriminality.</w:t>
            </w:r>
          </w:p>
          <w:p w14:paraId="2603724F" w14:textId="77777777" w:rsidR="005F364E" w:rsidRPr="00920DBF" w:rsidRDefault="005F364E" w:rsidP="00FA7172">
            <w:pPr>
              <w:rPr>
                <w:rFonts w:cstheme="minorHAnsi"/>
              </w:rPr>
            </w:pPr>
            <w:r w:rsidRPr="00920DBF">
              <w:rPr>
                <w:rFonts w:cstheme="minorHAnsi"/>
              </w:rPr>
              <w:t>5.3 Strategický cíl: Vzájemná spolupráce škol a školských zařízení všech stupňů.</w:t>
            </w:r>
          </w:p>
          <w:p w14:paraId="6D44FC6A" w14:textId="34D2386D" w:rsidR="005F364E" w:rsidRPr="00920DBF" w:rsidRDefault="005F364E" w:rsidP="00FA7172">
            <w:pPr>
              <w:rPr>
                <w:rFonts w:cstheme="minorHAnsi"/>
              </w:rPr>
            </w:pPr>
            <w:r w:rsidRPr="00920DBF">
              <w:rPr>
                <w:rFonts w:cstheme="minorHAnsi"/>
              </w:rPr>
              <w:t>6.2 Strategický cíl: Dostatek prostoru a forem sdílení zkušeností pedagogů mateřských a základních škol, neformálních a</w:t>
            </w:r>
            <w:r w:rsidR="0018257F">
              <w:rPr>
                <w:rFonts w:cstheme="minorHAnsi"/>
              </w:rPr>
              <w:t xml:space="preserve"> zájmových organizací, rodičů a </w:t>
            </w:r>
            <w:r w:rsidRPr="00920DBF">
              <w:rPr>
                <w:rFonts w:cstheme="minorHAnsi"/>
              </w:rPr>
              <w:t>veřejnosti.</w:t>
            </w:r>
          </w:p>
          <w:p w14:paraId="0A9465CC" w14:textId="00C38018" w:rsidR="005F364E" w:rsidRPr="00920DBF" w:rsidRDefault="005F364E" w:rsidP="00FA7172">
            <w:pPr>
              <w:rPr>
                <w:rFonts w:cstheme="minorHAnsi"/>
              </w:rPr>
            </w:pPr>
            <w:r w:rsidRPr="00920DBF">
              <w:rPr>
                <w:rFonts w:cstheme="minorHAnsi"/>
              </w:rPr>
              <w:t xml:space="preserve">6.4 Strategický cíl: Řešení vztahů ve škole </w:t>
            </w:r>
            <w:r w:rsidR="0018257F">
              <w:rPr>
                <w:rFonts w:cstheme="minorHAnsi"/>
              </w:rPr>
              <w:t>za účasti externích odborníků a </w:t>
            </w:r>
            <w:r w:rsidRPr="00920DBF">
              <w:rPr>
                <w:rFonts w:cstheme="minorHAnsi"/>
              </w:rPr>
              <w:t>sdílení přístupů</w:t>
            </w:r>
          </w:p>
        </w:tc>
      </w:tr>
      <w:tr w:rsidR="005F364E" w:rsidRPr="00920DBF" w14:paraId="290F8E1E" w14:textId="77777777" w:rsidTr="0018257F">
        <w:trPr>
          <w:trHeight w:val="340"/>
        </w:trPr>
        <w:tc>
          <w:tcPr>
            <w:tcW w:w="1429" w:type="pct"/>
            <w:shd w:val="clear" w:color="auto" w:fill="C8FDBD"/>
          </w:tcPr>
          <w:p w14:paraId="1F2A9EC9" w14:textId="77777777" w:rsidR="005F364E" w:rsidRPr="00920DBF" w:rsidRDefault="005F364E" w:rsidP="00FA7172">
            <w:pPr>
              <w:rPr>
                <w:rFonts w:cstheme="minorHAnsi"/>
              </w:rPr>
            </w:pPr>
            <w:r w:rsidRPr="00920DBF">
              <w:rPr>
                <w:rFonts w:cstheme="minorHAnsi"/>
              </w:rPr>
              <w:t>Vazba na téma</w:t>
            </w:r>
          </w:p>
        </w:tc>
        <w:tc>
          <w:tcPr>
            <w:tcW w:w="3571" w:type="pct"/>
          </w:tcPr>
          <w:p w14:paraId="411A4D2D" w14:textId="77777777" w:rsidR="005F364E" w:rsidRPr="00920DBF" w:rsidRDefault="005F364E" w:rsidP="00FA7172">
            <w:pPr>
              <w:rPr>
                <w:rFonts w:cstheme="minorHAnsi"/>
              </w:rPr>
            </w:pPr>
            <w:r w:rsidRPr="00920DBF">
              <w:rPr>
                <w:rFonts w:cstheme="minorHAnsi"/>
              </w:rPr>
              <w:t>Všechna</w:t>
            </w:r>
          </w:p>
        </w:tc>
      </w:tr>
      <w:tr w:rsidR="005F364E" w:rsidRPr="00920DBF" w14:paraId="303FB93A" w14:textId="77777777" w:rsidTr="0018257F">
        <w:trPr>
          <w:trHeight w:val="340"/>
        </w:trPr>
        <w:tc>
          <w:tcPr>
            <w:tcW w:w="1429" w:type="pct"/>
            <w:shd w:val="clear" w:color="auto" w:fill="C8FDBD"/>
          </w:tcPr>
          <w:p w14:paraId="54CBD569" w14:textId="77777777" w:rsidR="005F364E" w:rsidRPr="00920DBF" w:rsidRDefault="005F364E" w:rsidP="00FA7172">
            <w:pPr>
              <w:rPr>
                <w:rFonts w:cstheme="minorHAnsi"/>
              </w:rPr>
            </w:pPr>
            <w:r w:rsidRPr="00920DBF">
              <w:rPr>
                <w:rFonts w:cstheme="minorHAnsi"/>
              </w:rPr>
              <w:t>Typ aktivity</w:t>
            </w:r>
          </w:p>
        </w:tc>
        <w:tc>
          <w:tcPr>
            <w:tcW w:w="3571" w:type="pct"/>
          </w:tcPr>
          <w:p w14:paraId="2AC7060C" w14:textId="77777777" w:rsidR="005F364E" w:rsidRPr="00920DBF" w:rsidRDefault="005F364E" w:rsidP="00FA7172">
            <w:pPr>
              <w:rPr>
                <w:rFonts w:cstheme="minorHAnsi"/>
              </w:rPr>
            </w:pPr>
            <w:r w:rsidRPr="00920DBF">
              <w:rPr>
                <w:rFonts w:cstheme="minorHAnsi"/>
              </w:rPr>
              <w:t>Spolupráce</w:t>
            </w:r>
          </w:p>
        </w:tc>
      </w:tr>
      <w:tr w:rsidR="005F364E" w:rsidRPr="00920DBF" w14:paraId="1327DD43" w14:textId="77777777" w:rsidTr="0018257F">
        <w:trPr>
          <w:trHeight w:val="340"/>
        </w:trPr>
        <w:tc>
          <w:tcPr>
            <w:tcW w:w="1429" w:type="pct"/>
            <w:shd w:val="clear" w:color="auto" w:fill="C8FDBD"/>
          </w:tcPr>
          <w:p w14:paraId="17B1A8C2" w14:textId="77777777" w:rsidR="005F364E" w:rsidRPr="00920DBF" w:rsidRDefault="005F364E" w:rsidP="00FA7172">
            <w:pPr>
              <w:rPr>
                <w:rFonts w:cstheme="minorHAnsi"/>
              </w:rPr>
            </w:pPr>
            <w:r w:rsidRPr="00920DBF">
              <w:rPr>
                <w:rFonts w:cstheme="minorHAnsi"/>
              </w:rPr>
              <w:lastRenderedPageBreak/>
              <w:t xml:space="preserve">Popis aktivity </w:t>
            </w:r>
          </w:p>
          <w:p w14:paraId="15A3E748" w14:textId="77777777" w:rsidR="005F364E" w:rsidRPr="00920DBF" w:rsidRDefault="005F364E" w:rsidP="00FA7172">
            <w:pPr>
              <w:rPr>
                <w:rFonts w:cstheme="minorHAnsi"/>
              </w:rPr>
            </w:pPr>
          </w:p>
        </w:tc>
        <w:tc>
          <w:tcPr>
            <w:tcW w:w="3571" w:type="pct"/>
          </w:tcPr>
          <w:p w14:paraId="4BEC6F9A" w14:textId="22D6CD67" w:rsidR="005F364E" w:rsidRPr="00920DBF" w:rsidRDefault="005F364E" w:rsidP="00FA7172">
            <w:pPr>
              <w:rPr>
                <w:rFonts w:cstheme="minorHAnsi"/>
              </w:rPr>
            </w:pPr>
            <w:r w:rsidRPr="00920DBF">
              <w:rPr>
                <w:rFonts w:cstheme="minorHAnsi"/>
              </w:rPr>
              <w:t>Obsahem aktivity je zajištění společných setk</w:t>
            </w:r>
            <w:r w:rsidR="0018257F">
              <w:rPr>
                <w:rFonts w:cstheme="minorHAnsi"/>
              </w:rPr>
              <w:t>ání zástupců zřizovatelů škol s </w:t>
            </w:r>
            <w:r w:rsidRPr="00920DBF">
              <w:rPr>
                <w:rFonts w:cstheme="minorHAnsi"/>
              </w:rPr>
              <w:t>vedoucími pracovníky základních a mateřských škol. Předpokládaní účastníci setkání:</w:t>
            </w:r>
          </w:p>
          <w:p w14:paraId="4882347F" w14:textId="77777777" w:rsidR="005F364E" w:rsidRPr="00920DBF" w:rsidRDefault="005F364E" w:rsidP="00FA7172">
            <w:pPr>
              <w:rPr>
                <w:rFonts w:cstheme="minorHAnsi"/>
              </w:rPr>
            </w:pPr>
            <w:r w:rsidRPr="00920DBF">
              <w:rPr>
                <w:rFonts w:cstheme="minorHAnsi"/>
              </w:rPr>
              <w:t>- zřizovatelé škol na území Prahy 13 a Praha 5 - Řeporyje</w:t>
            </w:r>
          </w:p>
          <w:p w14:paraId="4624C5E7" w14:textId="580C7168" w:rsidR="005F364E" w:rsidRPr="00920DBF" w:rsidRDefault="005F364E" w:rsidP="00FA7172">
            <w:pPr>
              <w:rPr>
                <w:rFonts w:cstheme="minorHAnsi"/>
              </w:rPr>
            </w:pPr>
            <w:r w:rsidRPr="00920DBF">
              <w:rPr>
                <w:rFonts w:cstheme="minorHAnsi"/>
              </w:rPr>
              <w:t xml:space="preserve">- ředitelé min. 20 </w:t>
            </w:r>
            <w:r w:rsidR="00910205">
              <w:rPr>
                <w:rFonts w:cstheme="minorHAnsi"/>
              </w:rPr>
              <w:t xml:space="preserve">mateřských </w:t>
            </w:r>
            <w:r w:rsidRPr="00920DBF">
              <w:rPr>
                <w:rFonts w:cstheme="minorHAnsi"/>
              </w:rPr>
              <w:t>škol</w:t>
            </w:r>
          </w:p>
          <w:p w14:paraId="0BC8F9A0" w14:textId="451006BA" w:rsidR="005F364E" w:rsidRPr="00920DBF" w:rsidRDefault="005F364E" w:rsidP="00FA7172">
            <w:pPr>
              <w:rPr>
                <w:rFonts w:cstheme="minorHAnsi"/>
              </w:rPr>
            </w:pPr>
            <w:r w:rsidRPr="00920DBF">
              <w:rPr>
                <w:rFonts w:cstheme="minorHAnsi"/>
              </w:rPr>
              <w:t xml:space="preserve">- ředitelky min. 10 </w:t>
            </w:r>
            <w:r w:rsidR="00910205">
              <w:rPr>
                <w:rFonts w:cstheme="minorHAnsi"/>
              </w:rPr>
              <w:t>základních</w:t>
            </w:r>
            <w:r w:rsidRPr="00920DBF">
              <w:rPr>
                <w:rFonts w:cstheme="minorHAnsi"/>
              </w:rPr>
              <w:t xml:space="preserve"> škol</w:t>
            </w:r>
          </w:p>
          <w:p w14:paraId="381D2646" w14:textId="77777777" w:rsidR="005F364E" w:rsidRPr="00920DBF" w:rsidRDefault="005F364E" w:rsidP="00FA7172">
            <w:pPr>
              <w:rPr>
                <w:rFonts w:cstheme="minorHAnsi"/>
              </w:rPr>
            </w:pPr>
            <w:r w:rsidRPr="00920DBF">
              <w:rPr>
                <w:rFonts w:cstheme="minorHAnsi"/>
              </w:rPr>
              <w:t>V návaznosti na konkrétní projednávaná témata budou dle potřeby přizváni další účastníci.</w:t>
            </w:r>
          </w:p>
          <w:p w14:paraId="51521948" w14:textId="77777777" w:rsidR="005F364E" w:rsidRPr="00920DBF" w:rsidRDefault="005F364E" w:rsidP="00FA7172">
            <w:pPr>
              <w:rPr>
                <w:rFonts w:cstheme="minorHAnsi"/>
              </w:rPr>
            </w:pPr>
            <w:r w:rsidRPr="00920DBF">
              <w:rPr>
                <w:rFonts w:cstheme="minorHAnsi"/>
              </w:rPr>
              <w:t xml:space="preserve">Jednání budou zaměřena zejména na:   </w:t>
            </w:r>
          </w:p>
          <w:p w14:paraId="55A0AE6E" w14:textId="77777777" w:rsidR="005F364E" w:rsidRPr="00920DBF" w:rsidRDefault="005F364E" w:rsidP="00FA7172">
            <w:pPr>
              <w:rPr>
                <w:rFonts w:cstheme="minorHAnsi"/>
              </w:rPr>
            </w:pPr>
            <w:r w:rsidRPr="00920DBF">
              <w:rPr>
                <w:rFonts w:cstheme="minorHAnsi"/>
              </w:rPr>
              <w:t>- vytváření podmínek pro zachování sítě škol</w:t>
            </w:r>
          </w:p>
          <w:p w14:paraId="1050928C" w14:textId="77777777" w:rsidR="005F364E" w:rsidRPr="00920DBF" w:rsidRDefault="005F364E" w:rsidP="00FA7172">
            <w:pPr>
              <w:rPr>
                <w:rFonts w:cstheme="minorHAnsi"/>
              </w:rPr>
            </w:pPr>
            <w:r w:rsidRPr="00920DBF">
              <w:rPr>
                <w:rFonts w:cstheme="minorHAnsi"/>
              </w:rPr>
              <w:t>- optimalizaci kapacit škol, školních družin a školních klubů</w:t>
            </w:r>
          </w:p>
          <w:p w14:paraId="7E12BD80" w14:textId="77777777" w:rsidR="005F364E" w:rsidRPr="00920DBF" w:rsidRDefault="005F364E" w:rsidP="00FA7172">
            <w:pPr>
              <w:rPr>
                <w:rFonts w:cstheme="minorHAnsi"/>
              </w:rPr>
            </w:pPr>
            <w:r w:rsidRPr="00920DBF">
              <w:rPr>
                <w:rFonts w:cstheme="minorHAnsi"/>
              </w:rPr>
              <w:t xml:space="preserve">- zajištění efektivní údržby a modernizace škol </w:t>
            </w:r>
          </w:p>
          <w:p w14:paraId="2FFCE3FE" w14:textId="77777777" w:rsidR="005F364E" w:rsidRPr="00920DBF" w:rsidRDefault="005F364E" w:rsidP="00FA7172">
            <w:pPr>
              <w:rPr>
                <w:rFonts w:cstheme="minorHAnsi"/>
              </w:rPr>
            </w:pPr>
            <w:r w:rsidRPr="00920DBF">
              <w:rPr>
                <w:rFonts w:cstheme="minorHAnsi"/>
              </w:rPr>
              <w:t>- spolupráci při zajištění bezpečnosti ve školách</w:t>
            </w:r>
          </w:p>
          <w:p w14:paraId="13C350EE" w14:textId="77777777" w:rsidR="005F364E" w:rsidRPr="00920DBF" w:rsidRDefault="005F364E" w:rsidP="00FA7172">
            <w:pPr>
              <w:rPr>
                <w:rFonts w:cstheme="minorHAnsi"/>
              </w:rPr>
            </w:pPr>
            <w:r w:rsidRPr="00920DBF">
              <w:rPr>
                <w:rFonts w:cstheme="minorHAnsi"/>
              </w:rPr>
              <w:t xml:space="preserve">- zajištění dopravy dětí a žáků do škol </w:t>
            </w:r>
          </w:p>
          <w:p w14:paraId="47048324" w14:textId="77777777" w:rsidR="005F364E" w:rsidRPr="00920DBF" w:rsidRDefault="005F364E" w:rsidP="00FA7172">
            <w:pPr>
              <w:rPr>
                <w:rFonts w:cstheme="minorHAnsi"/>
              </w:rPr>
            </w:pPr>
            <w:r w:rsidRPr="00920DBF">
              <w:rPr>
                <w:rFonts w:cstheme="minorHAnsi"/>
              </w:rPr>
              <w:t>- prezentaci a propagaci škol na veřejnosti</w:t>
            </w:r>
          </w:p>
        </w:tc>
      </w:tr>
      <w:tr w:rsidR="005F364E" w:rsidRPr="00920DBF" w14:paraId="6CFBB522" w14:textId="77777777" w:rsidTr="0018257F">
        <w:trPr>
          <w:trHeight w:val="340"/>
        </w:trPr>
        <w:tc>
          <w:tcPr>
            <w:tcW w:w="1429" w:type="pct"/>
            <w:shd w:val="clear" w:color="auto" w:fill="C8FDBD"/>
          </w:tcPr>
          <w:p w14:paraId="7B601D5E"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31538AAC" w14:textId="67688FC0" w:rsidR="005F364E" w:rsidRPr="00920DBF" w:rsidRDefault="0015603E" w:rsidP="00FA7172">
            <w:pPr>
              <w:rPr>
                <w:rFonts w:cstheme="minorHAnsi"/>
              </w:rPr>
            </w:pPr>
            <w:r>
              <w:rPr>
                <w:rFonts w:cstheme="minorHAnsi"/>
              </w:rPr>
              <w:t>2024/25</w:t>
            </w:r>
          </w:p>
        </w:tc>
      </w:tr>
      <w:tr w:rsidR="005F364E" w:rsidRPr="00920DBF" w14:paraId="70E07B46" w14:textId="77777777" w:rsidTr="0018257F">
        <w:trPr>
          <w:trHeight w:val="340"/>
        </w:trPr>
        <w:tc>
          <w:tcPr>
            <w:tcW w:w="1429" w:type="pct"/>
            <w:shd w:val="clear" w:color="auto" w:fill="C8FDBD"/>
          </w:tcPr>
          <w:p w14:paraId="0F60D297" w14:textId="77777777" w:rsidR="005F364E" w:rsidRPr="00920DBF" w:rsidRDefault="005F364E" w:rsidP="00FA7172">
            <w:pPr>
              <w:rPr>
                <w:rFonts w:cstheme="minorHAnsi"/>
              </w:rPr>
            </w:pPr>
            <w:r w:rsidRPr="00920DBF">
              <w:rPr>
                <w:rFonts w:cstheme="minorHAnsi"/>
              </w:rPr>
              <w:t>Realizátor</w:t>
            </w:r>
          </w:p>
        </w:tc>
        <w:tc>
          <w:tcPr>
            <w:tcW w:w="3571" w:type="pct"/>
          </w:tcPr>
          <w:p w14:paraId="107B9A70" w14:textId="77777777" w:rsidR="005F364E" w:rsidRPr="00920DBF" w:rsidRDefault="005F364E" w:rsidP="00FA7172">
            <w:pPr>
              <w:rPr>
                <w:rFonts w:cstheme="minorHAnsi"/>
              </w:rPr>
            </w:pPr>
            <w:r w:rsidRPr="00920DBF">
              <w:rPr>
                <w:rFonts w:cstheme="minorHAnsi"/>
              </w:rPr>
              <w:t>MČ Prahy 13, případně jiný subject</w:t>
            </w:r>
          </w:p>
        </w:tc>
      </w:tr>
      <w:tr w:rsidR="005F364E" w:rsidRPr="00920DBF" w14:paraId="666BE5D9" w14:textId="77777777" w:rsidTr="0018257F">
        <w:trPr>
          <w:trHeight w:val="340"/>
        </w:trPr>
        <w:tc>
          <w:tcPr>
            <w:tcW w:w="1429" w:type="pct"/>
            <w:shd w:val="clear" w:color="auto" w:fill="C8FDBD"/>
          </w:tcPr>
          <w:p w14:paraId="6EE61C4C" w14:textId="77777777" w:rsidR="005F364E" w:rsidRPr="00920DBF" w:rsidRDefault="005F364E" w:rsidP="00FA7172">
            <w:pPr>
              <w:rPr>
                <w:rFonts w:cstheme="minorHAnsi"/>
              </w:rPr>
            </w:pPr>
            <w:r w:rsidRPr="00920DBF">
              <w:rPr>
                <w:rFonts w:cstheme="minorHAnsi"/>
              </w:rPr>
              <w:t>Spolupráce</w:t>
            </w:r>
          </w:p>
        </w:tc>
        <w:tc>
          <w:tcPr>
            <w:tcW w:w="3571" w:type="pct"/>
          </w:tcPr>
          <w:p w14:paraId="0CD870CB" w14:textId="77777777" w:rsidR="005F364E" w:rsidRPr="00920DBF" w:rsidRDefault="005F364E" w:rsidP="00FA7172">
            <w:pPr>
              <w:rPr>
                <w:rFonts w:cstheme="minorHAnsi"/>
              </w:rPr>
            </w:pPr>
            <w:r w:rsidRPr="00920DBF">
              <w:rPr>
                <w:rFonts w:cstheme="minorHAnsi"/>
              </w:rPr>
              <w:t>ZŠ a MŠ na území Prahy 13 a Prahy 5 - Řeporyje, Odbor školství MČ Prahy 13, zřizovatel ZŠ a MŠ Praha 5 – Řeporyje</w:t>
            </w:r>
          </w:p>
        </w:tc>
      </w:tr>
      <w:tr w:rsidR="005F364E" w:rsidRPr="00920DBF" w14:paraId="6C2E6CF2" w14:textId="77777777" w:rsidTr="0018257F">
        <w:trPr>
          <w:trHeight w:val="340"/>
        </w:trPr>
        <w:tc>
          <w:tcPr>
            <w:tcW w:w="1429" w:type="pct"/>
            <w:shd w:val="clear" w:color="auto" w:fill="C8FDBD"/>
          </w:tcPr>
          <w:p w14:paraId="545DA85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280F409C" w14:textId="77777777" w:rsidR="005F364E" w:rsidRPr="00920DBF" w:rsidRDefault="005F364E" w:rsidP="00FA7172">
            <w:pPr>
              <w:rPr>
                <w:rFonts w:cstheme="minorHAnsi"/>
              </w:rPr>
            </w:pPr>
            <w:r w:rsidRPr="00920DBF">
              <w:rPr>
                <w:rFonts w:cstheme="minorHAnsi"/>
              </w:rPr>
              <w:t>Neuvedeno</w:t>
            </w:r>
          </w:p>
        </w:tc>
      </w:tr>
      <w:tr w:rsidR="005F364E" w:rsidRPr="00920DBF" w14:paraId="0BD32355" w14:textId="77777777" w:rsidTr="0018257F">
        <w:trPr>
          <w:trHeight w:val="340"/>
        </w:trPr>
        <w:tc>
          <w:tcPr>
            <w:tcW w:w="1429" w:type="pct"/>
            <w:shd w:val="clear" w:color="auto" w:fill="C8FDBD"/>
          </w:tcPr>
          <w:p w14:paraId="4C167CAB"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15B99699" w14:textId="77777777" w:rsidR="005F364E" w:rsidRPr="00920DBF" w:rsidRDefault="005F364E" w:rsidP="00FA7172">
            <w:pPr>
              <w:rPr>
                <w:rFonts w:cstheme="minorHAnsi"/>
              </w:rPr>
            </w:pPr>
            <w:r w:rsidRPr="00920DBF">
              <w:rPr>
                <w:rFonts w:cstheme="minorHAnsi"/>
              </w:rPr>
              <w:t>MŠMT, zřizovatelé</w:t>
            </w:r>
          </w:p>
        </w:tc>
      </w:tr>
      <w:tr w:rsidR="005F364E" w:rsidRPr="00920DBF" w14:paraId="0AEB6A74" w14:textId="77777777" w:rsidTr="0018257F">
        <w:trPr>
          <w:trHeight w:val="340"/>
        </w:trPr>
        <w:tc>
          <w:tcPr>
            <w:tcW w:w="1429" w:type="pct"/>
            <w:shd w:val="clear" w:color="auto" w:fill="C8FDBD"/>
          </w:tcPr>
          <w:p w14:paraId="3DFF2CC0" w14:textId="77777777" w:rsidR="005F364E" w:rsidRPr="00920DBF" w:rsidRDefault="005F364E" w:rsidP="00FA7172">
            <w:pPr>
              <w:rPr>
                <w:rFonts w:cstheme="minorHAnsi"/>
              </w:rPr>
            </w:pPr>
            <w:r w:rsidRPr="00920DBF">
              <w:rPr>
                <w:rFonts w:cstheme="minorHAnsi"/>
              </w:rPr>
              <w:t>Navazující investice</w:t>
            </w:r>
          </w:p>
        </w:tc>
        <w:tc>
          <w:tcPr>
            <w:tcW w:w="3571" w:type="pct"/>
          </w:tcPr>
          <w:p w14:paraId="0164966C" w14:textId="77777777" w:rsidR="005F364E" w:rsidRPr="00920DBF" w:rsidRDefault="005F364E" w:rsidP="00FA7172">
            <w:pPr>
              <w:rPr>
                <w:rFonts w:cstheme="minorHAnsi"/>
              </w:rPr>
            </w:pPr>
            <w:r w:rsidRPr="00920DBF">
              <w:rPr>
                <w:rFonts w:cstheme="minorHAnsi"/>
              </w:rPr>
              <w:t xml:space="preserve">-   </w:t>
            </w:r>
          </w:p>
        </w:tc>
      </w:tr>
      <w:tr w:rsidR="005F364E" w:rsidRPr="00920DBF" w14:paraId="5CD045A9" w14:textId="77777777" w:rsidTr="0018257F">
        <w:trPr>
          <w:trHeight w:val="340"/>
        </w:trPr>
        <w:tc>
          <w:tcPr>
            <w:tcW w:w="1429" w:type="pct"/>
            <w:shd w:val="clear" w:color="auto" w:fill="C8FDBD"/>
          </w:tcPr>
          <w:p w14:paraId="045FA6FB" w14:textId="77777777" w:rsidR="005F364E" w:rsidRPr="00920DBF" w:rsidRDefault="005F364E" w:rsidP="00FA7172">
            <w:pPr>
              <w:rPr>
                <w:rFonts w:cstheme="minorHAnsi"/>
              </w:rPr>
            </w:pPr>
            <w:r w:rsidRPr="00920DBF">
              <w:rPr>
                <w:rFonts w:cstheme="minorHAnsi"/>
              </w:rPr>
              <w:t>Indikátor</w:t>
            </w:r>
          </w:p>
        </w:tc>
        <w:tc>
          <w:tcPr>
            <w:tcW w:w="3571" w:type="pct"/>
          </w:tcPr>
          <w:p w14:paraId="6495AB0F" w14:textId="77777777" w:rsidR="005F364E" w:rsidRPr="00920DBF" w:rsidRDefault="005F364E" w:rsidP="00FA7172">
            <w:pPr>
              <w:rPr>
                <w:rFonts w:cstheme="minorHAnsi"/>
              </w:rPr>
            </w:pPr>
            <w:r w:rsidRPr="00920DBF">
              <w:rPr>
                <w:rFonts w:cstheme="minorHAnsi"/>
              </w:rPr>
              <w:t>Počet realizovaných akcí spolupráce.</w:t>
            </w:r>
          </w:p>
        </w:tc>
      </w:tr>
      <w:tr w:rsidR="005F364E" w:rsidRPr="00920DBF" w14:paraId="04C8DC4C" w14:textId="77777777" w:rsidTr="0018257F">
        <w:trPr>
          <w:trHeight w:val="340"/>
        </w:trPr>
        <w:tc>
          <w:tcPr>
            <w:tcW w:w="1429" w:type="pct"/>
            <w:shd w:val="clear" w:color="auto" w:fill="C8FDBD"/>
          </w:tcPr>
          <w:p w14:paraId="3D0D596F" w14:textId="77777777" w:rsidR="005F364E" w:rsidRPr="00920DBF" w:rsidRDefault="005F364E" w:rsidP="00FA7172">
            <w:pPr>
              <w:rPr>
                <w:rFonts w:cstheme="minorHAnsi"/>
              </w:rPr>
            </w:pPr>
            <w:r w:rsidRPr="00920DBF">
              <w:rPr>
                <w:rFonts w:cstheme="minorHAnsi"/>
              </w:rPr>
              <w:t>Měrná jednotka</w:t>
            </w:r>
          </w:p>
        </w:tc>
        <w:tc>
          <w:tcPr>
            <w:tcW w:w="3571" w:type="pct"/>
          </w:tcPr>
          <w:p w14:paraId="442CC686" w14:textId="77777777" w:rsidR="005F364E" w:rsidRPr="00920DBF" w:rsidRDefault="005F364E" w:rsidP="00FA7172">
            <w:pPr>
              <w:rPr>
                <w:rFonts w:cstheme="minorHAnsi"/>
              </w:rPr>
            </w:pPr>
            <w:r w:rsidRPr="00920DBF">
              <w:rPr>
                <w:rFonts w:cstheme="minorHAnsi"/>
              </w:rPr>
              <w:t>Počet akcí.</w:t>
            </w:r>
          </w:p>
        </w:tc>
      </w:tr>
    </w:tbl>
    <w:p w14:paraId="31E34AC5" w14:textId="0197296D" w:rsidR="00910205" w:rsidRDefault="00910205"/>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047542D" w14:textId="77777777" w:rsidTr="0018257F">
        <w:tc>
          <w:tcPr>
            <w:tcW w:w="1429" w:type="pct"/>
            <w:shd w:val="clear" w:color="auto" w:fill="C8FDBD"/>
          </w:tcPr>
          <w:p w14:paraId="37BFA4A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4E1B8197" w14:textId="77777777" w:rsidR="005F364E" w:rsidRPr="00920DBF" w:rsidRDefault="005F364E" w:rsidP="00FA7172">
            <w:pPr>
              <w:rPr>
                <w:rFonts w:cstheme="minorHAnsi"/>
              </w:rPr>
            </w:pPr>
            <w:r w:rsidRPr="00920DBF">
              <w:rPr>
                <w:rFonts w:cstheme="minorHAnsi"/>
              </w:rPr>
              <w:t>7.1.3 Posilování spolupráce škol a OSPOD</w:t>
            </w:r>
          </w:p>
        </w:tc>
      </w:tr>
      <w:tr w:rsidR="005F364E" w:rsidRPr="00920DBF" w14:paraId="68C8488B" w14:textId="77777777" w:rsidTr="0018257F">
        <w:trPr>
          <w:trHeight w:val="340"/>
        </w:trPr>
        <w:tc>
          <w:tcPr>
            <w:tcW w:w="1429" w:type="pct"/>
            <w:shd w:val="clear" w:color="auto" w:fill="C8FDBD"/>
          </w:tcPr>
          <w:p w14:paraId="1B74FF6B" w14:textId="77777777" w:rsidR="005F364E" w:rsidRPr="00920DBF" w:rsidRDefault="005F364E" w:rsidP="00FA7172">
            <w:pPr>
              <w:rPr>
                <w:rFonts w:cstheme="minorHAnsi"/>
              </w:rPr>
            </w:pPr>
            <w:r w:rsidRPr="00920DBF">
              <w:rPr>
                <w:rFonts w:cstheme="minorHAnsi"/>
              </w:rPr>
              <w:t>Vazba na cíl</w:t>
            </w:r>
          </w:p>
        </w:tc>
        <w:tc>
          <w:tcPr>
            <w:tcW w:w="3571" w:type="pct"/>
          </w:tcPr>
          <w:p w14:paraId="727760C5" w14:textId="2C2DB453" w:rsidR="005F364E" w:rsidRPr="00920DBF" w:rsidRDefault="005F364E" w:rsidP="00FA7172">
            <w:pPr>
              <w:rPr>
                <w:rFonts w:cstheme="minorHAnsi"/>
              </w:rPr>
            </w:pPr>
            <w:r w:rsidRPr="00920DBF">
              <w:rPr>
                <w:rFonts w:cstheme="minorHAnsi"/>
              </w:rPr>
              <w:t xml:space="preserve">2.7 Strategický cíl: Podpora zlepšení klimatu ve </w:t>
            </w:r>
            <w:r w:rsidR="0018257F">
              <w:rPr>
                <w:rFonts w:cstheme="minorHAnsi"/>
              </w:rPr>
              <w:t>školách a školských zařízení, a </w:t>
            </w:r>
            <w:r w:rsidRPr="00920DBF">
              <w:rPr>
                <w:rFonts w:cstheme="minorHAnsi"/>
              </w:rPr>
              <w:t xml:space="preserve">to v souvislosti s prevencí sociálně patologických jevů, větším zapojením </w:t>
            </w:r>
            <w:r w:rsidRPr="00920DBF">
              <w:rPr>
                <w:rFonts w:cstheme="minorHAnsi"/>
              </w:rPr>
              <w:lastRenderedPageBreak/>
              <w:t>rodičovské veřejnosti, zainteresováním žáků do dění ve školách, podpory multikulturní výchovy a prevence kriminality.</w:t>
            </w:r>
          </w:p>
        </w:tc>
      </w:tr>
      <w:tr w:rsidR="005F364E" w:rsidRPr="00920DBF" w14:paraId="4A45DDD3" w14:textId="77777777" w:rsidTr="0018257F">
        <w:trPr>
          <w:trHeight w:val="340"/>
        </w:trPr>
        <w:tc>
          <w:tcPr>
            <w:tcW w:w="1429" w:type="pct"/>
            <w:shd w:val="clear" w:color="auto" w:fill="C8FDBD"/>
          </w:tcPr>
          <w:p w14:paraId="6693FAC0" w14:textId="77777777" w:rsidR="005F364E" w:rsidRPr="00920DBF" w:rsidRDefault="005F364E" w:rsidP="00FA7172">
            <w:pPr>
              <w:rPr>
                <w:rFonts w:cstheme="minorHAnsi"/>
              </w:rPr>
            </w:pPr>
            <w:r w:rsidRPr="00920DBF">
              <w:rPr>
                <w:rFonts w:cstheme="minorHAnsi"/>
              </w:rPr>
              <w:lastRenderedPageBreak/>
              <w:t>Vazba na téma</w:t>
            </w:r>
          </w:p>
        </w:tc>
        <w:tc>
          <w:tcPr>
            <w:tcW w:w="3571" w:type="pct"/>
          </w:tcPr>
          <w:p w14:paraId="56077410"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76FC5B42"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370875A4" w14:textId="77777777" w:rsidTr="0018257F">
        <w:trPr>
          <w:trHeight w:val="340"/>
        </w:trPr>
        <w:tc>
          <w:tcPr>
            <w:tcW w:w="1429" w:type="pct"/>
            <w:shd w:val="clear" w:color="auto" w:fill="C8FDBD"/>
          </w:tcPr>
          <w:p w14:paraId="755BC263" w14:textId="77777777" w:rsidR="005F364E" w:rsidRPr="00920DBF" w:rsidRDefault="005F364E" w:rsidP="00FA7172">
            <w:pPr>
              <w:rPr>
                <w:rFonts w:cstheme="minorHAnsi"/>
              </w:rPr>
            </w:pPr>
            <w:r w:rsidRPr="00920DBF">
              <w:rPr>
                <w:rFonts w:cstheme="minorHAnsi"/>
              </w:rPr>
              <w:t>Typ aktivity</w:t>
            </w:r>
          </w:p>
        </w:tc>
        <w:tc>
          <w:tcPr>
            <w:tcW w:w="3571" w:type="pct"/>
          </w:tcPr>
          <w:p w14:paraId="5C3D4EE4" w14:textId="77777777" w:rsidR="005F364E" w:rsidRPr="00920DBF" w:rsidRDefault="005F364E" w:rsidP="00FA7172">
            <w:pPr>
              <w:rPr>
                <w:rFonts w:cstheme="minorHAnsi"/>
              </w:rPr>
            </w:pPr>
            <w:r w:rsidRPr="00920DBF">
              <w:rPr>
                <w:rFonts w:cstheme="minorHAnsi"/>
              </w:rPr>
              <w:t>Spolupráce</w:t>
            </w:r>
          </w:p>
        </w:tc>
      </w:tr>
      <w:tr w:rsidR="005F364E" w:rsidRPr="00920DBF" w14:paraId="526E61EF" w14:textId="77777777" w:rsidTr="0018257F">
        <w:trPr>
          <w:trHeight w:val="340"/>
        </w:trPr>
        <w:tc>
          <w:tcPr>
            <w:tcW w:w="1429" w:type="pct"/>
            <w:shd w:val="clear" w:color="auto" w:fill="C8FDBD"/>
          </w:tcPr>
          <w:p w14:paraId="5A95F53C" w14:textId="77777777" w:rsidR="005F364E" w:rsidRPr="00920DBF" w:rsidRDefault="005F364E" w:rsidP="00FA7172">
            <w:pPr>
              <w:rPr>
                <w:rFonts w:cstheme="minorHAnsi"/>
              </w:rPr>
            </w:pPr>
            <w:r w:rsidRPr="00920DBF">
              <w:rPr>
                <w:rFonts w:cstheme="minorHAnsi"/>
              </w:rPr>
              <w:t xml:space="preserve">Popis aktivity </w:t>
            </w:r>
          </w:p>
        </w:tc>
        <w:tc>
          <w:tcPr>
            <w:tcW w:w="3571" w:type="pct"/>
          </w:tcPr>
          <w:p w14:paraId="45EDE4C6" w14:textId="20B21C7C" w:rsidR="005F364E" w:rsidRPr="00920DBF" w:rsidRDefault="005F364E" w:rsidP="00FA7172">
            <w:pPr>
              <w:rPr>
                <w:rFonts w:cstheme="minorHAnsi"/>
              </w:rPr>
            </w:pPr>
            <w:r w:rsidRPr="00920DBF">
              <w:rPr>
                <w:rFonts w:cstheme="minorHAnsi"/>
              </w:rPr>
              <w:t xml:space="preserve">Aktivita podporuje posílení spolupráce škol a orgánu sociálně - právní ochrany dětí formou společného jednání („kulatý </w:t>
            </w:r>
            <w:r w:rsidR="0018257F" w:rsidRPr="00920DBF">
              <w:rPr>
                <w:rFonts w:cstheme="minorHAnsi"/>
              </w:rPr>
              <w:t>stůl “</w:t>
            </w:r>
            <w:r w:rsidRPr="00920DBF">
              <w:rPr>
                <w:rFonts w:cstheme="minorHAnsi"/>
              </w:rPr>
              <w:t>). Na jednání budou pozváni zástupci vedoucích pracovníků základních a mateřských škol, pracovnice Odboru sociálních věcí, případně další účastníci (zástupci poskytovatelů sociálních služeb, obcí atd.). Obsahem jednání bude předávání informací a</w:t>
            </w:r>
            <w:r w:rsidR="0018257F">
              <w:rPr>
                <w:rFonts w:cstheme="minorHAnsi"/>
              </w:rPr>
              <w:t> </w:t>
            </w:r>
            <w:r w:rsidRPr="00920DBF">
              <w:rPr>
                <w:rFonts w:cstheme="minorHAnsi"/>
              </w:rPr>
              <w:t xml:space="preserve">plánování forem další spolupráce (např. další kulaté stoly, odborné semináře pro zástupce škol a školských zařízení </w:t>
            </w:r>
            <w:r w:rsidR="0018257F">
              <w:rPr>
                <w:rFonts w:cstheme="minorHAnsi"/>
              </w:rPr>
              <w:t>atd.).  Aktivita je založena na </w:t>
            </w:r>
            <w:r w:rsidRPr="00920DBF">
              <w:rPr>
                <w:rFonts w:cstheme="minorHAnsi"/>
              </w:rPr>
              <w:t>zkušenostech, že základem dobré spolupráce škol a OSPOD je vzájemná komunikace.</w:t>
            </w:r>
          </w:p>
        </w:tc>
      </w:tr>
      <w:tr w:rsidR="005F364E" w:rsidRPr="00920DBF" w14:paraId="49540AB3" w14:textId="77777777" w:rsidTr="0018257F">
        <w:trPr>
          <w:trHeight w:val="340"/>
        </w:trPr>
        <w:tc>
          <w:tcPr>
            <w:tcW w:w="1429" w:type="pct"/>
            <w:shd w:val="clear" w:color="auto" w:fill="C8FDBD"/>
          </w:tcPr>
          <w:p w14:paraId="6FAFFE24"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4DB58FA2" w14:textId="40EB6F76" w:rsidR="005F364E" w:rsidRPr="00920DBF" w:rsidRDefault="005F364E" w:rsidP="00910205">
            <w:pPr>
              <w:rPr>
                <w:rFonts w:cstheme="minorHAnsi"/>
              </w:rPr>
            </w:pPr>
            <w:r w:rsidRPr="00920DBF">
              <w:rPr>
                <w:rFonts w:cstheme="minorHAnsi"/>
              </w:rPr>
              <w:t>202</w:t>
            </w:r>
            <w:r w:rsidR="00910205">
              <w:rPr>
                <w:rFonts w:cstheme="minorHAnsi"/>
              </w:rPr>
              <w:t>2</w:t>
            </w:r>
            <w:r w:rsidRPr="00920DBF">
              <w:rPr>
                <w:rFonts w:cstheme="minorHAnsi"/>
              </w:rPr>
              <w:t>/2</w:t>
            </w:r>
            <w:r w:rsidR="00910205">
              <w:rPr>
                <w:rFonts w:cstheme="minorHAnsi"/>
              </w:rPr>
              <w:t>023</w:t>
            </w:r>
          </w:p>
        </w:tc>
      </w:tr>
      <w:tr w:rsidR="005F364E" w:rsidRPr="00920DBF" w14:paraId="6F514DB9" w14:textId="77777777" w:rsidTr="0018257F">
        <w:trPr>
          <w:trHeight w:val="340"/>
        </w:trPr>
        <w:tc>
          <w:tcPr>
            <w:tcW w:w="1429" w:type="pct"/>
            <w:shd w:val="clear" w:color="auto" w:fill="C8FDBD"/>
          </w:tcPr>
          <w:p w14:paraId="382B4E7E" w14:textId="77777777" w:rsidR="005F364E" w:rsidRPr="00920DBF" w:rsidRDefault="005F364E" w:rsidP="00FA7172">
            <w:pPr>
              <w:rPr>
                <w:rFonts w:cstheme="minorHAnsi"/>
              </w:rPr>
            </w:pPr>
            <w:r w:rsidRPr="00920DBF">
              <w:rPr>
                <w:rFonts w:cstheme="minorHAnsi"/>
              </w:rPr>
              <w:t>Realizátor</w:t>
            </w:r>
          </w:p>
        </w:tc>
        <w:tc>
          <w:tcPr>
            <w:tcW w:w="3571" w:type="pct"/>
          </w:tcPr>
          <w:p w14:paraId="706F0CF7" w14:textId="77777777" w:rsidR="005F364E" w:rsidRPr="00920DBF" w:rsidRDefault="005F364E" w:rsidP="00FA7172">
            <w:pPr>
              <w:rPr>
                <w:rFonts w:cstheme="minorHAnsi"/>
              </w:rPr>
            </w:pPr>
            <w:r w:rsidRPr="00920DBF">
              <w:rPr>
                <w:rFonts w:cstheme="minorHAnsi"/>
              </w:rPr>
              <w:t>MČ Praha 13, případně jiný subject</w:t>
            </w:r>
          </w:p>
        </w:tc>
      </w:tr>
      <w:tr w:rsidR="005F364E" w:rsidRPr="00920DBF" w14:paraId="3A4691DE" w14:textId="77777777" w:rsidTr="0018257F">
        <w:trPr>
          <w:trHeight w:val="340"/>
        </w:trPr>
        <w:tc>
          <w:tcPr>
            <w:tcW w:w="1429" w:type="pct"/>
            <w:shd w:val="clear" w:color="auto" w:fill="C8FDBD"/>
          </w:tcPr>
          <w:p w14:paraId="1D1FA4ED" w14:textId="77777777" w:rsidR="005F364E" w:rsidRPr="00920DBF" w:rsidRDefault="005F364E" w:rsidP="00FA7172">
            <w:pPr>
              <w:rPr>
                <w:rFonts w:cstheme="minorHAnsi"/>
              </w:rPr>
            </w:pPr>
            <w:r w:rsidRPr="00920DBF">
              <w:rPr>
                <w:rFonts w:cstheme="minorHAnsi"/>
              </w:rPr>
              <w:t>Spolupráce</w:t>
            </w:r>
          </w:p>
        </w:tc>
        <w:tc>
          <w:tcPr>
            <w:tcW w:w="3571" w:type="pct"/>
          </w:tcPr>
          <w:p w14:paraId="6206CF2B" w14:textId="2B1EEE6B" w:rsidR="005F364E" w:rsidRPr="00920DBF" w:rsidRDefault="0018257F" w:rsidP="00FA7172">
            <w:pPr>
              <w:rPr>
                <w:rFonts w:cstheme="minorHAnsi"/>
              </w:rPr>
            </w:pPr>
            <w:r w:rsidRPr="00920DBF">
              <w:rPr>
                <w:rFonts w:cstheme="minorHAnsi"/>
              </w:rPr>
              <w:t>ZŠ, Odbor</w:t>
            </w:r>
            <w:r w:rsidR="005F364E" w:rsidRPr="00920DBF">
              <w:rPr>
                <w:rFonts w:cstheme="minorHAnsi"/>
              </w:rPr>
              <w:t xml:space="preserve"> sociálních věcí, NNO a další</w:t>
            </w:r>
          </w:p>
        </w:tc>
      </w:tr>
      <w:tr w:rsidR="005F364E" w:rsidRPr="00920DBF" w14:paraId="25D1086C" w14:textId="77777777" w:rsidTr="0018257F">
        <w:trPr>
          <w:trHeight w:val="340"/>
        </w:trPr>
        <w:tc>
          <w:tcPr>
            <w:tcW w:w="1429" w:type="pct"/>
            <w:shd w:val="clear" w:color="auto" w:fill="C8FDBD"/>
          </w:tcPr>
          <w:p w14:paraId="4056C50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5BD21734" w14:textId="77777777" w:rsidR="005F364E" w:rsidRPr="00920DBF" w:rsidRDefault="005F364E" w:rsidP="00FA7172">
            <w:pPr>
              <w:rPr>
                <w:rFonts w:cstheme="minorHAnsi"/>
              </w:rPr>
            </w:pPr>
            <w:r w:rsidRPr="00920DBF">
              <w:rPr>
                <w:rFonts w:cstheme="minorHAnsi"/>
              </w:rPr>
              <w:t>Neuvedeno</w:t>
            </w:r>
          </w:p>
        </w:tc>
      </w:tr>
      <w:tr w:rsidR="005F364E" w:rsidRPr="00920DBF" w14:paraId="64C1A9C5" w14:textId="77777777" w:rsidTr="0018257F">
        <w:trPr>
          <w:trHeight w:val="340"/>
        </w:trPr>
        <w:tc>
          <w:tcPr>
            <w:tcW w:w="1429" w:type="pct"/>
            <w:shd w:val="clear" w:color="auto" w:fill="C8FDBD"/>
          </w:tcPr>
          <w:p w14:paraId="5F3CEB9A"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3F276104" w14:textId="65AF9239" w:rsidR="005F364E" w:rsidRPr="00920DBF" w:rsidRDefault="005F364E" w:rsidP="00FA7172">
            <w:pPr>
              <w:rPr>
                <w:rFonts w:cstheme="minorHAnsi"/>
              </w:rPr>
            </w:pPr>
            <w:r w:rsidRPr="00920DBF">
              <w:rPr>
                <w:rFonts w:cstheme="minorHAnsi"/>
              </w:rPr>
              <w:t>MŠMT</w:t>
            </w:r>
          </w:p>
        </w:tc>
      </w:tr>
      <w:tr w:rsidR="005F364E" w:rsidRPr="00920DBF" w14:paraId="52920393" w14:textId="77777777" w:rsidTr="0018257F">
        <w:trPr>
          <w:trHeight w:val="340"/>
        </w:trPr>
        <w:tc>
          <w:tcPr>
            <w:tcW w:w="1429" w:type="pct"/>
            <w:shd w:val="clear" w:color="auto" w:fill="C8FDBD"/>
          </w:tcPr>
          <w:p w14:paraId="749AEA2B" w14:textId="77777777" w:rsidR="005F364E" w:rsidRPr="00920DBF" w:rsidRDefault="005F364E" w:rsidP="00FA7172">
            <w:pPr>
              <w:rPr>
                <w:rFonts w:cstheme="minorHAnsi"/>
              </w:rPr>
            </w:pPr>
            <w:r w:rsidRPr="00920DBF">
              <w:rPr>
                <w:rFonts w:cstheme="minorHAnsi"/>
              </w:rPr>
              <w:t>Navazující investice</w:t>
            </w:r>
          </w:p>
        </w:tc>
        <w:tc>
          <w:tcPr>
            <w:tcW w:w="3571" w:type="pct"/>
          </w:tcPr>
          <w:p w14:paraId="76165A45" w14:textId="77777777" w:rsidR="005F364E" w:rsidRPr="00920DBF" w:rsidRDefault="005F364E" w:rsidP="00FA7172">
            <w:pPr>
              <w:rPr>
                <w:rFonts w:cstheme="minorHAnsi"/>
              </w:rPr>
            </w:pPr>
            <w:r w:rsidRPr="00920DBF">
              <w:rPr>
                <w:rFonts w:cstheme="minorHAnsi"/>
              </w:rPr>
              <w:t xml:space="preserve">-   </w:t>
            </w:r>
          </w:p>
        </w:tc>
      </w:tr>
      <w:tr w:rsidR="005F364E" w:rsidRPr="00920DBF" w14:paraId="5DC2EC6D" w14:textId="77777777" w:rsidTr="0018257F">
        <w:trPr>
          <w:trHeight w:val="340"/>
        </w:trPr>
        <w:tc>
          <w:tcPr>
            <w:tcW w:w="1429" w:type="pct"/>
            <w:shd w:val="clear" w:color="auto" w:fill="C8FDBD"/>
          </w:tcPr>
          <w:p w14:paraId="469FF7A4" w14:textId="77777777" w:rsidR="005F364E" w:rsidRPr="00920DBF" w:rsidRDefault="005F364E" w:rsidP="00FA7172">
            <w:pPr>
              <w:rPr>
                <w:rFonts w:cstheme="minorHAnsi"/>
              </w:rPr>
            </w:pPr>
            <w:r w:rsidRPr="00920DBF">
              <w:rPr>
                <w:rFonts w:cstheme="minorHAnsi"/>
              </w:rPr>
              <w:t>Indikátor</w:t>
            </w:r>
          </w:p>
        </w:tc>
        <w:tc>
          <w:tcPr>
            <w:tcW w:w="3571" w:type="pct"/>
          </w:tcPr>
          <w:p w14:paraId="01EC353C" w14:textId="77777777" w:rsidR="005F364E" w:rsidRPr="00920DBF" w:rsidRDefault="005F364E" w:rsidP="00FA7172">
            <w:pPr>
              <w:rPr>
                <w:rFonts w:cstheme="minorHAnsi"/>
              </w:rPr>
            </w:pPr>
            <w:r w:rsidRPr="00920DBF">
              <w:rPr>
                <w:rFonts w:cstheme="minorHAnsi"/>
              </w:rPr>
              <w:t>Počet realizovaných akcí spolupráce.</w:t>
            </w:r>
          </w:p>
        </w:tc>
      </w:tr>
      <w:tr w:rsidR="005F364E" w:rsidRPr="00920DBF" w14:paraId="7226AF72" w14:textId="77777777" w:rsidTr="0018257F">
        <w:trPr>
          <w:trHeight w:val="340"/>
        </w:trPr>
        <w:tc>
          <w:tcPr>
            <w:tcW w:w="1429" w:type="pct"/>
            <w:shd w:val="clear" w:color="auto" w:fill="C8FDBD"/>
          </w:tcPr>
          <w:p w14:paraId="19F50332" w14:textId="77777777" w:rsidR="005F364E" w:rsidRPr="00920DBF" w:rsidRDefault="005F364E" w:rsidP="00FA7172">
            <w:pPr>
              <w:rPr>
                <w:rFonts w:cstheme="minorHAnsi"/>
              </w:rPr>
            </w:pPr>
            <w:r w:rsidRPr="00920DBF">
              <w:rPr>
                <w:rFonts w:cstheme="minorHAnsi"/>
              </w:rPr>
              <w:t>Měrná jednotka</w:t>
            </w:r>
          </w:p>
        </w:tc>
        <w:tc>
          <w:tcPr>
            <w:tcW w:w="3571" w:type="pct"/>
          </w:tcPr>
          <w:p w14:paraId="6788475D" w14:textId="77777777" w:rsidR="005F364E" w:rsidRPr="00920DBF" w:rsidRDefault="005F364E" w:rsidP="00FA7172">
            <w:pPr>
              <w:rPr>
                <w:rFonts w:cstheme="minorHAnsi"/>
              </w:rPr>
            </w:pPr>
            <w:r w:rsidRPr="00920DBF">
              <w:rPr>
                <w:rFonts w:cstheme="minorHAnsi"/>
              </w:rPr>
              <w:t xml:space="preserve">Počet akcí.  </w:t>
            </w:r>
          </w:p>
        </w:tc>
      </w:tr>
    </w:tbl>
    <w:p w14:paraId="5125A17F" w14:textId="1A016DD5" w:rsidR="005F364E" w:rsidRDefault="005F364E" w:rsidP="005F364E">
      <w:pPr>
        <w:rPr>
          <w:rFonts w:cstheme="minorHAnsi"/>
        </w:rPr>
      </w:pPr>
    </w:p>
    <w:p w14:paraId="43DF40C5" w14:textId="464092B4" w:rsidR="009A6F51" w:rsidRDefault="009A6F51">
      <w:pPr>
        <w:rPr>
          <w:rFonts w:cstheme="minorHAnsi"/>
        </w:rPr>
      </w:pPr>
      <w:r>
        <w:rPr>
          <w:rFonts w:cstheme="minorHAnsi"/>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08D336D" w14:textId="77777777" w:rsidTr="0018257F">
        <w:tc>
          <w:tcPr>
            <w:tcW w:w="1429" w:type="pct"/>
            <w:shd w:val="clear" w:color="auto" w:fill="C8FDBD"/>
          </w:tcPr>
          <w:p w14:paraId="2BB1735C"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8FDBD"/>
          </w:tcPr>
          <w:p w14:paraId="51A34B51" w14:textId="77777777" w:rsidR="005F364E" w:rsidRPr="00920DBF" w:rsidRDefault="005F364E" w:rsidP="00FA7172">
            <w:pPr>
              <w:rPr>
                <w:rFonts w:cstheme="minorHAnsi"/>
              </w:rPr>
            </w:pPr>
            <w:r w:rsidRPr="00920DBF">
              <w:rPr>
                <w:rFonts w:cstheme="minorHAnsi"/>
              </w:rPr>
              <w:t>7.2.1 Příprava plánu pokračování MAP</w:t>
            </w:r>
          </w:p>
        </w:tc>
      </w:tr>
      <w:tr w:rsidR="005F364E" w:rsidRPr="00920DBF" w14:paraId="06E39C78" w14:textId="77777777" w:rsidTr="0018257F">
        <w:trPr>
          <w:trHeight w:val="340"/>
        </w:trPr>
        <w:tc>
          <w:tcPr>
            <w:tcW w:w="1429" w:type="pct"/>
            <w:shd w:val="clear" w:color="auto" w:fill="C8FDBD"/>
          </w:tcPr>
          <w:p w14:paraId="43FA9DA3" w14:textId="77777777" w:rsidR="005F364E" w:rsidRPr="00920DBF" w:rsidRDefault="005F364E" w:rsidP="00FA7172">
            <w:pPr>
              <w:rPr>
                <w:rFonts w:cstheme="minorHAnsi"/>
              </w:rPr>
            </w:pPr>
            <w:r w:rsidRPr="00920DBF">
              <w:rPr>
                <w:rFonts w:cstheme="minorHAnsi"/>
              </w:rPr>
              <w:t>Vazba na cíl</w:t>
            </w:r>
          </w:p>
        </w:tc>
        <w:tc>
          <w:tcPr>
            <w:tcW w:w="3571" w:type="pct"/>
          </w:tcPr>
          <w:p w14:paraId="007E432C"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38ADC3DF" w14:textId="77777777" w:rsidTr="0018257F">
        <w:trPr>
          <w:trHeight w:val="340"/>
        </w:trPr>
        <w:tc>
          <w:tcPr>
            <w:tcW w:w="1429" w:type="pct"/>
            <w:shd w:val="clear" w:color="auto" w:fill="C8FDBD"/>
          </w:tcPr>
          <w:p w14:paraId="64F664E2" w14:textId="77777777" w:rsidR="005F364E" w:rsidRPr="00920DBF" w:rsidRDefault="005F364E" w:rsidP="00FA7172">
            <w:pPr>
              <w:rPr>
                <w:rFonts w:cstheme="minorHAnsi"/>
              </w:rPr>
            </w:pPr>
            <w:r w:rsidRPr="00920DBF">
              <w:rPr>
                <w:rFonts w:cstheme="minorHAnsi"/>
              </w:rPr>
              <w:t>Vazba na téma</w:t>
            </w:r>
          </w:p>
        </w:tc>
        <w:tc>
          <w:tcPr>
            <w:tcW w:w="3571" w:type="pct"/>
          </w:tcPr>
          <w:p w14:paraId="5B892DC5" w14:textId="77777777" w:rsidR="005F364E" w:rsidRPr="00920DBF" w:rsidRDefault="005F364E" w:rsidP="00FA7172">
            <w:pPr>
              <w:rPr>
                <w:rFonts w:cstheme="minorHAnsi"/>
              </w:rPr>
            </w:pPr>
            <w:r w:rsidRPr="00920DBF">
              <w:rPr>
                <w:rFonts w:cstheme="minorHAnsi"/>
              </w:rPr>
              <w:t>Všechna</w:t>
            </w:r>
          </w:p>
        </w:tc>
      </w:tr>
      <w:tr w:rsidR="005F364E" w:rsidRPr="00920DBF" w14:paraId="7FF704CD" w14:textId="77777777" w:rsidTr="0018257F">
        <w:trPr>
          <w:trHeight w:val="340"/>
        </w:trPr>
        <w:tc>
          <w:tcPr>
            <w:tcW w:w="1429" w:type="pct"/>
            <w:shd w:val="clear" w:color="auto" w:fill="C8FDBD"/>
          </w:tcPr>
          <w:p w14:paraId="7D400BAA" w14:textId="77777777" w:rsidR="005F364E" w:rsidRPr="00920DBF" w:rsidRDefault="005F364E" w:rsidP="00FA7172">
            <w:pPr>
              <w:rPr>
                <w:rFonts w:cstheme="minorHAnsi"/>
              </w:rPr>
            </w:pPr>
            <w:r w:rsidRPr="00920DBF">
              <w:rPr>
                <w:rFonts w:cstheme="minorHAnsi"/>
              </w:rPr>
              <w:t>Typ aktivity</w:t>
            </w:r>
          </w:p>
        </w:tc>
        <w:tc>
          <w:tcPr>
            <w:tcW w:w="3571" w:type="pct"/>
          </w:tcPr>
          <w:p w14:paraId="1D0C67CE" w14:textId="77777777" w:rsidR="005F364E" w:rsidRPr="00920DBF" w:rsidRDefault="005F364E" w:rsidP="00FA7172">
            <w:pPr>
              <w:rPr>
                <w:rFonts w:cstheme="minorHAnsi"/>
              </w:rPr>
            </w:pPr>
            <w:r w:rsidRPr="00920DBF">
              <w:rPr>
                <w:rFonts w:cstheme="minorHAnsi"/>
              </w:rPr>
              <w:t>Spolupráce</w:t>
            </w:r>
          </w:p>
        </w:tc>
      </w:tr>
      <w:tr w:rsidR="005F364E" w:rsidRPr="00920DBF" w14:paraId="19FD366D" w14:textId="77777777" w:rsidTr="0018257F">
        <w:trPr>
          <w:trHeight w:val="340"/>
        </w:trPr>
        <w:tc>
          <w:tcPr>
            <w:tcW w:w="1429" w:type="pct"/>
            <w:shd w:val="clear" w:color="auto" w:fill="C8FDBD"/>
          </w:tcPr>
          <w:p w14:paraId="42802ACD" w14:textId="77777777" w:rsidR="005F364E" w:rsidRPr="00920DBF" w:rsidRDefault="005F364E" w:rsidP="00FA7172">
            <w:pPr>
              <w:rPr>
                <w:rFonts w:cstheme="minorHAnsi"/>
              </w:rPr>
            </w:pPr>
            <w:r w:rsidRPr="00920DBF">
              <w:rPr>
                <w:rFonts w:cstheme="minorHAnsi"/>
              </w:rPr>
              <w:t xml:space="preserve">Popis aktivity </w:t>
            </w:r>
          </w:p>
        </w:tc>
        <w:tc>
          <w:tcPr>
            <w:tcW w:w="3571" w:type="pct"/>
          </w:tcPr>
          <w:p w14:paraId="49F6DDE7" w14:textId="77777777" w:rsidR="005F364E" w:rsidRPr="00920DBF" w:rsidRDefault="005F364E" w:rsidP="00FA7172">
            <w:pPr>
              <w:rPr>
                <w:rFonts w:cstheme="minorHAnsi"/>
              </w:rPr>
            </w:pPr>
            <w:r w:rsidRPr="00920DBF">
              <w:rPr>
                <w:rFonts w:cstheme="minorHAnsi"/>
              </w:rPr>
              <w:t xml:space="preserve">Obsahem aktivity je zpracování projektového plánu, zaměřeného na udržení procesu MAP na území Prahy 13 a Prahy 5 - Řeporyje. </w:t>
            </w:r>
          </w:p>
          <w:p w14:paraId="1EABC22F" w14:textId="385134B6" w:rsidR="005F364E" w:rsidRPr="00920DBF" w:rsidRDefault="005F364E" w:rsidP="00FA7172">
            <w:pPr>
              <w:rPr>
                <w:rFonts w:cstheme="minorHAnsi"/>
              </w:rPr>
            </w:pPr>
            <w:r w:rsidRPr="00920DBF">
              <w:rPr>
                <w:rFonts w:cstheme="minorHAnsi"/>
              </w:rPr>
              <w:t>Projekt bude zaměřen na:</w:t>
            </w:r>
          </w:p>
          <w:p w14:paraId="3E4541B1" w14:textId="77777777" w:rsidR="005F364E" w:rsidRPr="00920DBF" w:rsidRDefault="005F364E" w:rsidP="00FA7172">
            <w:pPr>
              <w:rPr>
                <w:rFonts w:cstheme="minorHAnsi"/>
              </w:rPr>
            </w:pPr>
            <w:r w:rsidRPr="00920DBF">
              <w:rPr>
                <w:rFonts w:cstheme="minorHAnsi"/>
              </w:rPr>
              <w:t>- udržení spolupráce místních aktérů MAP</w:t>
            </w:r>
          </w:p>
          <w:p w14:paraId="01F5FB1F" w14:textId="3CC0A2EC" w:rsidR="005F364E" w:rsidRPr="00920DBF" w:rsidRDefault="005F364E" w:rsidP="00FA7172">
            <w:pPr>
              <w:rPr>
                <w:rFonts w:cstheme="minorHAnsi"/>
              </w:rPr>
            </w:pPr>
            <w:r w:rsidRPr="00920DBF">
              <w:rPr>
                <w:rFonts w:cstheme="minorHAnsi"/>
              </w:rPr>
              <w:t xml:space="preserve">- podporu plnění projektových záměrů ročního akčního plánu na období </w:t>
            </w:r>
            <w:r w:rsidR="0015603E">
              <w:rPr>
                <w:rFonts w:cstheme="minorHAnsi"/>
              </w:rPr>
              <w:t>2024/25</w:t>
            </w:r>
            <w:r w:rsidRPr="00920DBF">
              <w:rPr>
                <w:rFonts w:cstheme="minorHAnsi"/>
              </w:rPr>
              <w:t xml:space="preserve"> zpracování a realizování návazných projektů</w:t>
            </w:r>
          </w:p>
          <w:p w14:paraId="54AF833E" w14:textId="6B0C18B2" w:rsidR="005F364E" w:rsidRPr="00920DBF" w:rsidRDefault="005F364E" w:rsidP="00FA7172">
            <w:pPr>
              <w:rPr>
                <w:rFonts w:cstheme="minorHAnsi"/>
              </w:rPr>
            </w:pPr>
            <w:r w:rsidRPr="00920DBF">
              <w:rPr>
                <w:rFonts w:cstheme="minorHAnsi"/>
              </w:rPr>
              <w:t xml:space="preserve">- monitoring a vyhodnocování plnění záměrů ročního akčního plánu na období </w:t>
            </w:r>
            <w:r w:rsidR="0015603E">
              <w:rPr>
                <w:rFonts w:cstheme="minorHAnsi"/>
              </w:rPr>
              <w:t>2024/25</w:t>
            </w:r>
          </w:p>
          <w:p w14:paraId="6C4AB717" w14:textId="77777777" w:rsidR="005F364E" w:rsidRPr="00920DBF" w:rsidRDefault="005F364E" w:rsidP="00FA7172">
            <w:pPr>
              <w:rPr>
                <w:rFonts w:cstheme="minorHAnsi"/>
              </w:rPr>
            </w:pPr>
            <w:r w:rsidRPr="00920DBF">
              <w:rPr>
                <w:rFonts w:cstheme="minorHAnsi"/>
              </w:rPr>
              <w:t xml:space="preserve">- zpracování akčního plánu na další období </w:t>
            </w:r>
          </w:p>
          <w:p w14:paraId="095EEED6" w14:textId="77777777" w:rsidR="005F364E" w:rsidRPr="00920DBF" w:rsidRDefault="005F364E" w:rsidP="00FA7172">
            <w:pPr>
              <w:rPr>
                <w:rFonts w:cstheme="minorHAnsi"/>
              </w:rPr>
            </w:pPr>
            <w:r w:rsidRPr="00920DBF">
              <w:rPr>
                <w:rFonts w:cstheme="minorHAnsi"/>
              </w:rPr>
              <w:t xml:space="preserve">V projektovém plánu bude popsáno, jak bude realizace další etapy MAP probíhat, jak bude </w:t>
            </w:r>
            <w:hyperlink r:id="rId12">
              <w:r w:rsidRPr="00920DBF">
                <w:rPr>
                  <w:rFonts w:cstheme="minorHAnsi"/>
                </w:rPr>
                <w:t>organizována</w:t>
              </w:r>
            </w:hyperlink>
            <w:r w:rsidRPr="00920DBF">
              <w:rPr>
                <w:rFonts w:cstheme="minorHAnsi"/>
              </w:rPr>
              <w:t xml:space="preserve"> a vykonávána a jak bude probíhat evaluace a </w:t>
            </w:r>
            <w:hyperlink r:id="rId13">
              <w:r w:rsidRPr="00920DBF">
                <w:rPr>
                  <w:rFonts w:cstheme="minorHAnsi"/>
                </w:rPr>
                <w:t>kontrola</w:t>
              </w:r>
            </w:hyperlink>
            <w:r w:rsidRPr="00920DBF">
              <w:rPr>
                <w:rFonts w:cstheme="minorHAnsi"/>
              </w:rPr>
              <w:t xml:space="preserve">.    </w:t>
            </w:r>
          </w:p>
        </w:tc>
      </w:tr>
      <w:tr w:rsidR="005F364E" w:rsidRPr="00920DBF" w14:paraId="4A7716B7" w14:textId="77777777" w:rsidTr="0018257F">
        <w:trPr>
          <w:trHeight w:val="340"/>
        </w:trPr>
        <w:tc>
          <w:tcPr>
            <w:tcW w:w="1429" w:type="pct"/>
            <w:shd w:val="clear" w:color="auto" w:fill="C8FDBD"/>
          </w:tcPr>
          <w:p w14:paraId="221DAD4B"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678DEAD7" w14:textId="3B374E59" w:rsidR="005F364E" w:rsidRPr="00920DBF" w:rsidRDefault="0015603E" w:rsidP="00FA7172">
            <w:pPr>
              <w:rPr>
                <w:rFonts w:cstheme="minorHAnsi"/>
              </w:rPr>
            </w:pPr>
            <w:r>
              <w:rPr>
                <w:rFonts w:cstheme="minorHAnsi"/>
              </w:rPr>
              <w:t>2024/25</w:t>
            </w:r>
          </w:p>
        </w:tc>
      </w:tr>
      <w:tr w:rsidR="005F364E" w:rsidRPr="00920DBF" w14:paraId="149346D5" w14:textId="77777777" w:rsidTr="0018257F">
        <w:trPr>
          <w:trHeight w:val="340"/>
        </w:trPr>
        <w:tc>
          <w:tcPr>
            <w:tcW w:w="1429" w:type="pct"/>
            <w:shd w:val="clear" w:color="auto" w:fill="C8FDBD"/>
          </w:tcPr>
          <w:p w14:paraId="55AF57CD" w14:textId="77777777" w:rsidR="005F364E" w:rsidRPr="00920DBF" w:rsidRDefault="005F364E" w:rsidP="00FA7172">
            <w:pPr>
              <w:rPr>
                <w:rFonts w:cstheme="minorHAnsi"/>
              </w:rPr>
            </w:pPr>
            <w:r w:rsidRPr="00920DBF">
              <w:rPr>
                <w:rFonts w:cstheme="minorHAnsi"/>
              </w:rPr>
              <w:t>R</w:t>
            </w:r>
            <w:bookmarkStart w:id="29" w:name="gjdgxs" w:colFirst="0" w:colLast="0"/>
            <w:bookmarkEnd w:id="29"/>
            <w:r w:rsidRPr="00920DBF">
              <w:rPr>
                <w:rFonts w:cstheme="minorHAnsi"/>
              </w:rPr>
              <w:t>ealizátor</w:t>
            </w:r>
          </w:p>
        </w:tc>
        <w:tc>
          <w:tcPr>
            <w:tcW w:w="3571" w:type="pct"/>
          </w:tcPr>
          <w:p w14:paraId="42C82DD6" w14:textId="18FC7183" w:rsidR="005F364E" w:rsidRPr="00920DBF" w:rsidRDefault="00286197" w:rsidP="00FA7172">
            <w:pPr>
              <w:rPr>
                <w:rFonts w:cstheme="minorHAnsi"/>
              </w:rPr>
            </w:pPr>
            <w:r>
              <w:rPr>
                <w:rFonts w:ascii="Calibri" w:hAnsi="Calibri" w:cs="Calibri"/>
              </w:rPr>
              <w:t>Všechny zapojené subjekty</w:t>
            </w:r>
          </w:p>
        </w:tc>
      </w:tr>
      <w:tr w:rsidR="005F364E" w:rsidRPr="00920DBF" w14:paraId="306260AB" w14:textId="77777777" w:rsidTr="0018257F">
        <w:trPr>
          <w:trHeight w:val="340"/>
        </w:trPr>
        <w:tc>
          <w:tcPr>
            <w:tcW w:w="1429" w:type="pct"/>
            <w:shd w:val="clear" w:color="auto" w:fill="C8FDBD"/>
          </w:tcPr>
          <w:p w14:paraId="711115EB" w14:textId="77777777" w:rsidR="005F364E" w:rsidRPr="00920DBF" w:rsidRDefault="005F364E" w:rsidP="00FA7172">
            <w:pPr>
              <w:rPr>
                <w:rFonts w:cstheme="minorHAnsi"/>
              </w:rPr>
            </w:pPr>
            <w:r w:rsidRPr="00920DBF">
              <w:rPr>
                <w:rFonts w:cstheme="minorHAnsi"/>
              </w:rPr>
              <w:t>Spolupráce</w:t>
            </w:r>
          </w:p>
        </w:tc>
        <w:tc>
          <w:tcPr>
            <w:tcW w:w="3571" w:type="pct"/>
          </w:tcPr>
          <w:p w14:paraId="3782CF95" w14:textId="44007F45" w:rsidR="005F364E" w:rsidRPr="00920DBF" w:rsidRDefault="005F364E" w:rsidP="00FA7172">
            <w:pPr>
              <w:rPr>
                <w:rFonts w:cstheme="minorHAnsi"/>
              </w:rPr>
            </w:pPr>
            <w:r w:rsidRPr="00920DBF">
              <w:rPr>
                <w:rFonts w:cstheme="minorHAnsi"/>
              </w:rPr>
              <w:t xml:space="preserve">ZŠ, MŠ, </w:t>
            </w:r>
            <w:r w:rsidR="006552EB" w:rsidRPr="00920DBF">
              <w:rPr>
                <w:rFonts w:cstheme="minorHAnsi"/>
              </w:rPr>
              <w:t>DDM, obce</w:t>
            </w:r>
            <w:r w:rsidRPr="00920DBF">
              <w:rPr>
                <w:rFonts w:cstheme="minorHAnsi"/>
              </w:rPr>
              <w:t xml:space="preserve">, organizace, instituce    </w:t>
            </w:r>
          </w:p>
        </w:tc>
      </w:tr>
      <w:tr w:rsidR="005F364E" w:rsidRPr="00920DBF" w14:paraId="23119FA3" w14:textId="77777777" w:rsidTr="0018257F">
        <w:trPr>
          <w:trHeight w:val="340"/>
        </w:trPr>
        <w:tc>
          <w:tcPr>
            <w:tcW w:w="1429" w:type="pct"/>
            <w:shd w:val="clear" w:color="auto" w:fill="C8FDBD"/>
          </w:tcPr>
          <w:p w14:paraId="49235C4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6C982007" w14:textId="77777777" w:rsidR="005F364E" w:rsidRPr="00920DBF" w:rsidRDefault="005F364E" w:rsidP="00FA7172">
            <w:pPr>
              <w:rPr>
                <w:rFonts w:cstheme="minorHAnsi"/>
              </w:rPr>
            </w:pPr>
            <w:r w:rsidRPr="00920DBF">
              <w:rPr>
                <w:rFonts w:cstheme="minorHAnsi"/>
              </w:rPr>
              <w:t>Neuvedeno</w:t>
            </w:r>
          </w:p>
        </w:tc>
      </w:tr>
      <w:tr w:rsidR="005F364E" w:rsidRPr="00920DBF" w14:paraId="68BCFFFF" w14:textId="77777777" w:rsidTr="0018257F">
        <w:trPr>
          <w:trHeight w:val="340"/>
        </w:trPr>
        <w:tc>
          <w:tcPr>
            <w:tcW w:w="1429" w:type="pct"/>
            <w:shd w:val="clear" w:color="auto" w:fill="C8FDBD"/>
          </w:tcPr>
          <w:p w14:paraId="7625E3B0"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269CCEF9" w14:textId="77777777" w:rsidR="005F364E" w:rsidRPr="00920DBF" w:rsidRDefault="005F364E" w:rsidP="00FA7172">
            <w:pPr>
              <w:rPr>
                <w:rFonts w:cstheme="minorHAnsi"/>
              </w:rPr>
            </w:pPr>
            <w:r w:rsidRPr="00920DBF">
              <w:rPr>
                <w:rFonts w:cstheme="minorHAnsi"/>
              </w:rPr>
              <w:t>MČ Prahy 13, případně jiný subjekt</w:t>
            </w:r>
          </w:p>
        </w:tc>
      </w:tr>
      <w:tr w:rsidR="005F364E" w:rsidRPr="00920DBF" w14:paraId="4B8C5C46" w14:textId="77777777" w:rsidTr="0018257F">
        <w:trPr>
          <w:trHeight w:val="340"/>
        </w:trPr>
        <w:tc>
          <w:tcPr>
            <w:tcW w:w="1429" w:type="pct"/>
            <w:shd w:val="clear" w:color="auto" w:fill="C8FDBD"/>
          </w:tcPr>
          <w:p w14:paraId="35B5B5CD" w14:textId="77777777" w:rsidR="005F364E" w:rsidRPr="00920DBF" w:rsidRDefault="005F364E" w:rsidP="00FA7172">
            <w:pPr>
              <w:rPr>
                <w:rFonts w:cstheme="minorHAnsi"/>
              </w:rPr>
            </w:pPr>
            <w:r w:rsidRPr="00920DBF">
              <w:rPr>
                <w:rFonts w:cstheme="minorHAnsi"/>
              </w:rPr>
              <w:t>Navazující investice</w:t>
            </w:r>
          </w:p>
        </w:tc>
        <w:tc>
          <w:tcPr>
            <w:tcW w:w="3571" w:type="pct"/>
          </w:tcPr>
          <w:p w14:paraId="170C3CFC" w14:textId="77777777" w:rsidR="005F364E" w:rsidRPr="00920DBF" w:rsidRDefault="005F364E" w:rsidP="00FA7172">
            <w:pPr>
              <w:rPr>
                <w:rFonts w:cstheme="minorHAnsi"/>
              </w:rPr>
            </w:pPr>
            <w:r w:rsidRPr="00920DBF">
              <w:rPr>
                <w:rFonts w:cstheme="minorHAnsi"/>
              </w:rPr>
              <w:t xml:space="preserve">-   </w:t>
            </w:r>
          </w:p>
        </w:tc>
      </w:tr>
      <w:tr w:rsidR="005F364E" w:rsidRPr="00920DBF" w14:paraId="41AECF0D" w14:textId="77777777" w:rsidTr="0018257F">
        <w:trPr>
          <w:trHeight w:val="340"/>
        </w:trPr>
        <w:tc>
          <w:tcPr>
            <w:tcW w:w="1429" w:type="pct"/>
            <w:shd w:val="clear" w:color="auto" w:fill="C8FDBD"/>
          </w:tcPr>
          <w:p w14:paraId="62BCC344" w14:textId="77777777" w:rsidR="005F364E" w:rsidRPr="00920DBF" w:rsidRDefault="005F364E" w:rsidP="00FA7172">
            <w:pPr>
              <w:rPr>
                <w:rFonts w:cstheme="minorHAnsi"/>
              </w:rPr>
            </w:pPr>
            <w:r w:rsidRPr="00920DBF">
              <w:rPr>
                <w:rFonts w:cstheme="minorHAnsi"/>
              </w:rPr>
              <w:t>Indikátor</w:t>
            </w:r>
          </w:p>
        </w:tc>
        <w:tc>
          <w:tcPr>
            <w:tcW w:w="3571" w:type="pct"/>
          </w:tcPr>
          <w:p w14:paraId="7E9BFFBC" w14:textId="77777777" w:rsidR="005F364E" w:rsidRPr="00920DBF" w:rsidRDefault="005F364E" w:rsidP="00FA7172">
            <w:pPr>
              <w:rPr>
                <w:rFonts w:cstheme="minorHAnsi"/>
              </w:rPr>
            </w:pPr>
            <w:r w:rsidRPr="00920DBF">
              <w:rPr>
                <w:rFonts w:cstheme="minorHAnsi"/>
              </w:rPr>
              <w:t xml:space="preserve">Počet připravených projektů. </w:t>
            </w:r>
          </w:p>
        </w:tc>
      </w:tr>
      <w:tr w:rsidR="005F364E" w:rsidRPr="00920DBF" w14:paraId="11AFD1C7" w14:textId="77777777" w:rsidTr="0018257F">
        <w:trPr>
          <w:trHeight w:val="340"/>
        </w:trPr>
        <w:tc>
          <w:tcPr>
            <w:tcW w:w="1429" w:type="pct"/>
            <w:shd w:val="clear" w:color="auto" w:fill="C8FDBD"/>
          </w:tcPr>
          <w:p w14:paraId="6A49F405" w14:textId="77777777" w:rsidR="005F364E" w:rsidRPr="00920DBF" w:rsidRDefault="005F364E" w:rsidP="00FA7172">
            <w:pPr>
              <w:rPr>
                <w:rFonts w:cstheme="minorHAnsi"/>
              </w:rPr>
            </w:pPr>
            <w:r w:rsidRPr="00920DBF">
              <w:rPr>
                <w:rFonts w:cstheme="minorHAnsi"/>
              </w:rPr>
              <w:t>Měrná jednotka</w:t>
            </w:r>
          </w:p>
        </w:tc>
        <w:tc>
          <w:tcPr>
            <w:tcW w:w="3571" w:type="pct"/>
          </w:tcPr>
          <w:p w14:paraId="32235CE7" w14:textId="77777777" w:rsidR="005F364E" w:rsidRPr="00920DBF" w:rsidRDefault="005F364E" w:rsidP="00FA7172">
            <w:pPr>
              <w:rPr>
                <w:rFonts w:cstheme="minorHAnsi"/>
              </w:rPr>
            </w:pPr>
            <w:r w:rsidRPr="00920DBF">
              <w:rPr>
                <w:rFonts w:cstheme="minorHAnsi"/>
              </w:rPr>
              <w:t>Projekt</w:t>
            </w:r>
          </w:p>
        </w:tc>
      </w:tr>
    </w:tbl>
    <w:p w14:paraId="210F7A30" w14:textId="5DF29C95"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8066586" w14:textId="77777777" w:rsidTr="0018257F">
        <w:tc>
          <w:tcPr>
            <w:tcW w:w="1429" w:type="pct"/>
            <w:shd w:val="clear" w:color="auto" w:fill="C8FDBD"/>
          </w:tcPr>
          <w:p w14:paraId="69CF546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51E70DB9" w14:textId="77777777" w:rsidR="005F364E" w:rsidRPr="00920DBF" w:rsidRDefault="005F364E" w:rsidP="00FA7172">
            <w:pPr>
              <w:rPr>
                <w:rFonts w:cstheme="minorHAnsi"/>
              </w:rPr>
            </w:pPr>
            <w:r w:rsidRPr="00920DBF">
              <w:rPr>
                <w:rFonts w:cstheme="minorHAnsi"/>
              </w:rPr>
              <w:t xml:space="preserve">7.2.2 Zajištění zdrojů na pokračování MAP </w:t>
            </w:r>
          </w:p>
        </w:tc>
      </w:tr>
      <w:tr w:rsidR="005F364E" w:rsidRPr="00920DBF" w14:paraId="28F49CC7" w14:textId="77777777" w:rsidTr="0018257F">
        <w:trPr>
          <w:trHeight w:val="340"/>
        </w:trPr>
        <w:tc>
          <w:tcPr>
            <w:tcW w:w="1429" w:type="pct"/>
            <w:shd w:val="clear" w:color="auto" w:fill="C8FDBD"/>
          </w:tcPr>
          <w:p w14:paraId="18718E10" w14:textId="77777777" w:rsidR="005F364E" w:rsidRPr="00920DBF" w:rsidRDefault="005F364E" w:rsidP="00FA7172">
            <w:pPr>
              <w:rPr>
                <w:rFonts w:cstheme="minorHAnsi"/>
              </w:rPr>
            </w:pPr>
            <w:r w:rsidRPr="00920DBF">
              <w:rPr>
                <w:rFonts w:cstheme="minorHAnsi"/>
              </w:rPr>
              <w:t>Vazba na cíl</w:t>
            </w:r>
          </w:p>
        </w:tc>
        <w:tc>
          <w:tcPr>
            <w:tcW w:w="3571" w:type="pct"/>
          </w:tcPr>
          <w:p w14:paraId="5763C11F"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3C0569EF" w14:textId="77777777" w:rsidTr="0018257F">
        <w:trPr>
          <w:trHeight w:val="340"/>
        </w:trPr>
        <w:tc>
          <w:tcPr>
            <w:tcW w:w="1429" w:type="pct"/>
            <w:shd w:val="clear" w:color="auto" w:fill="C8FDBD"/>
          </w:tcPr>
          <w:p w14:paraId="4B2F41F4" w14:textId="77777777" w:rsidR="005F364E" w:rsidRPr="00920DBF" w:rsidRDefault="005F364E" w:rsidP="00FA7172">
            <w:pPr>
              <w:rPr>
                <w:rFonts w:cstheme="minorHAnsi"/>
              </w:rPr>
            </w:pPr>
            <w:r w:rsidRPr="00920DBF">
              <w:rPr>
                <w:rFonts w:cstheme="minorHAnsi"/>
              </w:rPr>
              <w:lastRenderedPageBreak/>
              <w:t>Vazba na téma</w:t>
            </w:r>
          </w:p>
        </w:tc>
        <w:tc>
          <w:tcPr>
            <w:tcW w:w="3571" w:type="pct"/>
          </w:tcPr>
          <w:p w14:paraId="6F02084D" w14:textId="77777777" w:rsidR="005F364E" w:rsidRPr="00920DBF" w:rsidRDefault="005F364E" w:rsidP="00FA7172">
            <w:pPr>
              <w:rPr>
                <w:rFonts w:cstheme="minorHAnsi"/>
              </w:rPr>
            </w:pPr>
            <w:r w:rsidRPr="00920DBF">
              <w:rPr>
                <w:rFonts w:cstheme="minorHAnsi"/>
              </w:rPr>
              <w:t>Všechna</w:t>
            </w:r>
          </w:p>
        </w:tc>
      </w:tr>
      <w:tr w:rsidR="005F364E" w:rsidRPr="00920DBF" w14:paraId="7E0E9210" w14:textId="77777777" w:rsidTr="0018257F">
        <w:trPr>
          <w:trHeight w:val="340"/>
        </w:trPr>
        <w:tc>
          <w:tcPr>
            <w:tcW w:w="1429" w:type="pct"/>
            <w:shd w:val="clear" w:color="auto" w:fill="C8FDBD"/>
          </w:tcPr>
          <w:p w14:paraId="36BDC852" w14:textId="77777777" w:rsidR="005F364E" w:rsidRPr="00920DBF" w:rsidRDefault="005F364E" w:rsidP="00FA7172">
            <w:pPr>
              <w:rPr>
                <w:rFonts w:cstheme="minorHAnsi"/>
              </w:rPr>
            </w:pPr>
            <w:r w:rsidRPr="00920DBF">
              <w:rPr>
                <w:rFonts w:cstheme="minorHAnsi"/>
              </w:rPr>
              <w:t>Typ aktivity</w:t>
            </w:r>
          </w:p>
        </w:tc>
        <w:tc>
          <w:tcPr>
            <w:tcW w:w="3571" w:type="pct"/>
          </w:tcPr>
          <w:p w14:paraId="29BACB1B" w14:textId="77777777" w:rsidR="005F364E" w:rsidRPr="00920DBF" w:rsidRDefault="005F364E" w:rsidP="00FA7172">
            <w:pPr>
              <w:rPr>
                <w:rFonts w:cstheme="minorHAnsi"/>
              </w:rPr>
            </w:pPr>
            <w:r w:rsidRPr="00920DBF">
              <w:rPr>
                <w:rFonts w:cstheme="minorHAnsi"/>
              </w:rPr>
              <w:t>Spolupráce</w:t>
            </w:r>
          </w:p>
        </w:tc>
      </w:tr>
      <w:tr w:rsidR="005F364E" w:rsidRPr="00920DBF" w14:paraId="0802304D" w14:textId="77777777" w:rsidTr="0018257F">
        <w:trPr>
          <w:trHeight w:val="340"/>
        </w:trPr>
        <w:tc>
          <w:tcPr>
            <w:tcW w:w="1429" w:type="pct"/>
            <w:shd w:val="clear" w:color="auto" w:fill="C8FDBD"/>
          </w:tcPr>
          <w:p w14:paraId="1006660D" w14:textId="77777777" w:rsidR="005F364E" w:rsidRPr="00920DBF" w:rsidRDefault="005F364E" w:rsidP="00FA7172">
            <w:pPr>
              <w:rPr>
                <w:rFonts w:cstheme="minorHAnsi"/>
              </w:rPr>
            </w:pPr>
            <w:r w:rsidRPr="00920DBF">
              <w:rPr>
                <w:rFonts w:cstheme="minorHAnsi"/>
              </w:rPr>
              <w:t xml:space="preserve">Popis aktivity </w:t>
            </w:r>
          </w:p>
        </w:tc>
        <w:tc>
          <w:tcPr>
            <w:tcW w:w="3571" w:type="pct"/>
            <w:shd w:val="clear" w:color="auto" w:fill="auto"/>
          </w:tcPr>
          <w:p w14:paraId="6085CC79" w14:textId="4444AA52" w:rsidR="005F364E" w:rsidRPr="00920DBF" w:rsidRDefault="005F364E" w:rsidP="00476810">
            <w:pPr>
              <w:rPr>
                <w:rFonts w:cstheme="minorHAnsi"/>
                <w:highlight w:val="red"/>
              </w:rPr>
            </w:pPr>
            <w:r w:rsidRPr="00920DBF">
              <w:rPr>
                <w:rFonts w:cstheme="minorHAnsi"/>
              </w:rPr>
              <w:t>Cílem je zajištění finančních a dalších zdrojů na realizaci projektu, zaměřeného na udržení procesu MAP na území Prahy 13. Po zpracování projektového plánu bude zpracován jeho finanční rámec a bude připravena a</w:t>
            </w:r>
            <w:r w:rsidR="006552EB">
              <w:rPr>
                <w:rFonts w:cstheme="minorHAnsi"/>
              </w:rPr>
              <w:t> </w:t>
            </w:r>
            <w:r w:rsidRPr="00920DBF">
              <w:rPr>
                <w:rFonts w:cstheme="minorHAnsi"/>
              </w:rPr>
              <w:t xml:space="preserve">podána žádost o finanční podporu v rámci výzvy </w:t>
            </w:r>
            <w:r w:rsidR="00476810">
              <w:rPr>
                <w:rFonts w:cstheme="minorHAnsi"/>
              </w:rPr>
              <w:t>MAP IV OP JAK</w:t>
            </w:r>
            <w:r w:rsidRPr="00920DBF">
              <w:rPr>
                <w:rFonts w:cstheme="minorHAnsi"/>
              </w:rPr>
              <w:t xml:space="preserve">. Následně budou zajištěny lidské zdroje (realizační tým) a materiální zdroje (prostory, finance) potřebné k realizaci projektu.  </w:t>
            </w:r>
          </w:p>
        </w:tc>
      </w:tr>
      <w:tr w:rsidR="005F364E" w:rsidRPr="00920DBF" w14:paraId="046D84E5" w14:textId="77777777" w:rsidTr="0018257F">
        <w:trPr>
          <w:trHeight w:val="340"/>
        </w:trPr>
        <w:tc>
          <w:tcPr>
            <w:tcW w:w="1429" w:type="pct"/>
            <w:shd w:val="clear" w:color="auto" w:fill="C8FDBD"/>
          </w:tcPr>
          <w:p w14:paraId="5703B47E"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44301A4B" w14:textId="5BE9F575" w:rsidR="005F364E" w:rsidRPr="00920DBF" w:rsidRDefault="0015603E" w:rsidP="00FA7172">
            <w:pPr>
              <w:rPr>
                <w:rFonts w:cstheme="minorHAnsi"/>
              </w:rPr>
            </w:pPr>
            <w:r>
              <w:rPr>
                <w:rFonts w:cstheme="minorHAnsi"/>
              </w:rPr>
              <w:t>2024/25</w:t>
            </w:r>
          </w:p>
        </w:tc>
      </w:tr>
      <w:tr w:rsidR="005F364E" w:rsidRPr="00920DBF" w14:paraId="4BDA8DC0" w14:textId="77777777" w:rsidTr="0018257F">
        <w:trPr>
          <w:trHeight w:val="340"/>
        </w:trPr>
        <w:tc>
          <w:tcPr>
            <w:tcW w:w="1429" w:type="pct"/>
            <w:shd w:val="clear" w:color="auto" w:fill="C8FDBD"/>
          </w:tcPr>
          <w:p w14:paraId="788FE9E7" w14:textId="77777777" w:rsidR="005F364E" w:rsidRPr="00920DBF" w:rsidRDefault="005F364E" w:rsidP="00FA7172">
            <w:pPr>
              <w:rPr>
                <w:rFonts w:cstheme="minorHAnsi"/>
              </w:rPr>
            </w:pPr>
            <w:r w:rsidRPr="00920DBF">
              <w:rPr>
                <w:rFonts w:cstheme="minorHAnsi"/>
              </w:rPr>
              <w:t>Realizátor</w:t>
            </w:r>
          </w:p>
        </w:tc>
        <w:tc>
          <w:tcPr>
            <w:tcW w:w="3571" w:type="pct"/>
          </w:tcPr>
          <w:p w14:paraId="440D4345" w14:textId="77777777" w:rsidR="005F364E" w:rsidRPr="00920DBF" w:rsidRDefault="005F364E" w:rsidP="00FA7172">
            <w:pPr>
              <w:rPr>
                <w:rFonts w:cstheme="minorHAnsi"/>
              </w:rPr>
            </w:pPr>
            <w:r w:rsidRPr="00920DBF">
              <w:rPr>
                <w:rFonts w:cstheme="minorHAnsi"/>
              </w:rPr>
              <w:t>MČ Prahy 13, MČ Praha 5 – Řeporyje, případně jiný subjekt</w:t>
            </w:r>
          </w:p>
        </w:tc>
      </w:tr>
      <w:tr w:rsidR="005F364E" w:rsidRPr="00920DBF" w14:paraId="711792F2" w14:textId="77777777" w:rsidTr="0018257F">
        <w:trPr>
          <w:trHeight w:val="340"/>
        </w:trPr>
        <w:tc>
          <w:tcPr>
            <w:tcW w:w="1429" w:type="pct"/>
            <w:shd w:val="clear" w:color="auto" w:fill="C8FDBD"/>
          </w:tcPr>
          <w:p w14:paraId="1A7CD6DE" w14:textId="77777777" w:rsidR="005F364E" w:rsidRPr="00920DBF" w:rsidRDefault="005F364E" w:rsidP="00FA7172">
            <w:pPr>
              <w:rPr>
                <w:rFonts w:cstheme="minorHAnsi"/>
              </w:rPr>
            </w:pPr>
            <w:r w:rsidRPr="00920DBF">
              <w:rPr>
                <w:rFonts w:cstheme="minorHAnsi"/>
              </w:rPr>
              <w:t>Spolupráce</w:t>
            </w:r>
          </w:p>
        </w:tc>
        <w:tc>
          <w:tcPr>
            <w:tcW w:w="3571" w:type="pct"/>
          </w:tcPr>
          <w:p w14:paraId="424BCD81" w14:textId="77777777" w:rsidR="005F364E" w:rsidRPr="00920DBF" w:rsidRDefault="005F364E" w:rsidP="00FA7172">
            <w:pPr>
              <w:rPr>
                <w:rFonts w:cstheme="minorHAnsi"/>
              </w:rPr>
            </w:pPr>
            <w:r w:rsidRPr="00920DBF">
              <w:rPr>
                <w:rFonts w:cstheme="minorHAnsi"/>
              </w:rPr>
              <w:t xml:space="preserve">ZŠ, MŠ, DDM, obce, organizace, instituce    </w:t>
            </w:r>
          </w:p>
        </w:tc>
      </w:tr>
      <w:tr w:rsidR="005F364E" w:rsidRPr="00920DBF" w14:paraId="1E7439D3" w14:textId="77777777" w:rsidTr="0018257F">
        <w:trPr>
          <w:trHeight w:val="340"/>
        </w:trPr>
        <w:tc>
          <w:tcPr>
            <w:tcW w:w="1429" w:type="pct"/>
            <w:shd w:val="clear" w:color="auto" w:fill="C8FDBD"/>
          </w:tcPr>
          <w:p w14:paraId="306D39E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69528990" w14:textId="77777777" w:rsidR="005F364E" w:rsidRPr="00920DBF" w:rsidRDefault="005F364E" w:rsidP="00FA7172">
            <w:pPr>
              <w:rPr>
                <w:rFonts w:cstheme="minorHAnsi"/>
              </w:rPr>
            </w:pPr>
            <w:r w:rsidRPr="00920DBF">
              <w:rPr>
                <w:rFonts w:cstheme="minorHAnsi"/>
              </w:rPr>
              <w:t>Neuvedeno</w:t>
            </w:r>
          </w:p>
        </w:tc>
      </w:tr>
      <w:tr w:rsidR="005F364E" w:rsidRPr="00920DBF" w14:paraId="5915958F" w14:textId="77777777" w:rsidTr="0018257F">
        <w:trPr>
          <w:trHeight w:val="340"/>
        </w:trPr>
        <w:tc>
          <w:tcPr>
            <w:tcW w:w="1429" w:type="pct"/>
            <w:shd w:val="clear" w:color="auto" w:fill="C8FDBD"/>
          </w:tcPr>
          <w:p w14:paraId="6BDB0554"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4C6851C3" w14:textId="77777777" w:rsidR="005F364E" w:rsidRPr="00920DBF" w:rsidRDefault="005F364E" w:rsidP="00FA7172">
            <w:pPr>
              <w:rPr>
                <w:rFonts w:cstheme="minorHAnsi"/>
              </w:rPr>
            </w:pPr>
            <w:r w:rsidRPr="00920DBF">
              <w:rPr>
                <w:rFonts w:cstheme="minorHAnsi"/>
              </w:rPr>
              <w:t>MČ Prahy 13, případně jiný subjekt</w:t>
            </w:r>
          </w:p>
        </w:tc>
      </w:tr>
      <w:tr w:rsidR="005F364E" w:rsidRPr="00920DBF" w14:paraId="06CE2536" w14:textId="77777777" w:rsidTr="0018257F">
        <w:trPr>
          <w:trHeight w:val="340"/>
        </w:trPr>
        <w:tc>
          <w:tcPr>
            <w:tcW w:w="1429" w:type="pct"/>
            <w:shd w:val="clear" w:color="auto" w:fill="C8FDBD"/>
          </w:tcPr>
          <w:p w14:paraId="2C17621F" w14:textId="77777777" w:rsidR="005F364E" w:rsidRPr="00920DBF" w:rsidRDefault="005F364E" w:rsidP="00FA7172">
            <w:pPr>
              <w:rPr>
                <w:rFonts w:cstheme="minorHAnsi"/>
              </w:rPr>
            </w:pPr>
            <w:r w:rsidRPr="00920DBF">
              <w:rPr>
                <w:rFonts w:cstheme="minorHAnsi"/>
              </w:rPr>
              <w:t>Navazující investice</w:t>
            </w:r>
          </w:p>
        </w:tc>
        <w:tc>
          <w:tcPr>
            <w:tcW w:w="3571" w:type="pct"/>
          </w:tcPr>
          <w:p w14:paraId="181C0A91" w14:textId="77777777" w:rsidR="005F364E" w:rsidRPr="00920DBF" w:rsidRDefault="005F364E" w:rsidP="00FA7172">
            <w:pPr>
              <w:rPr>
                <w:rFonts w:cstheme="minorHAnsi"/>
              </w:rPr>
            </w:pPr>
            <w:r w:rsidRPr="00920DBF">
              <w:rPr>
                <w:rFonts w:cstheme="minorHAnsi"/>
              </w:rPr>
              <w:t xml:space="preserve">-   </w:t>
            </w:r>
          </w:p>
        </w:tc>
      </w:tr>
      <w:tr w:rsidR="005F364E" w:rsidRPr="00920DBF" w14:paraId="37BB0D57" w14:textId="77777777" w:rsidTr="0018257F">
        <w:trPr>
          <w:trHeight w:val="340"/>
        </w:trPr>
        <w:tc>
          <w:tcPr>
            <w:tcW w:w="1429" w:type="pct"/>
            <w:shd w:val="clear" w:color="auto" w:fill="C8FDBD"/>
          </w:tcPr>
          <w:p w14:paraId="2D763580" w14:textId="77777777" w:rsidR="005F364E" w:rsidRPr="00920DBF" w:rsidRDefault="005F364E" w:rsidP="00FA7172">
            <w:pPr>
              <w:rPr>
                <w:rFonts w:cstheme="minorHAnsi"/>
              </w:rPr>
            </w:pPr>
            <w:r w:rsidRPr="00920DBF">
              <w:rPr>
                <w:rFonts w:cstheme="minorHAnsi"/>
              </w:rPr>
              <w:t>Indikátor</w:t>
            </w:r>
          </w:p>
        </w:tc>
        <w:tc>
          <w:tcPr>
            <w:tcW w:w="3571" w:type="pct"/>
          </w:tcPr>
          <w:p w14:paraId="2AEF41C6" w14:textId="77777777" w:rsidR="005F364E" w:rsidRPr="00920DBF" w:rsidRDefault="005F364E" w:rsidP="00FA7172">
            <w:pPr>
              <w:rPr>
                <w:rFonts w:cstheme="minorHAnsi"/>
              </w:rPr>
            </w:pPr>
            <w:r w:rsidRPr="00920DBF">
              <w:rPr>
                <w:rFonts w:cstheme="minorHAnsi"/>
              </w:rPr>
              <w:t>Počet zpracovaných a podpořených žádostí.</w:t>
            </w:r>
          </w:p>
        </w:tc>
      </w:tr>
      <w:tr w:rsidR="005F364E" w:rsidRPr="00920DBF" w14:paraId="551C3775" w14:textId="77777777" w:rsidTr="0018257F">
        <w:trPr>
          <w:trHeight w:val="340"/>
        </w:trPr>
        <w:tc>
          <w:tcPr>
            <w:tcW w:w="1429" w:type="pct"/>
            <w:shd w:val="clear" w:color="auto" w:fill="C8FDBD"/>
          </w:tcPr>
          <w:p w14:paraId="1DFB963A" w14:textId="77777777" w:rsidR="005F364E" w:rsidRPr="00920DBF" w:rsidRDefault="005F364E" w:rsidP="00FA7172">
            <w:pPr>
              <w:rPr>
                <w:rFonts w:cstheme="minorHAnsi"/>
              </w:rPr>
            </w:pPr>
            <w:r w:rsidRPr="00920DBF">
              <w:rPr>
                <w:rFonts w:cstheme="minorHAnsi"/>
              </w:rPr>
              <w:t>Měrná jednotka</w:t>
            </w:r>
          </w:p>
        </w:tc>
        <w:tc>
          <w:tcPr>
            <w:tcW w:w="3571" w:type="pct"/>
          </w:tcPr>
          <w:p w14:paraId="57BEFDD2" w14:textId="77777777" w:rsidR="005F364E" w:rsidRPr="00920DBF" w:rsidRDefault="005F364E" w:rsidP="00FA7172">
            <w:pPr>
              <w:rPr>
                <w:rFonts w:cstheme="minorHAnsi"/>
              </w:rPr>
            </w:pPr>
            <w:r w:rsidRPr="00920DBF">
              <w:rPr>
                <w:rFonts w:cstheme="minorHAnsi"/>
              </w:rPr>
              <w:t>Žádost.</w:t>
            </w:r>
          </w:p>
        </w:tc>
      </w:tr>
    </w:tbl>
    <w:p w14:paraId="6C2A343B" w14:textId="77777777" w:rsidR="009A6F51" w:rsidRPr="00920DBF" w:rsidRDefault="009A6F51"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495"/>
      </w:tblGrid>
      <w:tr w:rsidR="005F364E" w:rsidRPr="002A5E3A" w14:paraId="4001A28F" w14:textId="77777777" w:rsidTr="008D2BA7">
        <w:trPr>
          <w:cantSplit/>
        </w:trPr>
        <w:tc>
          <w:tcPr>
            <w:tcW w:w="1464" w:type="pct"/>
            <w:shd w:val="clear" w:color="auto" w:fill="C8FDBD"/>
          </w:tcPr>
          <w:p w14:paraId="27CB1225" w14:textId="77777777" w:rsidR="005F364E" w:rsidRPr="00920DBF" w:rsidRDefault="005F364E" w:rsidP="002A5E3A">
            <w:pPr>
              <w:ind w:right="-249"/>
              <w:rPr>
                <w:rFonts w:cstheme="minorHAnsi"/>
              </w:rPr>
            </w:pPr>
            <w:r w:rsidRPr="00920DBF">
              <w:rPr>
                <w:rFonts w:cstheme="minorHAnsi"/>
              </w:rPr>
              <w:t>Číslo a název aktivity</w:t>
            </w:r>
          </w:p>
        </w:tc>
        <w:tc>
          <w:tcPr>
            <w:tcW w:w="3536" w:type="pct"/>
            <w:shd w:val="clear" w:color="auto" w:fill="C8FDBD"/>
          </w:tcPr>
          <w:p w14:paraId="3483D14F" w14:textId="77777777" w:rsidR="005F364E" w:rsidRPr="002A5E3A" w:rsidRDefault="005F364E" w:rsidP="00FA7172">
            <w:pPr>
              <w:rPr>
                <w:rFonts w:cstheme="minorHAnsi"/>
              </w:rPr>
            </w:pPr>
            <w:r w:rsidRPr="002A5E3A">
              <w:rPr>
                <w:rFonts w:cstheme="minorHAnsi"/>
              </w:rPr>
              <w:t>8.1 Monitoring a hodnocení plnění MAP</w:t>
            </w:r>
          </w:p>
        </w:tc>
      </w:tr>
      <w:tr w:rsidR="005F364E" w:rsidRPr="00920DBF" w14:paraId="07001CE2" w14:textId="77777777" w:rsidTr="008D2BA7">
        <w:trPr>
          <w:cantSplit/>
          <w:trHeight w:val="340"/>
        </w:trPr>
        <w:tc>
          <w:tcPr>
            <w:tcW w:w="1464" w:type="pct"/>
            <w:shd w:val="clear" w:color="auto" w:fill="C8FDBD"/>
          </w:tcPr>
          <w:p w14:paraId="19C62024" w14:textId="77777777" w:rsidR="005F364E" w:rsidRPr="00920DBF" w:rsidRDefault="005F364E" w:rsidP="00FA7172">
            <w:pPr>
              <w:rPr>
                <w:rFonts w:cstheme="minorHAnsi"/>
              </w:rPr>
            </w:pPr>
            <w:r w:rsidRPr="00920DBF">
              <w:rPr>
                <w:rFonts w:cstheme="minorHAnsi"/>
              </w:rPr>
              <w:t>Vazba na cíl</w:t>
            </w:r>
          </w:p>
        </w:tc>
        <w:tc>
          <w:tcPr>
            <w:tcW w:w="3536" w:type="pct"/>
            <w:vAlign w:val="bottom"/>
          </w:tcPr>
          <w:p w14:paraId="60CBD6E6"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431BD512" w14:textId="77777777" w:rsidTr="008D2BA7">
        <w:trPr>
          <w:cantSplit/>
          <w:trHeight w:val="340"/>
        </w:trPr>
        <w:tc>
          <w:tcPr>
            <w:tcW w:w="1464" w:type="pct"/>
            <w:shd w:val="clear" w:color="auto" w:fill="C8FDBD"/>
          </w:tcPr>
          <w:p w14:paraId="2A60D016" w14:textId="77777777" w:rsidR="005F364E" w:rsidRPr="00920DBF" w:rsidRDefault="005F364E" w:rsidP="00FA7172">
            <w:pPr>
              <w:rPr>
                <w:rFonts w:cstheme="minorHAnsi"/>
              </w:rPr>
            </w:pPr>
            <w:r w:rsidRPr="00920DBF">
              <w:rPr>
                <w:rFonts w:cstheme="minorHAnsi"/>
              </w:rPr>
              <w:t>Vazba na téma</w:t>
            </w:r>
          </w:p>
        </w:tc>
        <w:tc>
          <w:tcPr>
            <w:tcW w:w="3536" w:type="pct"/>
            <w:vAlign w:val="bottom"/>
          </w:tcPr>
          <w:p w14:paraId="5F1BA87E" w14:textId="77777777" w:rsidR="005F364E" w:rsidRPr="00920DBF" w:rsidRDefault="005F364E" w:rsidP="00FA7172">
            <w:pPr>
              <w:rPr>
                <w:rFonts w:cstheme="minorHAnsi"/>
              </w:rPr>
            </w:pPr>
            <w:r w:rsidRPr="00920DBF">
              <w:rPr>
                <w:rFonts w:cstheme="minorHAnsi"/>
              </w:rPr>
              <w:t>Všechna</w:t>
            </w:r>
          </w:p>
        </w:tc>
      </w:tr>
      <w:tr w:rsidR="005F364E" w:rsidRPr="00920DBF" w14:paraId="6D66B4E9" w14:textId="77777777" w:rsidTr="008D2BA7">
        <w:trPr>
          <w:cantSplit/>
          <w:trHeight w:val="340"/>
        </w:trPr>
        <w:tc>
          <w:tcPr>
            <w:tcW w:w="1464" w:type="pct"/>
            <w:shd w:val="clear" w:color="auto" w:fill="C8FDBD"/>
          </w:tcPr>
          <w:p w14:paraId="1DC9F194" w14:textId="77777777" w:rsidR="005F364E" w:rsidRPr="00920DBF" w:rsidRDefault="005F364E" w:rsidP="00FA7172">
            <w:pPr>
              <w:rPr>
                <w:rFonts w:cstheme="minorHAnsi"/>
              </w:rPr>
            </w:pPr>
            <w:r w:rsidRPr="00920DBF">
              <w:rPr>
                <w:rFonts w:cstheme="minorHAnsi"/>
              </w:rPr>
              <w:t>Typ aktivity</w:t>
            </w:r>
          </w:p>
        </w:tc>
        <w:tc>
          <w:tcPr>
            <w:tcW w:w="3536" w:type="pct"/>
            <w:vAlign w:val="bottom"/>
          </w:tcPr>
          <w:p w14:paraId="67456CAA" w14:textId="77777777" w:rsidR="005F364E" w:rsidRPr="00920DBF" w:rsidRDefault="005F364E" w:rsidP="00FA7172">
            <w:pPr>
              <w:rPr>
                <w:rFonts w:cstheme="minorHAnsi"/>
              </w:rPr>
            </w:pPr>
            <w:r w:rsidRPr="00920DBF">
              <w:rPr>
                <w:rFonts w:cstheme="minorHAnsi"/>
              </w:rPr>
              <w:t>Spolupráce</w:t>
            </w:r>
          </w:p>
        </w:tc>
      </w:tr>
      <w:tr w:rsidR="005F364E" w:rsidRPr="00920DBF" w14:paraId="40AF690F" w14:textId="77777777" w:rsidTr="008D2BA7">
        <w:trPr>
          <w:cantSplit/>
          <w:trHeight w:val="340"/>
        </w:trPr>
        <w:tc>
          <w:tcPr>
            <w:tcW w:w="1464" w:type="pct"/>
            <w:shd w:val="clear" w:color="auto" w:fill="C8FDBD"/>
          </w:tcPr>
          <w:p w14:paraId="183731DA" w14:textId="77777777" w:rsidR="005F364E" w:rsidRPr="00920DBF" w:rsidRDefault="005F364E" w:rsidP="00FA7172">
            <w:pPr>
              <w:rPr>
                <w:rFonts w:cstheme="minorHAnsi"/>
              </w:rPr>
            </w:pPr>
            <w:r w:rsidRPr="00920DBF">
              <w:rPr>
                <w:rFonts w:cstheme="minorHAnsi"/>
              </w:rPr>
              <w:lastRenderedPageBreak/>
              <w:t xml:space="preserve">Popis aktivity </w:t>
            </w:r>
          </w:p>
        </w:tc>
        <w:tc>
          <w:tcPr>
            <w:tcW w:w="3536" w:type="pct"/>
            <w:vAlign w:val="bottom"/>
          </w:tcPr>
          <w:p w14:paraId="18803E8E" w14:textId="0A9BC1FA" w:rsidR="005F364E" w:rsidRPr="00920DBF" w:rsidRDefault="005F364E" w:rsidP="00FA7172">
            <w:pPr>
              <w:rPr>
                <w:rFonts w:cstheme="minorHAnsi"/>
              </w:rPr>
            </w:pPr>
            <w:r w:rsidRPr="00920DBF">
              <w:rPr>
                <w:rFonts w:cstheme="minorHAnsi"/>
              </w:rPr>
              <w:t>Základem implementace je fungování mís</w:t>
            </w:r>
            <w:r w:rsidR="006552EB">
              <w:rPr>
                <w:rFonts w:cstheme="minorHAnsi"/>
              </w:rPr>
              <w:t>tního partnerství MAP, které je </w:t>
            </w:r>
            <w:r w:rsidRPr="00920DBF">
              <w:rPr>
                <w:rFonts w:cstheme="minorHAnsi"/>
              </w:rPr>
              <w:t xml:space="preserve">popsáno v samostatné aktivitě „Udržení spolupráce nastavené v rámci organizační struktury </w:t>
            </w:r>
            <w:r w:rsidR="0018257F" w:rsidRPr="00920DBF">
              <w:rPr>
                <w:rFonts w:cstheme="minorHAnsi"/>
              </w:rPr>
              <w:t>MAP “</w:t>
            </w:r>
            <w:r w:rsidRPr="00920DBF">
              <w:rPr>
                <w:rFonts w:cstheme="minorHAnsi"/>
              </w:rPr>
              <w:t>.</w:t>
            </w:r>
          </w:p>
          <w:p w14:paraId="0AEC9692" w14:textId="180A9553" w:rsidR="005F364E" w:rsidRPr="00920DBF" w:rsidRDefault="005F364E" w:rsidP="00FA7172">
            <w:pPr>
              <w:rPr>
                <w:rFonts w:cstheme="minorHAnsi"/>
              </w:rPr>
            </w:pPr>
            <w:r w:rsidRPr="00920DBF">
              <w:rPr>
                <w:rFonts w:cstheme="minorHAnsi"/>
              </w:rPr>
              <w:t>V průběhu implementace MAP (během re</w:t>
            </w:r>
            <w:r w:rsidR="0018257F">
              <w:rPr>
                <w:rFonts w:cstheme="minorHAnsi"/>
              </w:rPr>
              <w:t>alizace aktivit naplánovaných v </w:t>
            </w:r>
            <w:r w:rsidRPr="00920DBF">
              <w:rPr>
                <w:rFonts w:cstheme="minorHAnsi"/>
              </w:rPr>
              <w:t>ročním akčním plánu) bude monitorováno, jak se realizace aktivit daří, jaké se vyskytly překážky, co je třeba ještě udělat apod. Monitoring bude provádět realizační tým ve spolupráci s diskusními skupinami v předem určených intervalech. Výstupem z </w:t>
            </w:r>
            <w:r w:rsidR="0018257F" w:rsidRPr="00920DBF">
              <w:rPr>
                <w:rFonts w:cstheme="minorHAnsi"/>
              </w:rPr>
              <w:t>monitoringu bude</w:t>
            </w:r>
            <w:r w:rsidRPr="00920DBF">
              <w:rPr>
                <w:rFonts w:cstheme="minorHAnsi"/>
              </w:rPr>
              <w:t xml:space="preserve"> monitorovací zpráva, která bude předána jako podklad k jednání řídícímu výboru. </w:t>
            </w:r>
          </w:p>
          <w:p w14:paraId="31590F5E" w14:textId="08FC8F59" w:rsidR="005F364E" w:rsidRPr="00920DBF" w:rsidRDefault="005F364E" w:rsidP="00FA7172">
            <w:pPr>
              <w:rPr>
                <w:rFonts w:cstheme="minorHAnsi"/>
              </w:rPr>
            </w:pPr>
            <w:r w:rsidRPr="00920DBF">
              <w:rPr>
                <w:rFonts w:cstheme="minorHAnsi"/>
              </w:rPr>
              <w:t>Řídící výbor bude pravidelně vyhodnocovat plnění plánu. Budou vyhodnoceny splněné aktivity a budou hledány možnosti realizace aktivit nesplněných. Zároveň bude posouzeno, zda jsou aktivity stále aktuální (v</w:t>
            </w:r>
            <w:r w:rsidR="0018257F">
              <w:rPr>
                <w:rFonts w:cstheme="minorHAnsi"/>
              </w:rPr>
              <w:t> </w:t>
            </w:r>
            <w:r w:rsidRPr="00920DBF">
              <w:rPr>
                <w:rFonts w:cstheme="minorHAnsi"/>
              </w:rPr>
              <w:t xml:space="preserve">souvislosti s potřebami území a jednotlivých škol a organizací). Vyhodnocování (evaluace) plnění jednotlivých cílů a aktivit MAP bude probíhat kontrolou plnění indikátorů stanovených u těchto aktivit.  </w:t>
            </w:r>
          </w:p>
        </w:tc>
      </w:tr>
      <w:tr w:rsidR="005F364E" w:rsidRPr="00920DBF" w14:paraId="1C9C32F8" w14:textId="77777777" w:rsidTr="008D2BA7">
        <w:trPr>
          <w:cantSplit/>
          <w:trHeight w:val="340"/>
        </w:trPr>
        <w:tc>
          <w:tcPr>
            <w:tcW w:w="1464" w:type="pct"/>
            <w:shd w:val="clear" w:color="auto" w:fill="C8FDBD"/>
          </w:tcPr>
          <w:p w14:paraId="245E2B1C" w14:textId="77777777" w:rsidR="005F364E" w:rsidRPr="00920DBF" w:rsidRDefault="005F364E" w:rsidP="00FA7172">
            <w:pPr>
              <w:rPr>
                <w:rFonts w:cstheme="minorHAnsi"/>
              </w:rPr>
            </w:pPr>
            <w:r w:rsidRPr="00920DBF">
              <w:rPr>
                <w:rFonts w:cstheme="minorHAnsi"/>
              </w:rPr>
              <w:t xml:space="preserve">Termín realizace </w:t>
            </w:r>
          </w:p>
        </w:tc>
        <w:tc>
          <w:tcPr>
            <w:tcW w:w="3536" w:type="pct"/>
            <w:vAlign w:val="bottom"/>
          </w:tcPr>
          <w:p w14:paraId="4BA88FA9" w14:textId="28308DE9" w:rsidR="005F364E" w:rsidRPr="00920DBF" w:rsidRDefault="0015603E" w:rsidP="00FA7172">
            <w:pPr>
              <w:rPr>
                <w:rFonts w:cstheme="minorHAnsi"/>
              </w:rPr>
            </w:pPr>
            <w:r>
              <w:rPr>
                <w:rFonts w:cstheme="minorHAnsi"/>
              </w:rPr>
              <w:t>2024/25</w:t>
            </w:r>
          </w:p>
        </w:tc>
      </w:tr>
      <w:tr w:rsidR="005F364E" w:rsidRPr="00920DBF" w14:paraId="78630F76" w14:textId="77777777" w:rsidTr="008D2BA7">
        <w:trPr>
          <w:cantSplit/>
          <w:trHeight w:val="340"/>
        </w:trPr>
        <w:tc>
          <w:tcPr>
            <w:tcW w:w="1464" w:type="pct"/>
            <w:shd w:val="clear" w:color="auto" w:fill="C8FDBD"/>
          </w:tcPr>
          <w:p w14:paraId="2F5C0F23" w14:textId="77777777" w:rsidR="005F364E" w:rsidRPr="00920DBF" w:rsidRDefault="005F364E" w:rsidP="00FA7172">
            <w:pPr>
              <w:rPr>
                <w:rFonts w:cstheme="minorHAnsi"/>
              </w:rPr>
            </w:pPr>
            <w:r w:rsidRPr="00920DBF">
              <w:rPr>
                <w:rFonts w:cstheme="minorHAnsi"/>
              </w:rPr>
              <w:t>Realizátor</w:t>
            </w:r>
          </w:p>
        </w:tc>
        <w:tc>
          <w:tcPr>
            <w:tcW w:w="3536" w:type="pct"/>
            <w:vAlign w:val="bottom"/>
          </w:tcPr>
          <w:p w14:paraId="79BD90A5" w14:textId="0AAD30F1" w:rsidR="005F364E" w:rsidRPr="00920DBF" w:rsidRDefault="005F364E" w:rsidP="00FA7172">
            <w:pPr>
              <w:rPr>
                <w:rFonts w:cstheme="minorHAnsi"/>
              </w:rPr>
            </w:pPr>
            <w:bookmarkStart w:id="30" w:name="OLE_LINK1"/>
            <w:bookmarkStart w:id="31" w:name="OLE_LINK2"/>
            <w:r w:rsidRPr="00920DBF">
              <w:rPr>
                <w:rFonts w:cstheme="minorHAnsi"/>
              </w:rPr>
              <w:t>MAP II</w:t>
            </w:r>
            <w:r w:rsidR="00EE6D14">
              <w:rPr>
                <w:rFonts w:cstheme="minorHAnsi"/>
              </w:rPr>
              <w:t>I</w:t>
            </w:r>
            <w:r w:rsidRPr="00920DBF">
              <w:rPr>
                <w:rFonts w:cstheme="minorHAnsi"/>
              </w:rPr>
              <w:t>, případně jiný subjekt</w:t>
            </w:r>
            <w:bookmarkEnd w:id="30"/>
            <w:bookmarkEnd w:id="31"/>
          </w:p>
        </w:tc>
      </w:tr>
      <w:tr w:rsidR="005F364E" w:rsidRPr="00920DBF" w14:paraId="6F42485E" w14:textId="77777777" w:rsidTr="008D2BA7">
        <w:trPr>
          <w:cantSplit/>
          <w:trHeight w:val="340"/>
        </w:trPr>
        <w:tc>
          <w:tcPr>
            <w:tcW w:w="1464" w:type="pct"/>
            <w:shd w:val="clear" w:color="auto" w:fill="C8FDBD"/>
          </w:tcPr>
          <w:p w14:paraId="0B551616" w14:textId="77777777" w:rsidR="005F364E" w:rsidRPr="00920DBF" w:rsidRDefault="005F364E" w:rsidP="00FA7172">
            <w:pPr>
              <w:rPr>
                <w:rFonts w:cstheme="minorHAnsi"/>
              </w:rPr>
            </w:pPr>
            <w:r w:rsidRPr="00920DBF">
              <w:rPr>
                <w:rFonts w:cstheme="minorHAnsi"/>
              </w:rPr>
              <w:t>Spolupráce</w:t>
            </w:r>
          </w:p>
        </w:tc>
        <w:tc>
          <w:tcPr>
            <w:tcW w:w="3536" w:type="pct"/>
            <w:vAlign w:val="bottom"/>
          </w:tcPr>
          <w:p w14:paraId="5A3CF2FA" w14:textId="77777777" w:rsidR="005F364E" w:rsidRPr="00920DBF" w:rsidRDefault="005F364E" w:rsidP="00FA7172">
            <w:pPr>
              <w:rPr>
                <w:rFonts w:cstheme="minorHAnsi"/>
              </w:rPr>
            </w:pPr>
            <w:r w:rsidRPr="00920DBF">
              <w:rPr>
                <w:rFonts w:cstheme="minorHAnsi"/>
              </w:rPr>
              <w:t xml:space="preserve">ZŠ, MŠ, DDM, obce, organizace, instituce    </w:t>
            </w:r>
          </w:p>
        </w:tc>
      </w:tr>
      <w:tr w:rsidR="005F364E" w:rsidRPr="00920DBF" w14:paraId="61279DE0" w14:textId="77777777" w:rsidTr="008D2BA7">
        <w:trPr>
          <w:cantSplit/>
          <w:trHeight w:val="340"/>
        </w:trPr>
        <w:tc>
          <w:tcPr>
            <w:tcW w:w="1464" w:type="pct"/>
            <w:shd w:val="clear" w:color="auto" w:fill="C8FDBD"/>
          </w:tcPr>
          <w:p w14:paraId="5CDF3F66" w14:textId="77777777" w:rsidR="005F364E" w:rsidRPr="00920DBF" w:rsidRDefault="005F364E" w:rsidP="00FA7172">
            <w:pPr>
              <w:rPr>
                <w:rFonts w:cstheme="minorHAnsi"/>
              </w:rPr>
            </w:pPr>
            <w:r w:rsidRPr="00920DBF">
              <w:rPr>
                <w:rFonts w:cstheme="minorHAnsi"/>
              </w:rPr>
              <w:t xml:space="preserve">Předpokládané náklady  </w:t>
            </w:r>
          </w:p>
        </w:tc>
        <w:tc>
          <w:tcPr>
            <w:tcW w:w="3536" w:type="pct"/>
            <w:vAlign w:val="bottom"/>
          </w:tcPr>
          <w:p w14:paraId="7B9012A1" w14:textId="77777777" w:rsidR="005F364E" w:rsidRPr="00920DBF" w:rsidRDefault="005F364E" w:rsidP="00FA7172">
            <w:pPr>
              <w:rPr>
                <w:rFonts w:cstheme="minorHAnsi"/>
              </w:rPr>
            </w:pPr>
            <w:r w:rsidRPr="00920DBF">
              <w:rPr>
                <w:rFonts w:cstheme="minorHAnsi"/>
              </w:rPr>
              <w:t xml:space="preserve"> </w:t>
            </w:r>
          </w:p>
        </w:tc>
      </w:tr>
      <w:tr w:rsidR="005F364E" w:rsidRPr="00920DBF" w14:paraId="01374663" w14:textId="77777777" w:rsidTr="008D2BA7">
        <w:trPr>
          <w:cantSplit/>
          <w:trHeight w:val="340"/>
        </w:trPr>
        <w:tc>
          <w:tcPr>
            <w:tcW w:w="1464" w:type="pct"/>
            <w:shd w:val="clear" w:color="auto" w:fill="C8FDBD"/>
          </w:tcPr>
          <w:p w14:paraId="47E09016" w14:textId="77777777" w:rsidR="005F364E" w:rsidRPr="00920DBF" w:rsidRDefault="005F364E" w:rsidP="00FA7172">
            <w:pPr>
              <w:rPr>
                <w:rFonts w:cstheme="minorHAnsi"/>
              </w:rPr>
            </w:pPr>
            <w:r w:rsidRPr="00920DBF">
              <w:rPr>
                <w:rFonts w:cstheme="minorHAnsi"/>
              </w:rPr>
              <w:t>Předpokládané fin. zdroje</w:t>
            </w:r>
          </w:p>
        </w:tc>
        <w:tc>
          <w:tcPr>
            <w:tcW w:w="3536" w:type="pct"/>
            <w:vAlign w:val="bottom"/>
          </w:tcPr>
          <w:p w14:paraId="0D04838C" w14:textId="77777777" w:rsidR="005F364E" w:rsidRPr="00920DBF" w:rsidRDefault="005F364E" w:rsidP="00FA7172">
            <w:pPr>
              <w:rPr>
                <w:rFonts w:cstheme="minorHAnsi"/>
              </w:rPr>
            </w:pPr>
            <w:r w:rsidRPr="00920DBF">
              <w:rPr>
                <w:rFonts w:cstheme="minorHAnsi"/>
              </w:rPr>
              <w:t>MŠMT</w:t>
            </w:r>
          </w:p>
        </w:tc>
      </w:tr>
      <w:tr w:rsidR="005F364E" w:rsidRPr="00920DBF" w14:paraId="667B3495" w14:textId="77777777" w:rsidTr="008D2BA7">
        <w:trPr>
          <w:cantSplit/>
          <w:trHeight w:val="340"/>
        </w:trPr>
        <w:tc>
          <w:tcPr>
            <w:tcW w:w="1464" w:type="pct"/>
            <w:shd w:val="clear" w:color="auto" w:fill="C8FDBD"/>
          </w:tcPr>
          <w:p w14:paraId="4094041B" w14:textId="77777777" w:rsidR="005F364E" w:rsidRPr="00920DBF" w:rsidRDefault="005F364E" w:rsidP="00FA7172">
            <w:pPr>
              <w:rPr>
                <w:rFonts w:cstheme="minorHAnsi"/>
              </w:rPr>
            </w:pPr>
            <w:r w:rsidRPr="00920DBF">
              <w:rPr>
                <w:rFonts w:cstheme="minorHAnsi"/>
              </w:rPr>
              <w:t>Navazující investice</w:t>
            </w:r>
          </w:p>
        </w:tc>
        <w:tc>
          <w:tcPr>
            <w:tcW w:w="3536" w:type="pct"/>
            <w:vAlign w:val="bottom"/>
          </w:tcPr>
          <w:p w14:paraId="096E45DF" w14:textId="77777777" w:rsidR="005F364E" w:rsidRPr="00920DBF" w:rsidRDefault="005F364E" w:rsidP="00FA7172">
            <w:pPr>
              <w:rPr>
                <w:rFonts w:cstheme="minorHAnsi"/>
              </w:rPr>
            </w:pPr>
            <w:r w:rsidRPr="00920DBF">
              <w:rPr>
                <w:rFonts w:cstheme="minorHAnsi"/>
              </w:rPr>
              <w:t xml:space="preserve">-   </w:t>
            </w:r>
          </w:p>
        </w:tc>
      </w:tr>
      <w:tr w:rsidR="005F364E" w:rsidRPr="00920DBF" w14:paraId="73FB1ED4" w14:textId="77777777" w:rsidTr="008D2BA7">
        <w:trPr>
          <w:cantSplit/>
          <w:trHeight w:val="340"/>
        </w:trPr>
        <w:tc>
          <w:tcPr>
            <w:tcW w:w="1464" w:type="pct"/>
            <w:shd w:val="clear" w:color="auto" w:fill="C8FDBD"/>
          </w:tcPr>
          <w:p w14:paraId="1F9D174A" w14:textId="77777777" w:rsidR="005F364E" w:rsidRPr="00920DBF" w:rsidRDefault="005F364E" w:rsidP="00FA7172">
            <w:pPr>
              <w:rPr>
                <w:rFonts w:cstheme="minorHAnsi"/>
              </w:rPr>
            </w:pPr>
            <w:r w:rsidRPr="00920DBF">
              <w:rPr>
                <w:rFonts w:cstheme="minorHAnsi"/>
              </w:rPr>
              <w:t>Indikátor</w:t>
            </w:r>
          </w:p>
        </w:tc>
        <w:tc>
          <w:tcPr>
            <w:tcW w:w="3536" w:type="pct"/>
            <w:vAlign w:val="bottom"/>
          </w:tcPr>
          <w:p w14:paraId="68933F95" w14:textId="77777777" w:rsidR="005F364E" w:rsidRPr="00920DBF" w:rsidRDefault="005F364E" w:rsidP="00FA7172">
            <w:pPr>
              <w:rPr>
                <w:rFonts w:cstheme="minorHAnsi"/>
              </w:rPr>
            </w:pPr>
            <w:r w:rsidRPr="00920DBF">
              <w:rPr>
                <w:rFonts w:cstheme="minorHAnsi"/>
              </w:rPr>
              <w:t>Počet zpracovaných a vyhodnocených monitorovacích zpráv.</w:t>
            </w:r>
          </w:p>
        </w:tc>
      </w:tr>
      <w:tr w:rsidR="005F364E" w:rsidRPr="00920DBF" w14:paraId="3DE725D4" w14:textId="77777777" w:rsidTr="008D2BA7">
        <w:trPr>
          <w:cantSplit/>
          <w:trHeight w:val="340"/>
        </w:trPr>
        <w:tc>
          <w:tcPr>
            <w:tcW w:w="1464" w:type="pct"/>
            <w:shd w:val="clear" w:color="auto" w:fill="C8FDBD"/>
          </w:tcPr>
          <w:p w14:paraId="03DA93D8" w14:textId="77777777" w:rsidR="005F364E" w:rsidRPr="00920DBF" w:rsidRDefault="005F364E" w:rsidP="00FA7172">
            <w:pPr>
              <w:rPr>
                <w:rFonts w:cstheme="minorHAnsi"/>
              </w:rPr>
            </w:pPr>
            <w:r w:rsidRPr="00920DBF">
              <w:rPr>
                <w:rFonts w:cstheme="minorHAnsi"/>
              </w:rPr>
              <w:t>Měrná jednotka</w:t>
            </w:r>
          </w:p>
        </w:tc>
        <w:tc>
          <w:tcPr>
            <w:tcW w:w="3536" w:type="pct"/>
            <w:vAlign w:val="bottom"/>
          </w:tcPr>
          <w:p w14:paraId="73667D70" w14:textId="77777777" w:rsidR="005F364E" w:rsidRPr="00920DBF" w:rsidRDefault="005F364E" w:rsidP="00FA7172">
            <w:pPr>
              <w:rPr>
                <w:rFonts w:cstheme="minorHAnsi"/>
              </w:rPr>
            </w:pPr>
            <w:r w:rsidRPr="00920DBF">
              <w:rPr>
                <w:rFonts w:cstheme="minorHAnsi"/>
              </w:rPr>
              <w:t xml:space="preserve">Počet zpráv. </w:t>
            </w:r>
          </w:p>
        </w:tc>
      </w:tr>
    </w:tbl>
    <w:p w14:paraId="67A2FE78" w14:textId="073DC945"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495"/>
      </w:tblGrid>
      <w:tr w:rsidR="005F364E" w:rsidRPr="00920DBF" w14:paraId="1917F3EA" w14:textId="77777777" w:rsidTr="008D2BA7">
        <w:trPr>
          <w:cantSplit/>
        </w:trPr>
        <w:tc>
          <w:tcPr>
            <w:tcW w:w="1464" w:type="pct"/>
            <w:shd w:val="clear" w:color="auto" w:fill="C8FDBD"/>
          </w:tcPr>
          <w:p w14:paraId="7309343B" w14:textId="77777777" w:rsidR="005F364E" w:rsidRPr="00920DBF" w:rsidRDefault="005F364E" w:rsidP="00FA7172">
            <w:pPr>
              <w:rPr>
                <w:rFonts w:cstheme="minorHAnsi"/>
              </w:rPr>
            </w:pPr>
            <w:r w:rsidRPr="00920DBF">
              <w:rPr>
                <w:rFonts w:cstheme="minorHAnsi"/>
              </w:rPr>
              <w:t>Číslo a název aktivity</w:t>
            </w:r>
          </w:p>
        </w:tc>
        <w:tc>
          <w:tcPr>
            <w:tcW w:w="3536" w:type="pct"/>
            <w:shd w:val="clear" w:color="auto" w:fill="C8FDBD"/>
          </w:tcPr>
          <w:p w14:paraId="4325B830" w14:textId="77777777" w:rsidR="005F364E" w:rsidRPr="00920DBF" w:rsidRDefault="005F364E" w:rsidP="00FA7172">
            <w:pPr>
              <w:rPr>
                <w:rFonts w:cstheme="minorHAnsi"/>
              </w:rPr>
            </w:pPr>
            <w:r w:rsidRPr="00920DBF">
              <w:rPr>
                <w:rFonts w:eastAsia="Arial Unicode MS" w:cstheme="minorHAnsi"/>
                <w:kern w:val="1"/>
                <w:lang w:eastAsia="ar-SA"/>
              </w:rPr>
              <w:t>8.2 Realizace jednotlivých aktivit MAP</w:t>
            </w:r>
          </w:p>
        </w:tc>
      </w:tr>
      <w:tr w:rsidR="005F364E" w:rsidRPr="00920DBF" w14:paraId="00E6B101" w14:textId="77777777" w:rsidTr="008D2BA7">
        <w:trPr>
          <w:cantSplit/>
          <w:trHeight w:val="340"/>
        </w:trPr>
        <w:tc>
          <w:tcPr>
            <w:tcW w:w="1464" w:type="pct"/>
            <w:shd w:val="clear" w:color="auto" w:fill="C8FDBD"/>
          </w:tcPr>
          <w:p w14:paraId="46F50FC1" w14:textId="77777777" w:rsidR="005F364E" w:rsidRPr="00920DBF" w:rsidRDefault="005F364E" w:rsidP="00FA7172">
            <w:pPr>
              <w:rPr>
                <w:rFonts w:cstheme="minorHAnsi"/>
              </w:rPr>
            </w:pPr>
            <w:r w:rsidRPr="00920DBF">
              <w:rPr>
                <w:rFonts w:cstheme="minorHAnsi"/>
              </w:rPr>
              <w:t>Vazba na cíl</w:t>
            </w:r>
          </w:p>
        </w:tc>
        <w:tc>
          <w:tcPr>
            <w:tcW w:w="3536" w:type="pct"/>
            <w:vAlign w:val="bottom"/>
          </w:tcPr>
          <w:p w14:paraId="426A3E59"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6BB397F8" w14:textId="77777777" w:rsidTr="008D2BA7">
        <w:trPr>
          <w:cantSplit/>
          <w:trHeight w:val="340"/>
        </w:trPr>
        <w:tc>
          <w:tcPr>
            <w:tcW w:w="1464" w:type="pct"/>
            <w:shd w:val="clear" w:color="auto" w:fill="C8FDBD"/>
          </w:tcPr>
          <w:p w14:paraId="2D213095" w14:textId="77777777" w:rsidR="005F364E" w:rsidRPr="00920DBF" w:rsidRDefault="005F364E" w:rsidP="00FA7172">
            <w:pPr>
              <w:rPr>
                <w:rFonts w:cstheme="minorHAnsi"/>
              </w:rPr>
            </w:pPr>
            <w:r w:rsidRPr="00920DBF">
              <w:rPr>
                <w:rFonts w:cstheme="minorHAnsi"/>
              </w:rPr>
              <w:t>Vazba na téma</w:t>
            </w:r>
          </w:p>
        </w:tc>
        <w:tc>
          <w:tcPr>
            <w:tcW w:w="3536" w:type="pct"/>
            <w:vAlign w:val="bottom"/>
          </w:tcPr>
          <w:p w14:paraId="6D5186F7" w14:textId="77777777" w:rsidR="005F364E" w:rsidRPr="00920DBF" w:rsidRDefault="005F364E" w:rsidP="00FA7172">
            <w:pPr>
              <w:rPr>
                <w:rFonts w:cstheme="minorHAnsi"/>
              </w:rPr>
            </w:pPr>
            <w:r w:rsidRPr="00920DBF">
              <w:rPr>
                <w:rFonts w:cstheme="minorHAnsi"/>
              </w:rPr>
              <w:t>Všechna</w:t>
            </w:r>
          </w:p>
        </w:tc>
      </w:tr>
      <w:tr w:rsidR="005F364E" w:rsidRPr="00920DBF" w14:paraId="1E515DB8" w14:textId="77777777" w:rsidTr="008D2BA7">
        <w:trPr>
          <w:cantSplit/>
          <w:trHeight w:val="340"/>
        </w:trPr>
        <w:tc>
          <w:tcPr>
            <w:tcW w:w="1464" w:type="pct"/>
            <w:shd w:val="clear" w:color="auto" w:fill="C8FDBD"/>
          </w:tcPr>
          <w:p w14:paraId="63D9EC6B" w14:textId="77777777" w:rsidR="005F364E" w:rsidRPr="00920DBF" w:rsidRDefault="005F364E" w:rsidP="00FA7172">
            <w:pPr>
              <w:rPr>
                <w:rFonts w:cstheme="minorHAnsi"/>
              </w:rPr>
            </w:pPr>
            <w:r w:rsidRPr="00920DBF">
              <w:rPr>
                <w:rFonts w:cstheme="minorHAnsi"/>
              </w:rPr>
              <w:t>Typ aktivity</w:t>
            </w:r>
          </w:p>
        </w:tc>
        <w:tc>
          <w:tcPr>
            <w:tcW w:w="3536" w:type="pct"/>
            <w:vAlign w:val="bottom"/>
          </w:tcPr>
          <w:p w14:paraId="3A4FB14B" w14:textId="77777777" w:rsidR="005F364E" w:rsidRPr="00920DBF" w:rsidRDefault="005F364E" w:rsidP="00FA7172">
            <w:pPr>
              <w:rPr>
                <w:rFonts w:cstheme="minorHAnsi"/>
              </w:rPr>
            </w:pPr>
            <w:r w:rsidRPr="00920DBF">
              <w:rPr>
                <w:rFonts w:cstheme="minorHAnsi"/>
              </w:rPr>
              <w:t>Spolupráce</w:t>
            </w:r>
          </w:p>
        </w:tc>
      </w:tr>
      <w:tr w:rsidR="005F364E" w:rsidRPr="00920DBF" w14:paraId="47358E79" w14:textId="77777777" w:rsidTr="008D2BA7">
        <w:trPr>
          <w:cantSplit/>
          <w:trHeight w:val="340"/>
        </w:trPr>
        <w:tc>
          <w:tcPr>
            <w:tcW w:w="1464" w:type="pct"/>
            <w:shd w:val="clear" w:color="auto" w:fill="C8FDBD"/>
          </w:tcPr>
          <w:p w14:paraId="32851CA8" w14:textId="77777777" w:rsidR="005F364E" w:rsidRPr="00920DBF" w:rsidRDefault="005F364E" w:rsidP="00FA7172">
            <w:pPr>
              <w:rPr>
                <w:rFonts w:cstheme="minorHAnsi"/>
              </w:rPr>
            </w:pPr>
            <w:r w:rsidRPr="00920DBF">
              <w:rPr>
                <w:rFonts w:cstheme="minorHAnsi"/>
              </w:rPr>
              <w:lastRenderedPageBreak/>
              <w:t xml:space="preserve">Popis aktivity </w:t>
            </w:r>
          </w:p>
        </w:tc>
        <w:tc>
          <w:tcPr>
            <w:tcW w:w="3536" w:type="pct"/>
            <w:vAlign w:val="bottom"/>
          </w:tcPr>
          <w:p w14:paraId="37A93771" w14:textId="77777777" w:rsidR="005F364E" w:rsidRPr="00920DBF" w:rsidRDefault="005F364E" w:rsidP="00FA7172">
            <w:pPr>
              <w:rPr>
                <w:rFonts w:cstheme="minorHAnsi"/>
              </w:rPr>
            </w:pPr>
            <w:r w:rsidRPr="00920DBF">
              <w:rPr>
                <w:rFonts w:cstheme="minorHAnsi"/>
              </w:rPr>
              <w:t xml:space="preserve">Implementace MAP bude založena na fungování a aktivitě místního partnerství MAP. </w:t>
            </w:r>
          </w:p>
          <w:p w14:paraId="71C0BECB" w14:textId="7179646B" w:rsidR="005F364E" w:rsidRPr="00920DBF" w:rsidRDefault="005F364E" w:rsidP="00FA7172">
            <w:pPr>
              <w:rPr>
                <w:rFonts w:cstheme="minorHAnsi"/>
              </w:rPr>
            </w:pPr>
            <w:r w:rsidRPr="00920DBF">
              <w:rPr>
                <w:rFonts w:cstheme="minorHAnsi"/>
              </w:rPr>
              <w:t xml:space="preserve">Cílem je podpořit realizaci každé z aktivit </w:t>
            </w:r>
            <w:r w:rsidR="0018257F">
              <w:rPr>
                <w:rFonts w:cstheme="minorHAnsi"/>
              </w:rPr>
              <w:t>ročního akčního plánu s tím, že </w:t>
            </w:r>
            <w:r w:rsidRPr="00920DBF">
              <w:rPr>
                <w:rFonts w:cstheme="minorHAnsi"/>
              </w:rPr>
              <w:t>realizátor napsaný u konkrétní aktivity ne</w:t>
            </w:r>
            <w:r w:rsidR="0018257F">
              <w:rPr>
                <w:rFonts w:cstheme="minorHAnsi"/>
              </w:rPr>
              <w:t>ní zodpovědný za její splnění a </w:t>
            </w:r>
            <w:r w:rsidRPr="00920DBF">
              <w:rPr>
                <w:rFonts w:cstheme="minorHAnsi"/>
              </w:rPr>
              <w:t xml:space="preserve">není (ale může být) totožný s realizátorem projektu, v rámci kterého se bude aktivita plnit. Realizátoři aktivit jsou osoby (subjekty), které budou splnění aktivity trvale iniciovat. Budou tedy odpovědní za to, že aktivita bude „živým </w:t>
            </w:r>
            <w:r w:rsidR="0018257F" w:rsidRPr="00920DBF">
              <w:rPr>
                <w:rFonts w:cstheme="minorHAnsi"/>
              </w:rPr>
              <w:t>tématem “a</w:t>
            </w:r>
            <w:r w:rsidRPr="00920DBF">
              <w:rPr>
                <w:rFonts w:cstheme="minorHAnsi"/>
              </w:rPr>
              <w:t xml:space="preserve"> budou hledány možnosti jejího plnění. Předpokladem plnění každé aktivity je zajištění zdrojů plnění (lidských, materiálních, finančních).  Základem implementace tedy bude příprava projektů k implementaci záměrů MAP a hledání zdrojů na jejich realizaci.  </w:t>
            </w:r>
          </w:p>
          <w:p w14:paraId="0A645C4C" w14:textId="0824EBD0" w:rsidR="005F364E" w:rsidRPr="00920DBF" w:rsidRDefault="005F364E" w:rsidP="00FA7172">
            <w:pPr>
              <w:rPr>
                <w:rFonts w:cstheme="minorHAnsi"/>
              </w:rPr>
            </w:pPr>
            <w:r w:rsidRPr="00920DBF">
              <w:rPr>
                <w:rFonts w:cstheme="minorHAnsi"/>
              </w:rPr>
              <w:t>Součástí implementace bude i pravidelná aktualizace seznamu členů realizačního týmu, řídicího výboru, praco</w:t>
            </w:r>
            <w:r w:rsidR="0018257F">
              <w:rPr>
                <w:rFonts w:cstheme="minorHAnsi"/>
              </w:rPr>
              <w:t>vních skupin, zapojených škol a </w:t>
            </w:r>
            <w:r w:rsidRPr="00920DBF">
              <w:rPr>
                <w:rFonts w:cstheme="minorHAnsi"/>
              </w:rPr>
              <w:t xml:space="preserve">dalších aktérů ve vzdělávání (pokud dojde ke změnám ve složení organizační struktury MAP).   </w:t>
            </w:r>
          </w:p>
        </w:tc>
      </w:tr>
      <w:tr w:rsidR="005F364E" w:rsidRPr="00920DBF" w14:paraId="111399EE" w14:textId="77777777" w:rsidTr="008D2BA7">
        <w:trPr>
          <w:cantSplit/>
          <w:trHeight w:val="340"/>
        </w:trPr>
        <w:tc>
          <w:tcPr>
            <w:tcW w:w="1464" w:type="pct"/>
            <w:shd w:val="clear" w:color="auto" w:fill="C8FDBD"/>
          </w:tcPr>
          <w:p w14:paraId="6CA7A101" w14:textId="77777777" w:rsidR="005F364E" w:rsidRPr="00920DBF" w:rsidRDefault="005F364E" w:rsidP="00FA7172">
            <w:pPr>
              <w:rPr>
                <w:rFonts w:cstheme="minorHAnsi"/>
              </w:rPr>
            </w:pPr>
            <w:r w:rsidRPr="00920DBF">
              <w:rPr>
                <w:rFonts w:cstheme="minorHAnsi"/>
              </w:rPr>
              <w:t xml:space="preserve">Termín realizace </w:t>
            </w:r>
          </w:p>
        </w:tc>
        <w:tc>
          <w:tcPr>
            <w:tcW w:w="3536" w:type="pct"/>
            <w:vAlign w:val="bottom"/>
          </w:tcPr>
          <w:p w14:paraId="75D89686" w14:textId="2673ED26" w:rsidR="005F364E" w:rsidRPr="00920DBF" w:rsidRDefault="0015603E" w:rsidP="00FA7172">
            <w:pPr>
              <w:rPr>
                <w:rFonts w:cstheme="minorHAnsi"/>
              </w:rPr>
            </w:pPr>
            <w:r>
              <w:rPr>
                <w:rFonts w:cstheme="minorHAnsi"/>
              </w:rPr>
              <w:t>2024/25</w:t>
            </w:r>
          </w:p>
        </w:tc>
      </w:tr>
      <w:tr w:rsidR="005F364E" w:rsidRPr="00920DBF" w14:paraId="42E186F7" w14:textId="77777777" w:rsidTr="008D2BA7">
        <w:trPr>
          <w:cantSplit/>
          <w:trHeight w:val="340"/>
        </w:trPr>
        <w:tc>
          <w:tcPr>
            <w:tcW w:w="1464" w:type="pct"/>
            <w:shd w:val="clear" w:color="auto" w:fill="C8FDBD"/>
          </w:tcPr>
          <w:p w14:paraId="3804EDB1" w14:textId="77777777" w:rsidR="005F364E" w:rsidRPr="00920DBF" w:rsidRDefault="005F364E" w:rsidP="00FA7172">
            <w:pPr>
              <w:rPr>
                <w:rFonts w:cstheme="minorHAnsi"/>
              </w:rPr>
            </w:pPr>
            <w:r w:rsidRPr="00920DBF">
              <w:rPr>
                <w:rFonts w:cstheme="minorHAnsi"/>
              </w:rPr>
              <w:t>Realizátor</w:t>
            </w:r>
          </w:p>
        </w:tc>
        <w:tc>
          <w:tcPr>
            <w:tcW w:w="3536" w:type="pct"/>
            <w:vAlign w:val="bottom"/>
          </w:tcPr>
          <w:p w14:paraId="301F7BEA" w14:textId="7D1259A7" w:rsidR="005F364E" w:rsidRPr="00920DBF" w:rsidRDefault="005F364E" w:rsidP="00FA7172">
            <w:pPr>
              <w:rPr>
                <w:rFonts w:cstheme="minorHAnsi"/>
              </w:rPr>
            </w:pPr>
            <w:r w:rsidRPr="00920DBF">
              <w:rPr>
                <w:rFonts w:cstheme="minorHAnsi"/>
              </w:rPr>
              <w:t>MAP I</w:t>
            </w:r>
            <w:r w:rsidR="00EE6D14">
              <w:rPr>
                <w:rFonts w:cstheme="minorHAnsi"/>
              </w:rPr>
              <w:t>I</w:t>
            </w:r>
            <w:r w:rsidRPr="00920DBF">
              <w:rPr>
                <w:rFonts w:cstheme="minorHAnsi"/>
              </w:rPr>
              <w:t>I, případně jiný subjekt</w:t>
            </w:r>
          </w:p>
        </w:tc>
      </w:tr>
      <w:tr w:rsidR="005F364E" w:rsidRPr="00920DBF" w14:paraId="1F82D1BE" w14:textId="77777777" w:rsidTr="008D2BA7">
        <w:trPr>
          <w:cantSplit/>
          <w:trHeight w:val="340"/>
        </w:trPr>
        <w:tc>
          <w:tcPr>
            <w:tcW w:w="1464" w:type="pct"/>
            <w:shd w:val="clear" w:color="auto" w:fill="C8FDBD"/>
          </w:tcPr>
          <w:p w14:paraId="61038C18" w14:textId="77777777" w:rsidR="005F364E" w:rsidRPr="00920DBF" w:rsidRDefault="005F364E" w:rsidP="00FA7172">
            <w:pPr>
              <w:rPr>
                <w:rFonts w:cstheme="minorHAnsi"/>
              </w:rPr>
            </w:pPr>
            <w:r w:rsidRPr="00920DBF">
              <w:rPr>
                <w:rFonts w:cstheme="minorHAnsi"/>
              </w:rPr>
              <w:t>Spolupráce</w:t>
            </w:r>
          </w:p>
        </w:tc>
        <w:tc>
          <w:tcPr>
            <w:tcW w:w="3536" w:type="pct"/>
            <w:vAlign w:val="bottom"/>
          </w:tcPr>
          <w:p w14:paraId="602250CE" w14:textId="77777777" w:rsidR="005F364E" w:rsidRPr="00920DBF" w:rsidRDefault="005F364E" w:rsidP="00FA7172">
            <w:pPr>
              <w:rPr>
                <w:rFonts w:cstheme="minorHAnsi"/>
              </w:rPr>
            </w:pPr>
            <w:r w:rsidRPr="00920DBF">
              <w:rPr>
                <w:rFonts w:cstheme="minorHAnsi"/>
              </w:rPr>
              <w:t>ZŠ, MŠ, DDM, obce, organizace, instituce</w:t>
            </w:r>
          </w:p>
        </w:tc>
      </w:tr>
      <w:tr w:rsidR="005F364E" w:rsidRPr="00920DBF" w14:paraId="322B37AA" w14:textId="77777777" w:rsidTr="008D2BA7">
        <w:trPr>
          <w:cantSplit/>
          <w:trHeight w:val="340"/>
        </w:trPr>
        <w:tc>
          <w:tcPr>
            <w:tcW w:w="1464" w:type="pct"/>
            <w:shd w:val="clear" w:color="auto" w:fill="C8FDBD"/>
          </w:tcPr>
          <w:p w14:paraId="78B536DE" w14:textId="77777777" w:rsidR="005F364E" w:rsidRPr="00920DBF" w:rsidRDefault="005F364E" w:rsidP="00FA7172">
            <w:pPr>
              <w:rPr>
                <w:rFonts w:cstheme="minorHAnsi"/>
              </w:rPr>
            </w:pPr>
            <w:r w:rsidRPr="00920DBF">
              <w:rPr>
                <w:rFonts w:cstheme="minorHAnsi"/>
              </w:rPr>
              <w:t xml:space="preserve">Předpokládané náklady  </w:t>
            </w:r>
          </w:p>
        </w:tc>
        <w:tc>
          <w:tcPr>
            <w:tcW w:w="3536" w:type="pct"/>
            <w:vAlign w:val="bottom"/>
          </w:tcPr>
          <w:p w14:paraId="5B06E27A" w14:textId="77777777" w:rsidR="005F364E" w:rsidRPr="00920DBF" w:rsidRDefault="005F364E" w:rsidP="00FA7172">
            <w:pPr>
              <w:rPr>
                <w:rFonts w:cstheme="minorHAnsi"/>
              </w:rPr>
            </w:pPr>
            <w:r w:rsidRPr="00920DBF">
              <w:rPr>
                <w:rFonts w:cstheme="minorHAnsi"/>
              </w:rPr>
              <w:t xml:space="preserve"> </w:t>
            </w:r>
          </w:p>
        </w:tc>
      </w:tr>
      <w:tr w:rsidR="005F364E" w:rsidRPr="00920DBF" w14:paraId="53EDA43C" w14:textId="77777777" w:rsidTr="008D2BA7">
        <w:trPr>
          <w:cantSplit/>
          <w:trHeight w:val="340"/>
        </w:trPr>
        <w:tc>
          <w:tcPr>
            <w:tcW w:w="1464" w:type="pct"/>
            <w:shd w:val="clear" w:color="auto" w:fill="C8FDBD"/>
          </w:tcPr>
          <w:p w14:paraId="3F034A54" w14:textId="77777777" w:rsidR="005F364E" w:rsidRPr="00920DBF" w:rsidRDefault="005F364E" w:rsidP="00FA7172">
            <w:pPr>
              <w:rPr>
                <w:rFonts w:cstheme="minorHAnsi"/>
              </w:rPr>
            </w:pPr>
            <w:r w:rsidRPr="00920DBF">
              <w:rPr>
                <w:rFonts w:cstheme="minorHAnsi"/>
              </w:rPr>
              <w:t>Předpokládané fin. zdroje</w:t>
            </w:r>
          </w:p>
        </w:tc>
        <w:tc>
          <w:tcPr>
            <w:tcW w:w="3536" w:type="pct"/>
            <w:vAlign w:val="bottom"/>
          </w:tcPr>
          <w:p w14:paraId="7C473C9F" w14:textId="77777777" w:rsidR="005F364E" w:rsidRPr="00920DBF" w:rsidRDefault="005F364E" w:rsidP="00FA7172">
            <w:pPr>
              <w:rPr>
                <w:rFonts w:cstheme="minorHAnsi"/>
              </w:rPr>
            </w:pPr>
            <w:r w:rsidRPr="00920DBF">
              <w:rPr>
                <w:rFonts w:cstheme="minorHAnsi"/>
              </w:rPr>
              <w:t>MŠMT</w:t>
            </w:r>
          </w:p>
        </w:tc>
      </w:tr>
      <w:tr w:rsidR="005F364E" w:rsidRPr="00920DBF" w14:paraId="475D2EFB" w14:textId="77777777" w:rsidTr="008D2BA7">
        <w:trPr>
          <w:cantSplit/>
          <w:trHeight w:val="340"/>
        </w:trPr>
        <w:tc>
          <w:tcPr>
            <w:tcW w:w="1464" w:type="pct"/>
            <w:shd w:val="clear" w:color="auto" w:fill="C8FDBD"/>
          </w:tcPr>
          <w:p w14:paraId="5EC27107" w14:textId="77777777" w:rsidR="005F364E" w:rsidRPr="00920DBF" w:rsidRDefault="005F364E" w:rsidP="00FA7172">
            <w:pPr>
              <w:rPr>
                <w:rFonts w:cstheme="minorHAnsi"/>
              </w:rPr>
            </w:pPr>
            <w:r w:rsidRPr="00920DBF">
              <w:rPr>
                <w:rFonts w:cstheme="minorHAnsi"/>
              </w:rPr>
              <w:t>Navazující investice</w:t>
            </w:r>
          </w:p>
        </w:tc>
        <w:tc>
          <w:tcPr>
            <w:tcW w:w="3536" w:type="pct"/>
            <w:vAlign w:val="bottom"/>
          </w:tcPr>
          <w:p w14:paraId="64771493" w14:textId="77777777" w:rsidR="005F364E" w:rsidRPr="00920DBF" w:rsidRDefault="005F364E" w:rsidP="00FA7172">
            <w:pPr>
              <w:rPr>
                <w:rFonts w:cstheme="minorHAnsi"/>
              </w:rPr>
            </w:pPr>
            <w:r w:rsidRPr="00920DBF">
              <w:rPr>
                <w:rFonts w:cstheme="minorHAnsi"/>
              </w:rPr>
              <w:t xml:space="preserve">-   </w:t>
            </w:r>
          </w:p>
        </w:tc>
      </w:tr>
      <w:tr w:rsidR="005F364E" w:rsidRPr="00920DBF" w14:paraId="46F2202C" w14:textId="77777777" w:rsidTr="008D2BA7">
        <w:trPr>
          <w:cantSplit/>
          <w:trHeight w:val="340"/>
        </w:trPr>
        <w:tc>
          <w:tcPr>
            <w:tcW w:w="1464" w:type="pct"/>
            <w:shd w:val="clear" w:color="auto" w:fill="C8FDBD"/>
          </w:tcPr>
          <w:p w14:paraId="5CE03C62" w14:textId="77777777" w:rsidR="005F364E" w:rsidRPr="00920DBF" w:rsidRDefault="005F364E" w:rsidP="00FA7172">
            <w:pPr>
              <w:rPr>
                <w:rFonts w:cstheme="minorHAnsi"/>
              </w:rPr>
            </w:pPr>
            <w:r w:rsidRPr="00920DBF">
              <w:rPr>
                <w:rFonts w:cstheme="minorHAnsi"/>
              </w:rPr>
              <w:t>Indikátor</w:t>
            </w:r>
          </w:p>
        </w:tc>
        <w:tc>
          <w:tcPr>
            <w:tcW w:w="3536" w:type="pct"/>
            <w:vAlign w:val="bottom"/>
          </w:tcPr>
          <w:p w14:paraId="21795658" w14:textId="77777777" w:rsidR="005F364E" w:rsidRPr="00920DBF" w:rsidRDefault="005F364E" w:rsidP="00FA7172">
            <w:pPr>
              <w:rPr>
                <w:rFonts w:cstheme="minorHAnsi"/>
              </w:rPr>
            </w:pPr>
            <w:r w:rsidRPr="00920DBF">
              <w:rPr>
                <w:rFonts w:cstheme="minorHAnsi"/>
              </w:rPr>
              <w:t xml:space="preserve">Počet připravených projektů k implementaci MAP. </w:t>
            </w:r>
          </w:p>
        </w:tc>
      </w:tr>
      <w:tr w:rsidR="005F364E" w:rsidRPr="00920DBF" w14:paraId="13ED9F62" w14:textId="77777777" w:rsidTr="008D2BA7">
        <w:trPr>
          <w:cantSplit/>
          <w:trHeight w:val="340"/>
        </w:trPr>
        <w:tc>
          <w:tcPr>
            <w:tcW w:w="1464" w:type="pct"/>
            <w:shd w:val="clear" w:color="auto" w:fill="C8FDBD"/>
          </w:tcPr>
          <w:p w14:paraId="51C90649" w14:textId="77777777" w:rsidR="005F364E" w:rsidRPr="00920DBF" w:rsidRDefault="005F364E" w:rsidP="00FA7172">
            <w:pPr>
              <w:rPr>
                <w:rFonts w:cstheme="minorHAnsi"/>
              </w:rPr>
            </w:pPr>
            <w:r w:rsidRPr="00920DBF">
              <w:rPr>
                <w:rFonts w:cstheme="minorHAnsi"/>
              </w:rPr>
              <w:t>Měrná jednotka</w:t>
            </w:r>
          </w:p>
        </w:tc>
        <w:tc>
          <w:tcPr>
            <w:tcW w:w="3536" w:type="pct"/>
            <w:vAlign w:val="bottom"/>
          </w:tcPr>
          <w:p w14:paraId="2802F13E" w14:textId="77777777" w:rsidR="005F364E" w:rsidRPr="00920DBF" w:rsidRDefault="005F364E" w:rsidP="00FA7172">
            <w:pPr>
              <w:rPr>
                <w:rFonts w:cstheme="minorHAnsi"/>
              </w:rPr>
            </w:pPr>
            <w:r w:rsidRPr="00920DBF">
              <w:rPr>
                <w:rFonts w:cstheme="minorHAnsi"/>
              </w:rPr>
              <w:t xml:space="preserve">Počet projektů. </w:t>
            </w:r>
          </w:p>
        </w:tc>
      </w:tr>
    </w:tbl>
    <w:p w14:paraId="1E082D7F" w14:textId="77777777" w:rsidR="005F364E" w:rsidRPr="00920DBF" w:rsidRDefault="005F364E" w:rsidP="005F364E">
      <w:pPr>
        <w:rPr>
          <w:rFonts w:cstheme="minorHAnsi"/>
        </w:rPr>
      </w:pPr>
    </w:p>
    <w:p w14:paraId="27E5679E" w14:textId="77777777" w:rsidR="00286197" w:rsidRDefault="00286197" w:rsidP="00286197">
      <w:pPr>
        <w:rPr>
          <w:rFonts w:cstheme="minorHAnsi"/>
        </w:rPr>
      </w:pPr>
      <w:bookmarkStart w:id="32" w:name="6_Implementační_část_a_7_závěr"/>
      <w:bookmarkStart w:id="33" w:name="Implementační_část"/>
      <w:bookmarkStart w:id="34" w:name="Implementační_plán"/>
      <w:bookmarkEnd w:id="32"/>
      <w:bookmarkEnd w:id="33"/>
      <w:bookmarkEnd w:id="3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286197" w:rsidRPr="00920DBF" w14:paraId="317D4449"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6C4F084" w14:textId="77777777" w:rsidR="00286197" w:rsidRPr="00920DBF" w:rsidRDefault="00286197" w:rsidP="00C243E6">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C4BC2CE" w14:textId="77777777" w:rsidR="00286197" w:rsidRPr="00920DBF" w:rsidRDefault="00286197" w:rsidP="00C243E6">
            <w:pPr>
              <w:rPr>
                <w:rFonts w:cstheme="minorHAnsi"/>
              </w:rPr>
            </w:pPr>
            <w:r>
              <w:rPr>
                <w:rFonts w:cstheme="minorHAnsi"/>
              </w:rPr>
              <w:t>8.3</w:t>
            </w:r>
            <w:r w:rsidRPr="00920DBF">
              <w:rPr>
                <w:rFonts w:cstheme="minorHAnsi"/>
              </w:rPr>
              <w:t xml:space="preserve"> </w:t>
            </w:r>
            <w:r>
              <w:rPr>
                <w:rFonts w:cstheme="minorHAnsi"/>
              </w:rPr>
              <w:t>Vznik a podpora mentorů v základním vzdělávání</w:t>
            </w:r>
          </w:p>
        </w:tc>
      </w:tr>
      <w:tr w:rsidR="00286197" w:rsidRPr="00920DBF" w14:paraId="0021434B"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DB16A47" w14:textId="77777777" w:rsidR="00286197" w:rsidRPr="00920DBF" w:rsidRDefault="00286197" w:rsidP="00C243E6">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4703C2" w14:textId="77777777" w:rsidR="00286197" w:rsidRPr="0095725E" w:rsidRDefault="00286197" w:rsidP="00C243E6">
            <w:pPr>
              <w:rPr>
                <w:rFonts w:ascii="Calibri" w:hAnsi="Calibri" w:cs="Calibri"/>
              </w:rPr>
            </w:pPr>
            <w:r w:rsidRPr="0095725E">
              <w:rPr>
                <w:rFonts w:ascii="Calibri" w:hAnsi="Calibri" w:cs="Calibr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167D469" w14:textId="77777777" w:rsidR="00286197" w:rsidRPr="0095725E" w:rsidRDefault="00286197" w:rsidP="00C243E6">
            <w:pPr>
              <w:rPr>
                <w:rFonts w:ascii="Calibri" w:hAnsi="Calibri" w:cs="Calibri"/>
              </w:rPr>
            </w:pPr>
            <w:r w:rsidRPr="0095725E">
              <w:rPr>
                <w:rFonts w:ascii="Calibri" w:hAnsi="Calibri" w:cs="Calibri"/>
              </w:rPr>
              <w:t>2.2 Podpora pedagogů, asistentů pedagoga a chův ve školách k rozšiřování kompetencí v oblasti nadaných dětí a žáků a zajištění dostatečného materiálního a finančního zabezpečení.</w:t>
            </w:r>
          </w:p>
          <w:p w14:paraId="674C9D0E" w14:textId="77777777" w:rsidR="00286197" w:rsidRPr="0095725E" w:rsidRDefault="00286197" w:rsidP="00C243E6">
            <w:pPr>
              <w:rPr>
                <w:rFonts w:ascii="Calibri" w:hAnsi="Calibri" w:cs="Calibri"/>
              </w:rPr>
            </w:pPr>
            <w:r w:rsidRPr="0095725E">
              <w:rPr>
                <w:rFonts w:ascii="Calibri" w:hAnsi="Calibri" w:cs="Calibri"/>
              </w:rPr>
              <w:lastRenderedPageBreak/>
              <w:t>2.3 Strategický cíl: Podpora pedagogů, asistentů pedagoga a chův ve školách k rozšiřování kompetencí v oblasti vzdělávání dětí a žáků – cizinců, a zajištění dostatečného materiálního a finančního zabezpečení, podpora distančního vzdělávání</w:t>
            </w:r>
          </w:p>
          <w:p w14:paraId="013204EC" w14:textId="77777777" w:rsidR="00286197" w:rsidRPr="0095725E" w:rsidRDefault="00286197" w:rsidP="00C243E6">
            <w:pPr>
              <w:rPr>
                <w:rFonts w:ascii="Calibri" w:hAnsi="Calibri" w:cs="Calibri"/>
              </w:rPr>
            </w:pPr>
            <w:r w:rsidRPr="0095725E">
              <w:rPr>
                <w:rFonts w:ascii="Calibri" w:hAnsi="Calibri" w:cs="Calibri"/>
              </w:rPr>
              <w:t>2.4 Strategický cíl: Podpora spolupráce mateřských a základních škol se SŠ i VŠ</w:t>
            </w:r>
          </w:p>
          <w:p w14:paraId="76F3753F" w14:textId="77777777" w:rsidR="00286197" w:rsidRPr="0095725E" w:rsidRDefault="00286197" w:rsidP="00C243E6">
            <w:pPr>
              <w:rPr>
                <w:rFonts w:ascii="Calibri" w:hAnsi="Calibri" w:cs="Calibri"/>
              </w:rPr>
            </w:pPr>
            <w:r w:rsidRPr="0095725E">
              <w:rPr>
                <w:rFonts w:ascii="Calibri" w:hAnsi="Calibri" w:cs="Calibri"/>
              </w:rPr>
              <w:t>2.5 Strategický cíl: Podpora spolupráce škol, rodičů a neformálních organizací v oblasti společného vzdělávání a dalšího vzdělávání dětí, žáků a dospělých</w:t>
            </w:r>
          </w:p>
          <w:p w14:paraId="74E5F5D5" w14:textId="77777777" w:rsidR="00286197" w:rsidRPr="0095725E" w:rsidRDefault="00286197" w:rsidP="00C243E6">
            <w:pPr>
              <w:rPr>
                <w:rFonts w:ascii="Calibri" w:hAnsi="Calibri" w:cs="Calibri"/>
              </w:rPr>
            </w:pPr>
            <w:r w:rsidRPr="0095725E">
              <w:rPr>
                <w:rFonts w:ascii="Calibri" w:hAnsi="Calibri" w:cs="Calibri"/>
              </w:rPr>
              <w:t>2.6 Strategický cíl: Rozvoj poradenských služeb pro děti, žáky, rodiče a pedagogy (např. vznik konzultačních center pro pedagogy, poradenství v mateřských a základních školách apod.)</w:t>
            </w:r>
          </w:p>
          <w:p w14:paraId="3514F32D" w14:textId="77777777" w:rsidR="00286197" w:rsidRPr="0095725E" w:rsidRDefault="00286197" w:rsidP="00C243E6">
            <w:pPr>
              <w:rPr>
                <w:rFonts w:ascii="Calibri" w:hAnsi="Calibri" w:cs="Calibri"/>
              </w:rPr>
            </w:pPr>
            <w:r w:rsidRPr="0095725E">
              <w:rPr>
                <w:rFonts w:ascii="Calibri" w:hAnsi="Calibri" w:cs="Calibri"/>
              </w:rPr>
              <w:t xml:space="preserve">2.7 Strategický cíl: Podpora zlepšení klimatu ve školách a školských zařízení, a to v souvislosti s prevencí sociálně patologických jevů, větším zapojením rodičovské veřejnosti, zainteresováním žáků do dění ve školách, podpory multikulturní výchovy a prevence kriminality. </w:t>
            </w:r>
          </w:p>
          <w:p w14:paraId="7FC1D67E" w14:textId="77777777" w:rsidR="00286197" w:rsidRPr="0095725E" w:rsidRDefault="00286197" w:rsidP="00C243E6">
            <w:pPr>
              <w:rPr>
                <w:rFonts w:ascii="Calibri" w:hAnsi="Calibri" w:cs="Calibri"/>
              </w:rPr>
            </w:pPr>
            <w:r w:rsidRPr="0095725E">
              <w:rPr>
                <w:rFonts w:ascii="Calibri" w:hAnsi="Calibri" w:cs="Calibri"/>
              </w:rPr>
              <w:t>2.8 Strategický cíl: Podpora v oblasti opatření vedoucích k integraci nově příchozích dětí a žáků migrantů a podpory dětí a žáků s odlišným mateřským jazykem</w:t>
            </w:r>
          </w:p>
          <w:p w14:paraId="4A4E951C" w14:textId="77777777" w:rsidR="00286197" w:rsidRPr="0095725E" w:rsidRDefault="00286197" w:rsidP="00C243E6">
            <w:pPr>
              <w:rPr>
                <w:rFonts w:ascii="Calibri" w:hAnsi="Calibri" w:cs="Calibri"/>
              </w:rPr>
            </w:pPr>
            <w:r w:rsidRPr="0095725E">
              <w:rPr>
                <w:rFonts w:ascii="Calibri" w:hAnsi="Calibri" w:cs="Calibri"/>
              </w:rPr>
              <w:t>5. 3 Strategický cíl: Vzájemná spolupráce škol a školských zařízení všech</w:t>
            </w:r>
            <w:r w:rsidRPr="0095725E">
              <w:rPr>
                <w:rFonts w:ascii="Calibri" w:hAnsi="Calibri" w:cs="Calibri"/>
                <w:spacing w:val="-27"/>
              </w:rPr>
              <w:t xml:space="preserve"> </w:t>
            </w:r>
            <w:r w:rsidRPr="0095725E">
              <w:rPr>
                <w:rFonts w:ascii="Calibri" w:hAnsi="Calibri" w:cs="Calibri"/>
              </w:rPr>
              <w:t>stupňů (doplnit do AP kap. 8 implement. aktivita – vznik a podpora mentorů</w:t>
            </w:r>
          </w:p>
          <w:p w14:paraId="43BB3E65" w14:textId="77777777" w:rsidR="00286197" w:rsidRPr="0095725E" w:rsidRDefault="00286197" w:rsidP="00C243E6">
            <w:pPr>
              <w:rPr>
                <w:rFonts w:ascii="Calibri" w:hAnsi="Calibri" w:cs="Calibri"/>
              </w:rPr>
            </w:pPr>
            <w:r w:rsidRPr="0095725E">
              <w:rPr>
                <w:rFonts w:ascii="Calibri" w:hAnsi="Calibri" w:cs="Calibri"/>
              </w:rPr>
              <w:t>6.1 Strategický cíl: Schopnost spolupráce a komunikace, provázanost všech aktérů ve vzdělávání na všech úrovních vzdělání</w:t>
            </w:r>
          </w:p>
          <w:p w14:paraId="01557FC3" w14:textId="77777777" w:rsidR="00286197" w:rsidRPr="0095725E" w:rsidRDefault="00286197" w:rsidP="00C243E6">
            <w:pPr>
              <w:rPr>
                <w:rFonts w:ascii="Calibri" w:hAnsi="Calibri" w:cs="Calibri"/>
              </w:rPr>
            </w:pPr>
            <w:r w:rsidRPr="0095725E">
              <w:rPr>
                <w:rFonts w:ascii="Calibri" w:hAnsi="Calibri" w:cs="Calibri"/>
              </w:rPr>
              <w:t>6.2 Strategický cíl: Dostatek prostoru a forem sdílení zkušeností pedagogů mateřských a základních škol a ZUŠ, neformálních a zájmových organizací, rodičů a veřejnosti</w:t>
            </w:r>
          </w:p>
          <w:p w14:paraId="481311DD" w14:textId="77777777" w:rsidR="00286197" w:rsidRPr="0095725E" w:rsidRDefault="00286197" w:rsidP="00C243E6">
            <w:pPr>
              <w:rPr>
                <w:rFonts w:ascii="Calibri" w:hAnsi="Calibri" w:cs="Calibri"/>
              </w:rPr>
            </w:pPr>
            <w:r w:rsidRPr="0095725E">
              <w:rPr>
                <w:rFonts w:ascii="Calibri" w:hAnsi="Calibri" w:cs="Calibri"/>
              </w:rPr>
              <w:t>6.3 Strategický cíl: Navýšení podílu dětí, žáků a rodičů na vytváření pozitivního a přátelského prostředí školy</w:t>
            </w:r>
          </w:p>
          <w:p w14:paraId="1EA123B4" w14:textId="77777777" w:rsidR="00286197" w:rsidRPr="0095725E" w:rsidRDefault="00286197" w:rsidP="00C243E6">
            <w:pPr>
              <w:rPr>
                <w:rFonts w:ascii="Calibri" w:hAnsi="Calibri" w:cs="Calibri"/>
              </w:rPr>
            </w:pPr>
            <w:r w:rsidRPr="0095725E">
              <w:rPr>
                <w:rFonts w:ascii="Calibri" w:hAnsi="Calibri" w:cs="Calibri"/>
              </w:rPr>
              <w:t>6.4 Strategický cíl: Řešení vztahů ve škole za účasti externích odborníků a sdílení přístupů</w:t>
            </w:r>
          </w:p>
          <w:p w14:paraId="26E37C38" w14:textId="77777777" w:rsidR="00286197" w:rsidRPr="00264876" w:rsidRDefault="00286197" w:rsidP="00C243E6">
            <w:pPr>
              <w:rPr>
                <w:highlight w:val="cyan"/>
              </w:rPr>
            </w:pPr>
          </w:p>
        </w:tc>
      </w:tr>
      <w:tr w:rsidR="00286197" w:rsidRPr="00920DBF" w14:paraId="22AC20AE"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71F4AA6" w14:textId="77777777" w:rsidR="00286197" w:rsidRPr="00920DBF" w:rsidRDefault="00286197" w:rsidP="00C243E6">
            <w:pPr>
              <w:rPr>
                <w:rFonts w:cstheme="minorHAnsi"/>
              </w:rPr>
            </w:pPr>
            <w:r w:rsidRPr="00920DBF">
              <w:rPr>
                <w:rFonts w:cstheme="minorHAnsi"/>
              </w:rPr>
              <w:lastRenderedPageBreak/>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7F70D7" w14:textId="77777777" w:rsidR="00286197" w:rsidRPr="00AB073E" w:rsidRDefault="00286197" w:rsidP="00C243E6">
            <w:pPr>
              <w:rPr>
                <w:rFonts w:cstheme="minorHAnsi"/>
              </w:rPr>
            </w:pPr>
            <w:r w:rsidRPr="00AB073E">
              <w:rPr>
                <w:rFonts w:cstheme="minorHAnsi"/>
              </w:rPr>
              <w:t>Předškolní vzdělávání a péče: dostupnost – inkluze – kvalita.</w:t>
            </w:r>
          </w:p>
          <w:p w14:paraId="0218A23C" w14:textId="77777777" w:rsidR="00286197" w:rsidRDefault="00286197" w:rsidP="00C243E6">
            <w:pPr>
              <w:rPr>
                <w:rFonts w:cstheme="minorHAnsi"/>
              </w:rPr>
            </w:pPr>
            <w:r w:rsidRPr="00AB073E">
              <w:rPr>
                <w:rFonts w:cstheme="minorHAnsi"/>
              </w:rPr>
              <w:t>Inkluzivní vzdělávání a podpora dětí a žáků ohrožených školním neúspěchem.</w:t>
            </w:r>
          </w:p>
          <w:p w14:paraId="06149158" w14:textId="77777777" w:rsidR="00286197" w:rsidRDefault="00286197" w:rsidP="00C243E6">
            <w:pPr>
              <w:rPr>
                <w:rFonts w:cstheme="minorHAnsi"/>
              </w:rPr>
            </w:pPr>
            <w:r>
              <w:rPr>
                <w:rFonts w:cstheme="minorHAnsi"/>
              </w:rPr>
              <w:t>Podpora moderních didaktických forem vedoucích k rozvoji klíčových kompetencí.</w:t>
            </w:r>
          </w:p>
          <w:p w14:paraId="5E18A3A1" w14:textId="77777777" w:rsidR="00286197" w:rsidRDefault="00286197" w:rsidP="00C243E6">
            <w:pPr>
              <w:rPr>
                <w:rFonts w:cstheme="minorHAnsi"/>
              </w:rPr>
            </w:pPr>
            <w:r>
              <w:rPr>
                <w:rFonts w:cstheme="minorHAnsi"/>
              </w:rPr>
              <w:t>Rozvoj potenciálu každého žáka, zejména žáků se sociálním a jiným znevýhodněním.</w:t>
            </w:r>
          </w:p>
          <w:p w14:paraId="724A2CF8" w14:textId="77777777" w:rsidR="00286197" w:rsidRPr="00920DBF" w:rsidRDefault="00286197" w:rsidP="00C243E6">
            <w:pPr>
              <w:rPr>
                <w:rFonts w:cstheme="minorHAnsi"/>
              </w:rPr>
            </w:pPr>
            <w:r>
              <w:rPr>
                <w:rFonts w:cstheme="minorHAnsi"/>
              </w:rPr>
              <w:lastRenderedPageBreak/>
              <w:t>Podpora pedagogických a didaktických kompetencí pracovníků ve vzdělávání a podpora management třídních kolektivů.</w:t>
            </w:r>
          </w:p>
        </w:tc>
      </w:tr>
      <w:tr w:rsidR="00286197" w:rsidRPr="00920DBF" w14:paraId="2ABDDBE1"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06E6CFB" w14:textId="77777777" w:rsidR="00286197" w:rsidRPr="00920DBF" w:rsidRDefault="00286197" w:rsidP="00C243E6">
            <w:pPr>
              <w:rPr>
                <w:rFonts w:cstheme="minorHAnsi"/>
              </w:rPr>
            </w:pPr>
            <w:r w:rsidRPr="00920DBF">
              <w:rPr>
                <w:rFonts w:cstheme="minorHAnsi"/>
              </w:rPr>
              <w:lastRenderedPageBreak/>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57B4BE" w14:textId="77777777" w:rsidR="00286197" w:rsidRPr="00920DBF" w:rsidRDefault="00286197" w:rsidP="00C243E6">
            <w:pPr>
              <w:rPr>
                <w:rFonts w:cstheme="minorHAnsi"/>
              </w:rPr>
            </w:pPr>
            <w:r w:rsidRPr="00920DBF">
              <w:rPr>
                <w:rFonts w:cstheme="minorHAnsi"/>
              </w:rPr>
              <w:t>Aktivita jednotlivých škol.</w:t>
            </w:r>
          </w:p>
        </w:tc>
      </w:tr>
      <w:tr w:rsidR="00286197" w:rsidRPr="00920DBF" w14:paraId="5DD3B2D9"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0A90E12" w14:textId="77777777" w:rsidR="00286197" w:rsidRPr="00920DBF" w:rsidRDefault="00286197" w:rsidP="00C243E6">
            <w:pPr>
              <w:rPr>
                <w:rFonts w:cstheme="minorHAnsi"/>
              </w:rPr>
            </w:pPr>
          </w:p>
          <w:p w14:paraId="008D9F63" w14:textId="77777777" w:rsidR="00286197" w:rsidRPr="00920DBF" w:rsidRDefault="00286197" w:rsidP="00C243E6">
            <w:pPr>
              <w:rPr>
                <w:rFonts w:cstheme="minorHAnsi"/>
              </w:rPr>
            </w:pPr>
            <w:r w:rsidRPr="00920DBF">
              <w:rPr>
                <w:rFonts w:cstheme="minorHAnsi"/>
              </w:rPr>
              <w:t xml:space="preserve">Popis aktivity </w:t>
            </w:r>
          </w:p>
          <w:p w14:paraId="54283A15" w14:textId="77777777" w:rsidR="00286197" w:rsidRPr="00920DBF" w:rsidRDefault="00286197" w:rsidP="00C243E6">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91C69" w14:textId="77777777" w:rsidR="00286197" w:rsidRPr="00EF120A" w:rsidRDefault="00286197" w:rsidP="00C243E6">
            <w:pPr>
              <w:spacing w:after="0"/>
              <w:rPr>
                <w:rFonts w:ascii="Calibri" w:eastAsia="Calibri" w:hAnsi="Calibri" w:cs="Calibri"/>
              </w:rPr>
            </w:pPr>
            <w:r w:rsidRPr="00EF120A">
              <w:rPr>
                <w:rFonts w:ascii="Calibri" w:hAnsi="Calibri" w:cs="Calibri"/>
              </w:rPr>
              <w:t>Cílem aktivity je podpora učitelů, ředitelů a dalších pracovníků ve vzdělávání (podpora vzájemného profesního sdílení, přenosu osvědčených a funkčních inovativních metod, včetně metod kolegiální spolupráce; podpora pedagogických pracovníků při společné přípravě výuky a jejím reflektování; důraz na to, aby pedagogické týmy škol dokázaly zaměřit vzdělávání svých žáků více na získávání kompetencí, potřebných pro aktivní občanský, profesní i osobní život)</w:t>
            </w:r>
            <w:r>
              <w:rPr>
                <w:rFonts w:ascii="Calibri" w:hAnsi="Calibri" w:cs="Calibri"/>
              </w:rPr>
              <w:t>.</w:t>
            </w:r>
            <w:r w:rsidRPr="00EF120A">
              <w:rPr>
                <w:rFonts w:ascii="Calibri" w:hAnsi="Calibri" w:cs="Calibri"/>
              </w:rPr>
              <w:t xml:space="preserve">V rámci </w:t>
            </w:r>
            <w:r>
              <w:rPr>
                <w:rFonts w:ascii="Calibri" w:hAnsi="Calibri" w:cs="Calibri"/>
              </w:rPr>
              <w:t xml:space="preserve">activity vznikne online </w:t>
            </w:r>
            <w:r w:rsidRPr="00EF120A">
              <w:rPr>
                <w:rFonts w:ascii="Calibri" w:hAnsi="Calibri" w:cs="Calibri"/>
              </w:rPr>
              <w:t>platform</w:t>
            </w:r>
            <w:r>
              <w:rPr>
                <w:rFonts w:ascii="Calibri" w:hAnsi="Calibri" w:cs="Calibri"/>
              </w:rPr>
              <w:t>a</w:t>
            </w:r>
            <w:r w:rsidRPr="00EF120A">
              <w:rPr>
                <w:rFonts w:ascii="Calibri" w:hAnsi="Calibri" w:cs="Calibri"/>
              </w:rPr>
              <w:t xml:space="preserve"> pro pedagogy, kde budou na jednom místě přehledně k dispozici výstupy implementačních aktivit a informace o vzdělávacích zdrojích vytvořených v OP VVV a OP JAK</w:t>
            </w:r>
          </w:p>
        </w:tc>
      </w:tr>
      <w:tr w:rsidR="00286197" w:rsidRPr="00920DBF" w14:paraId="33599C90"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D810C58" w14:textId="77777777" w:rsidR="00286197" w:rsidRPr="00920DBF" w:rsidRDefault="00286197" w:rsidP="00C243E6">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C359D1" w14:textId="4B963EB5" w:rsidR="00286197" w:rsidRPr="00920DBF" w:rsidRDefault="0015603E" w:rsidP="00C243E6">
            <w:pPr>
              <w:rPr>
                <w:rFonts w:cstheme="minorHAnsi"/>
              </w:rPr>
            </w:pPr>
            <w:r>
              <w:rPr>
                <w:rFonts w:cstheme="minorHAnsi"/>
              </w:rPr>
              <w:t>2024/25</w:t>
            </w:r>
          </w:p>
        </w:tc>
      </w:tr>
      <w:tr w:rsidR="00286197" w:rsidRPr="00920DBF" w14:paraId="3936EE70"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FD8210C" w14:textId="77777777" w:rsidR="00286197" w:rsidRPr="00920DBF" w:rsidRDefault="00286197" w:rsidP="00C243E6">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788FF0" w14:textId="77777777" w:rsidR="00286197" w:rsidRPr="00920DBF" w:rsidRDefault="00286197" w:rsidP="00C243E6">
            <w:pPr>
              <w:rPr>
                <w:rFonts w:cstheme="minorHAnsi"/>
              </w:rPr>
            </w:pPr>
            <w:r>
              <w:rPr>
                <w:rFonts w:cstheme="minorHAnsi"/>
              </w:rPr>
              <w:t>Všechny zapojené subjekty.</w:t>
            </w:r>
          </w:p>
        </w:tc>
      </w:tr>
      <w:tr w:rsidR="00286197" w:rsidRPr="00920DBF" w14:paraId="5C294464"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B660918" w14:textId="77777777" w:rsidR="00286197" w:rsidRPr="00920DBF" w:rsidRDefault="00286197" w:rsidP="00C243E6">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779F5B" w14:textId="77777777" w:rsidR="00286197" w:rsidRPr="006870F3" w:rsidRDefault="00286197" w:rsidP="00C243E6">
            <w:pPr>
              <w:rPr>
                <w:rFonts w:ascii="Calibri" w:hAnsi="Calibri" w:cs="Calibri"/>
              </w:rPr>
            </w:pPr>
            <w:r w:rsidRPr="006870F3">
              <w:rPr>
                <w:rFonts w:ascii="Calibri" w:hAnsi="Calibri" w:cs="Calibri"/>
              </w:rPr>
              <w:t xml:space="preserve">NPI, Osvětová Beseda, Paluba LIVE, z.s., ITveŠkole.cz, o.p.s., INBÁZE, z.s., Muzeum v Říčanech, FTVS UK Praha, </w:t>
            </w:r>
            <w:r>
              <w:rPr>
                <w:rFonts w:ascii="Calibri" w:hAnsi="Calibri" w:cs="Calibri"/>
              </w:rPr>
              <w:t>Multikulturní centrum Praha, z.s., Pedagogicko-psychologické poradny, poskytovatelé vzdělávání dle aktuální nabídky</w:t>
            </w:r>
          </w:p>
        </w:tc>
      </w:tr>
      <w:tr w:rsidR="00286197" w:rsidRPr="00920DBF" w14:paraId="155BF743"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631A478" w14:textId="77777777" w:rsidR="00286197" w:rsidRPr="00920DBF" w:rsidRDefault="00286197" w:rsidP="00C243E6">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7F57E7" w14:textId="77777777" w:rsidR="00286197" w:rsidRPr="00920DBF" w:rsidRDefault="00286197" w:rsidP="00C243E6">
            <w:pPr>
              <w:rPr>
                <w:rFonts w:cstheme="minorHAnsi"/>
              </w:rPr>
            </w:pPr>
          </w:p>
        </w:tc>
      </w:tr>
      <w:tr w:rsidR="00286197" w:rsidRPr="00920DBF" w14:paraId="03202EFA"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4297D9D" w14:textId="77777777" w:rsidR="00286197" w:rsidRPr="00920DBF" w:rsidRDefault="00286197" w:rsidP="00C243E6">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C4B352" w14:textId="77777777" w:rsidR="00286197" w:rsidRPr="00920DBF" w:rsidRDefault="00286197" w:rsidP="00C243E6">
            <w:pPr>
              <w:rPr>
                <w:rFonts w:cstheme="minorHAnsi"/>
              </w:rPr>
            </w:pPr>
            <w:r w:rsidRPr="00920DBF">
              <w:rPr>
                <w:rFonts w:cstheme="minorHAnsi"/>
              </w:rPr>
              <w:t xml:space="preserve">Vlastní zdroje </w:t>
            </w:r>
          </w:p>
        </w:tc>
      </w:tr>
      <w:tr w:rsidR="00286197" w:rsidRPr="00920DBF" w14:paraId="75191B7F"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4B6ECAA" w14:textId="77777777" w:rsidR="00286197" w:rsidRPr="00920DBF" w:rsidRDefault="00286197" w:rsidP="00C243E6">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A1DFF1" w14:textId="77777777" w:rsidR="00286197" w:rsidRPr="00920DBF" w:rsidRDefault="00286197" w:rsidP="00C243E6">
            <w:pPr>
              <w:rPr>
                <w:rFonts w:cstheme="minorHAnsi"/>
              </w:rPr>
            </w:pPr>
          </w:p>
        </w:tc>
      </w:tr>
      <w:tr w:rsidR="00286197" w:rsidRPr="00920DBF" w14:paraId="59FC1134"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F40CAE6" w14:textId="77777777" w:rsidR="00286197" w:rsidRPr="00920DBF" w:rsidRDefault="00286197" w:rsidP="00C243E6">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B4CBD2" w14:textId="77777777" w:rsidR="00286197" w:rsidRPr="00920DBF" w:rsidRDefault="00286197" w:rsidP="00C243E6">
            <w:pPr>
              <w:rPr>
                <w:rFonts w:cstheme="minorHAnsi"/>
              </w:rPr>
            </w:pPr>
          </w:p>
        </w:tc>
      </w:tr>
      <w:tr w:rsidR="00286197" w:rsidRPr="00920DBF" w14:paraId="32FAA973"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62CD088" w14:textId="77777777" w:rsidR="00286197" w:rsidRPr="00920DBF" w:rsidRDefault="00286197" w:rsidP="00C243E6">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8C6AC" w14:textId="77777777" w:rsidR="00286197" w:rsidRPr="00920DBF" w:rsidRDefault="00286197" w:rsidP="00C243E6">
            <w:pPr>
              <w:rPr>
                <w:rFonts w:cstheme="minorHAnsi"/>
              </w:rPr>
            </w:pPr>
          </w:p>
        </w:tc>
      </w:tr>
      <w:tr w:rsidR="00286197" w:rsidRPr="00920DBF" w14:paraId="5EDBAE83"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5436915" w14:textId="77777777" w:rsidR="00286197" w:rsidRPr="00920DBF" w:rsidRDefault="00286197" w:rsidP="00C243E6">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232F56" w14:textId="77777777" w:rsidR="00286197" w:rsidRPr="00920DBF" w:rsidRDefault="00286197" w:rsidP="00C243E6">
            <w:pPr>
              <w:rPr>
                <w:rFonts w:cstheme="minorHAnsi"/>
              </w:rPr>
            </w:pPr>
            <w:r w:rsidRPr="00920DBF">
              <w:rPr>
                <w:rFonts w:cstheme="minorHAnsi"/>
              </w:rPr>
              <w:t>Počet dalších podpůrných a odborných pracovníků.</w:t>
            </w:r>
          </w:p>
        </w:tc>
      </w:tr>
      <w:tr w:rsidR="00286197" w:rsidRPr="00920DBF" w14:paraId="22CB592C"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CC2C13D" w14:textId="77777777" w:rsidR="00286197" w:rsidRPr="00920DBF" w:rsidRDefault="00286197" w:rsidP="00C243E6">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7C1F58" w14:textId="77777777" w:rsidR="00286197" w:rsidRPr="00920DBF" w:rsidRDefault="00286197" w:rsidP="00C243E6">
            <w:pPr>
              <w:rPr>
                <w:rFonts w:cstheme="minorHAnsi"/>
              </w:rPr>
            </w:pPr>
            <w:r w:rsidRPr="00920DBF">
              <w:rPr>
                <w:rFonts w:cstheme="minorHAnsi"/>
              </w:rPr>
              <w:t>Počet absolventů.</w:t>
            </w:r>
          </w:p>
        </w:tc>
      </w:tr>
    </w:tbl>
    <w:p w14:paraId="6E28BD88" w14:textId="77777777" w:rsidR="00286197" w:rsidRDefault="00286197" w:rsidP="00286197">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286197" w:rsidRPr="00920DBF" w14:paraId="0345DC53"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BFBEE5D" w14:textId="77777777" w:rsidR="00286197" w:rsidRPr="00920DBF" w:rsidRDefault="00286197" w:rsidP="00C243E6">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AF4253F" w14:textId="77777777" w:rsidR="00286197" w:rsidRPr="00DA7391" w:rsidRDefault="00286197" w:rsidP="00C243E6">
            <w:pPr>
              <w:rPr>
                <w:rFonts w:ascii="Calibri" w:hAnsi="Calibri" w:cs="Calibri"/>
              </w:rPr>
            </w:pPr>
            <w:r w:rsidRPr="00DA7391">
              <w:rPr>
                <w:rFonts w:ascii="Calibri" w:hAnsi="Calibri" w:cs="Calibri"/>
              </w:rPr>
              <w:t>8.4 Podpora moderních didaktických forem vedoucí k rozvoji klíčových kompetencí v MŠ</w:t>
            </w:r>
          </w:p>
        </w:tc>
      </w:tr>
      <w:tr w:rsidR="00286197" w:rsidRPr="00920DBF" w14:paraId="41AC49FC"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A220823" w14:textId="77777777" w:rsidR="00286197" w:rsidRPr="00920DBF" w:rsidRDefault="00286197" w:rsidP="00C243E6">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9EF218" w14:textId="77777777" w:rsidR="00286197" w:rsidRPr="0095725E" w:rsidRDefault="00286197" w:rsidP="00C243E6">
            <w:pPr>
              <w:rPr>
                <w:rFonts w:ascii="Calibri" w:hAnsi="Calibri" w:cs="Calibri"/>
              </w:rPr>
            </w:pPr>
            <w:r w:rsidRPr="0095725E">
              <w:rPr>
                <w:rFonts w:ascii="Calibri" w:hAnsi="Calibri" w:cs="Calibr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ABA6938" w14:textId="77777777" w:rsidR="00286197" w:rsidRPr="0095725E" w:rsidRDefault="00286197" w:rsidP="00C243E6">
            <w:pPr>
              <w:rPr>
                <w:rFonts w:ascii="Calibri" w:hAnsi="Calibri" w:cs="Calibri"/>
              </w:rPr>
            </w:pPr>
            <w:r w:rsidRPr="0095725E">
              <w:rPr>
                <w:rFonts w:ascii="Calibri" w:hAnsi="Calibri" w:cs="Calibri"/>
              </w:rPr>
              <w:lastRenderedPageBreak/>
              <w:t>2.2 Podpora pedagogů, asistentů pedagoga a chův ve školách k rozšiřování kompetencí v oblasti nadaných dětí a žáků a zajištění dostatečného materiálního a finančního zabezpečení.</w:t>
            </w:r>
          </w:p>
          <w:p w14:paraId="6C6375C3" w14:textId="77777777" w:rsidR="00286197" w:rsidRPr="0095725E" w:rsidRDefault="00286197" w:rsidP="00C243E6">
            <w:pPr>
              <w:rPr>
                <w:rFonts w:ascii="Calibri" w:hAnsi="Calibri" w:cs="Calibri"/>
              </w:rPr>
            </w:pPr>
            <w:r w:rsidRPr="0095725E">
              <w:rPr>
                <w:rFonts w:ascii="Calibri" w:hAnsi="Calibri" w:cs="Calibri"/>
              </w:rPr>
              <w:t>2.3 Strategický cíl: Podpora pedagogů, asistentů pedagoga a chův ve školách k rozšiřování kompetencí v oblasti vzdělávání dětí a žáků – cizinců, a zajištění dostatečného materiálního a finančního zabezpečení, podpora distančního vzdělávání</w:t>
            </w:r>
          </w:p>
          <w:p w14:paraId="3EA9B3AC" w14:textId="77777777" w:rsidR="00286197" w:rsidRPr="0095725E" w:rsidRDefault="00286197" w:rsidP="00C243E6">
            <w:pPr>
              <w:rPr>
                <w:rFonts w:ascii="Calibri" w:hAnsi="Calibri" w:cs="Calibri"/>
              </w:rPr>
            </w:pPr>
            <w:r w:rsidRPr="0095725E">
              <w:rPr>
                <w:rFonts w:ascii="Calibri" w:hAnsi="Calibri" w:cs="Calibri"/>
              </w:rPr>
              <w:t>2.4 Strategický cíl: Podpora spolupráce mateřských a základních škol se SŠ i VŠ</w:t>
            </w:r>
          </w:p>
          <w:p w14:paraId="0F5EB4D0" w14:textId="77777777" w:rsidR="00286197" w:rsidRPr="0095725E" w:rsidRDefault="00286197" w:rsidP="00C243E6">
            <w:pPr>
              <w:rPr>
                <w:rFonts w:ascii="Calibri" w:hAnsi="Calibri" w:cs="Calibri"/>
              </w:rPr>
            </w:pPr>
            <w:r w:rsidRPr="0095725E">
              <w:rPr>
                <w:rFonts w:ascii="Calibri" w:hAnsi="Calibri" w:cs="Calibri"/>
              </w:rPr>
              <w:t>2.5 Strategický cíl: Podpora spolupráce škol, rodičů a neformálních organizací v oblasti společného vzdělávání a dalšího vzdělávání dětí, žáků a dospělých</w:t>
            </w:r>
          </w:p>
          <w:p w14:paraId="3F4B558C" w14:textId="77777777" w:rsidR="00286197" w:rsidRPr="0095725E" w:rsidRDefault="00286197" w:rsidP="00C243E6">
            <w:pPr>
              <w:rPr>
                <w:rFonts w:ascii="Calibri" w:hAnsi="Calibri" w:cs="Calibri"/>
              </w:rPr>
            </w:pPr>
            <w:r w:rsidRPr="0095725E">
              <w:rPr>
                <w:rFonts w:ascii="Calibri" w:hAnsi="Calibri" w:cs="Calibri"/>
              </w:rPr>
              <w:t>2.6 Strategický cíl: Rozvoj poradenských služeb pro děti, žáky, rodiče a pedagogy (např. vznik konzultačních center pro pedagogy, poradenství v mateřských a základních školách apod.)</w:t>
            </w:r>
          </w:p>
          <w:p w14:paraId="481DA85C" w14:textId="77777777" w:rsidR="00286197" w:rsidRPr="0095725E" w:rsidRDefault="00286197" w:rsidP="00C243E6">
            <w:pPr>
              <w:rPr>
                <w:rFonts w:ascii="Calibri" w:hAnsi="Calibri" w:cs="Calibri"/>
              </w:rPr>
            </w:pPr>
            <w:r w:rsidRPr="0095725E">
              <w:rPr>
                <w:rFonts w:ascii="Calibri" w:hAnsi="Calibri" w:cs="Calibri"/>
              </w:rPr>
              <w:t xml:space="preserve">2.7 Strategický cíl: Podpora zlepšení klimatu ve školách a školských zařízení, a to v souvislosti s prevencí sociálně patologických jevů, větším zapojením rodičovské veřejnosti, zainteresováním žáků do dění ve školách, podpory multikulturní výchovy a prevence kriminality. </w:t>
            </w:r>
          </w:p>
          <w:p w14:paraId="34D0BCB8" w14:textId="77777777" w:rsidR="00286197" w:rsidRPr="0095725E" w:rsidRDefault="00286197" w:rsidP="00C243E6">
            <w:pPr>
              <w:rPr>
                <w:rFonts w:ascii="Calibri" w:hAnsi="Calibri" w:cs="Calibri"/>
              </w:rPr>
            </w:pPr>
            <w:r w:rsidRPr="0095725E">
              <w:rPr>
                <w:rFonts w:ascii="Calibri" w:hAnsi="Calibri" w:cs="Calibri"/>
              </w:rPr>
              <w:t>2.8 Strategický cíl: Podpora v oblasti opatření vedoucích k integraci nově příchozích dětí a žáků migrantů a podpory dětí a žáků s odlišným mateřským jazykem</w:t>
            </w:r>
          </w:p>
          <w:p w14:paraId="46E4BCE1" w14:textId="77777777" w:rsidR="00286197" w:rsidRPr="0095725E" w:rsidRDefault="00286197" w:rsidP="00C243E6">
            <w:pPr>
              <w:rPr>
                <w:rFonts w:ascii="Calibri" w:hAnsi="Calibri" w:cs="Calibri"/>
              </w:rPr>
            </w:pPr>
            <w:r w:rsidRPr="0095725E">
              <w:rPr>
                <w:rFonts w:ascii="Calibri" w:hAnsi="Calibri" w:cs="Calibri"/>
              </w:rPr>
              <w:t>5. 3 Strategický cíl: Vzájemná spolupráce škol a školských zařízení všech</w:t>
            </w:r>
            <w:r w:rsidRPr="0095725E">
              <w:rPr>
                <w:rFonts w:ascii="Calibri" w:hAnsi="Calibri" w:cs="Calibri"/>
                <w:spacing w:val="-27"/>
              </w:rPr>
              <w:t xml:space="preserve"> </w:t>
            </w:r>
            <w:r w:rsidRPr="0095725E">
              <w:rPr>
                <w:rFonts w:ascii="Calibri" w:hAnsi="Calibri" w:cs="Calibri"/>
              </w:rPr>
              <w:t>stupňů (doplnit do AP kap. 8 implement. aktivita – vznik a podpora mentorů</w:t>
            </w:r>
          </w:p>
          <w:p w14:paraId="502EDC01" w14:textId="77777777" w:rsidR="00286197" w:rsidRPr="0095725E" w:rsidRDefault="00286197" w:rsidP="00C243E6">
            <w:pPr>
              <w:rPr>
                <w:rFonts w:ascii="Calibri" w:hAnsi="Calibri" w:cs="Calibri"/>
              </w:rPr>
            </w:pPr>
            <w:r w:rsidRPr="0095725E">
              <w:rPr>
                <w:rFonts w:ascii="Calibri" w:hAnsi="Calibri" w:cs="Calibri"/>
              </w:rPr>
              <w:t>6.1 Strategický cíl: Schopnost spolupráce a komunikace, provázanost všech aktérů ve vzdělávání na všech úrovních vzdělání</w:t>
            </w:r>
          </w:p>
          <w:p w14:paraId="30BAEB28" w14:textId="77777777" w:rsidR="00286197" w:rsidRPr="0095725E" w:rsidRDefault="00286197" w:rsidP="00C243E6">
            <w:pPr>
              <w:rPr>
                <w:rFonts w:ascii="Calibri" w:hAnsi="Calibri" w:cs="Calibri"/>
              </w:rPr>
            </w:pPr>
            <w:r w:rsidRPr="0095725E">
              <w:rPr>
                <w:rFonts w:ascii="Calibri" w:hAnsi="Calibri" w:cs="Calibri"/>
              </w:rPr>
              <w:t>6.2 Strategický cíl: Dostatek prostoru a forem sdílení zkušeností pedagogů mateřských a základních škol a ZUŠ, neformálních a zájmových organizací, rodičů a veřejnosti</w:t>
            </w:r>
          </w:p>
          <w:p w14:paraId="0DDC1A60" w14:textId="77777777" w:rsidR="00286197" w:rsidRPr="0095725E" w:rsidRDefault="00286197" w:rsidP="00C243E6">
            <w:pPr>
              <w:rPr>
                <w:rFonts w:ascii="Calibri" w:hAnsi="Calibri" w:cs="Calibri"/>
              </w:rPr>
            </w:pPr>
            <w:r w:rsidRPr="0095725E">
              <w:rPr>
                <w:rFonts w:ascii="Calibri" w:hAnsi="Calibri" w:cs="Calibri"/>
              </w:rPr>
              <w:t>6.3 Strategický cíl: Navýšení podílu dětí, žáků a rodičů na vytváření pozitivního a přátelského prostředí školy</w:t>
            </w:r>
          </w:p>
          <w:p w14:paraId="4FEC9B3B" w14:textId="77777777" w:rsidR="00286197" w:rsidRPr="0095725E" w:rsidRDefault="00286197" w:rsidP="00C243E6">
            <w:pPr>
              <w:rPr>
                <w:rFonts w:ascii="Calibri" w:hAnsi="Calibri" w:cs="Calibri"/>
              </w:rPr>
            </w:pPr>
            <w:r w:rsidRPr="0095725E">
              <w:rPr>
                <w:rFonts w:ascii="Calibri" w:hAnsi="Calibri" w:cs="Calibri"/>
              </w:rPr>
              <w:t>6.4 Strategický cíl: Řešení vztahů ve škole za účasti externích odborníků a sdílení přístupů</w:t>
            </w:r>
          </w:p>
          <w:p w14:paraId="430C15C7" w14:textId="77777777" w:rsidR="00286197" w:rsidRPr="00264876" w:rsidRDefault="00286197" w:rsidP="00C243E6">
            <w:pPr>
              <w:rPr>
                <w:highlight w:val="cyan"/>
              </w:rPr>
            </w:pPr>
          </w:p>
        </w:tc>
      </w:tr>
      <w:tr w:rsidR="00286197" w:rsidRPr="00920DBF" w14:paraId="1B4DA06D"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99F2875" w14:textId="77777777" w:rsidR="00286197" w:rsidRPr="00920DBF" w:rsidRDefault="00286197" w:rsidP="00C243E6">
            <w:pPr>
              <w:rPr>
                <w:rFonts w:cstheme="minorHAnsi"/>
              </w:rPr>
            </w:pPr>
            <w:r w:rsidRPr="00920DBF">
              <w:rPr>
                <w:rFonts w:cstheme="minorHAnsi"/>
              </w:rPr>
              <w:lastRenderedPageBreak/>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DFD729" w14:textId="77777777" w:rsidR="00286197" w:rsidRPr="006B1F8C" w:rsidRDefault="00286197" w:rsidP="00C243E6">
            <w:pPr>
              <w:rPr>
                <w:rFonts w:cstheme="minorHAnsi"/>
              </w:rPr>
            </w:pPr>
            <w:r w:rsidRPr="006B1F8C">
              <w:rPr>
                <w:rFonts w:cstheme="minorHAnsi"/>
              </w:rPr>
              <w:t>Předškolní vzdělávání a péče: dostupnost – inkluze – kvalita.</w:t>
            </w:r>
          </w:p>
          <w:p w14:paraId="5B4E24BF" w14:textId="77777777" w:rsidR="00286197" w:rsidRDefault="00286197" w:rsidP="00C243E6">
            <w:pPr>
              <w:rPr>
                <w:rFonts w:cstheme="minorHAnsi"/>
              </w:rPr>
            </w:pPr>
            <w:r w:rsidRPr="006B1F8C">
              <w:rPr>
                <w:rFonts w:cstheme="minorHAnsi"/>
              </w:rPr>
              <w:t>Inkluzivní vzdělávání a podpora dětí a žáků ohrožených školním neúspěchem.</w:t>
            </w:r>
          </w:p>
          <w:p w14:paraId="5FE49FF5" w14:textId="77777777" w:rsidR="00286197" w:rsidRDefault="00286197" w:rsidP="00C243E6">
            <w:pPr>
              <w:rPr>
                <w:rFonts w:cstheme="minorHAnsi"/>
              </w:rPr>
            </w:pPr>
            <w:r>
              <w:rPr>
                <w:rFonts w:cstheme="minorHAnsi"/>
              </w:rPr>
              <w:lastRenderedPageBreak/>
              <w:t>Podpora moderních didaktických forem vedoucích k rozvoji klíčových kompetencí.</w:t>
            </w:r>
          </w:p>
          <w:p w14:paraId="60D95B69" w14:textId="77777777" w:rsidR="00286197" w:rsidRDefault="00286197" w:rsidP="00C243E6">
            <w:pPr>
              <w:rPr>
                <w:rFonts w:cstheme="minorHAnsi"/>
              </w:rPr>
            </w:pPr>
            <w:r>
              <w:rPr>
                <w:rFonts w:cstheme="minorHAnsi"/>
              </w:rPr>
              <w:t>Rozvoj potenciálu každého žáka, zejména žáků se sociálním a jiným znevýhodněním.</w:t>
            </w:r>
          </w:p>
          <w:p w14:paraId="0D94AA15" w14:textId="77777777" w:rsidR="00286197" w:rsidRPr="00920DBF" w:rsidRDefault="00286197" w:rsidP="00C243E6">
            <w:pPr>
              <w:rPr>
                <w:rFonts w:cstheme="minorHAnsi"/>
              </w:rPr>
            </w:pPr>
            <w:r>
              <w:rPr>
                <w:rFonts w:cstheme="minorHAnsi"/>
              </w:rPr>
              <w:t>Podpora pedagogických a didaktických kompetencí pracovníků ve vzdělávání a podpora management třídních kolektivů.</w:t>
            </w:r>
          </w:p>
        </w:tc>
      </w:tr>
      <w:tr w:rsidR="00286197" w:rsidRPr="00920DBF" w14:paraId="05499987"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C10434D" w14:textId="77777777" w:rsidR="00286197" w:rsidRPr="00920DBF" w:rsidRDefault="00286197" w:rsidP="00C243E6">
            <w:pPr>
              <w:rPr>
                <w:rFonts w:cstheme="minorHAnsi"/>
              </w:rPr>
            </w:pPr>
            <w:r w:rsidRPr="00920DBF">
              <w:rPr>
                <w:rFonts w:cstheme="minorHAnsi"/>
              </w:rPr>
              <w:lastRenderedPageBreak/>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F2A24F" w14:textId="77777777" w:rsidR="00286197" w:rsidRPr="00920DBF" w:rsidRDefault="00286197" w:rsidP="00C243E6">
            <w:pPr>
              <w:rPr>
                <w:rFonts w:cstheme="minorHAnsi"/>
              </w:rPr>
            </w:pPr>
            <w:r w:rsidRPr="00920DBF">
              <w:rPr>
                <w:rFonts w:cstheme="minorHAnsi"/>
              </w:rPr>
              <w:t>Aktivita jednotlivých škol.</w:t>
            </w:r>
          </w:p>
        </w:tc>
      </w:tr>
      <w:tr w:rsidR="00286197" w:rsidRPr="00920DBF" w14:paraId="76281DCF"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39387F0" w14:textId="77777777" w:rsidR="00286197" w:rsidRPr="00920DBF" w:rsidRDefault="00286197" w:rsidP="00C243E6">
            <w:pPr>
              <w:rPr>
                <w:rFonts w:cstheme="minorHAnsi"/>
              </w:rPr>
            </w:pPr>
          </w:p>
          <w:p w14:paraId="7DD2EF5B" w14:textId="77777777" w:rsidR="00286197" w:rsidRPr="00920DBF" w:rsidRDefault="00286197" w:rsidP="00C243E6">
            <w:pPr>
              <w:rPr>
                <w:rFonts w:cstheme="minorHAnsi"/>
              </w:rPr>
            </w:pPr>
            <w:r w:rsidRPr="00920DBF">
              <w:rPr>
                <w:rFonts w:cstheme="minorHAnsi"/>
              </w:rPr>
              <w:t xml:space="preserve">Popis aktivity </w:t>
            </w:r>
          </w:p>
          <w:p w14:paraId="203568ED" w14:textId="77777777" w:rsidR="00286197" w:rsidRPr="00920DBF" w:rsidRDefault="00286197" w:rsidP="00C243E6">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07111B" w14:textId="77777777" w:rsidR="00286197" w:rsidRPr="00625C39" w:rsidRDefault="00286197" w:rsidP="00C243E6">
            <w:pPr>
              <w:spacing w:after="0"/>
              <w:rPr>
                <w:rFonts w:ascii="Calibri" w:eastAsia="Calibri" w:hAnsi="Calibri" w:cs="Calibri"/>
              </w:rPr>
            </w:pPr>
            <w:r w:rsidRPr="00625C39">
              <w:rPr>
                <w:rFonts w:ascii="Calibri" w:hAnsi="Calibri" w:cs="Calibri"/>
              </w:rPr>
              <w:t>Cílem aktivity je proměna obsahu a způsobu vzdělávání (podpora schopností hlubšího porozumění problémům v širších souvislostech oproti přetěžování žáků informacemi; důraz na využívání znalostí ke kreativním aktivitám a týmové spolupráci; propojování jednotlivých disciplín a jejich uplatňování pro praktické využití, rozvoj dovedností a získávání praktických zkušeností a poznatků v souvislostech; podpora badatelské a projektové výuky či metod kreativního učení. V rámci activity vznikne online platforma – prostor pro pedagogy, kde budou na jednom místě přehledně k dispozici výstupy implementačních aktivit a informace o vzdělávacích zdrojích vytvořených v OP VVV a OP JAK</w:t>
            </w:r>
            <w:r>
              <w:rPr>
                <w:rFonts w:ascii="Calibri" w:hAnsi="Calibri" w:cs="Calibri"/>
              </w:rPr>
              <w:t>.</w:t>
            </w:r>
          </w:p>
        </w:tc>
      </w:tr>
      <w:tr w:rsidR="00286197" w:rsidRPr="00920DBF" w14:paraId="05C6D701"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C0C88B4" w14:textId="77777777" w:rsidR="00286197" w:rsidRPr="00920DBF" w:rsidRDefault="00286197" w:rsidP="00C243E6">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E560FF" w14:textId="6FB78C3D" w:rsidR="00286197" w:rsidRPr="00920DBF" w:rsidRDefault="0015603E" w:rsidP="00C243E6">
            <w:pPr>
              <w:rPr>
                <w:rFonts w:cstheme="minorHAnsi"/>
              </w:rPr>
            </w:pPr>
            <w:r>
              <w:rPr>
                <w:rFonts w:cstheme="minorHAnsi"/>
              </w:rPr>
              <w:t>2024/25</w:t>
            </w:r>
          </w:p>
        </w:tc>
      </w:tr>
      <w:tr w:rsidR="00286197" w:rsidRPr="00920DBF" w14:paraId="6A22B90A"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832F5F7" w14:textId="77777777" w:rsidR="00286197" w:rsidRPr="00920DBF" w:rsidRDefault="00286197" w:rsidP="00C243E6">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12CBD7" w14:textId="77777777" w:rsidR="00286197" w:rsidRPr="00920DBF" w:rsidRDefault="00286197" w:rsidP="00C243E6">
            <w:pPr>
              <w:rPr>
                <w:rFonts w:cstheme="minorHAnsi"/>
              </w:rPr>
            </w:pPr>
            <w:r>
              <w:rPr>
                <w:rFonts w:cstheme="minorHAnsi"/>
              </w:rPr>
              <w:t>Všechny zapojené MŠ.</w:t>
            </w:r>
          </w:p>
        </w:tc>
      </w:tr>
      <w:tr w:rsidR="00286197" w:rsidRPr="00920DBF" w14:paraId="0F766FA6"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121AED7" w14:textId="77777777" w:rsidR="00286197" w:rsidRPr="00920DBF" w:rsidRDefault="00286197" w:rsidP="00C243E6">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3D51C3" w14:textId="77777777" w:rsidR="00286197" w:rsidRPr="006870F3" w:rsidRDefault="00286197" w:rsidP="00C243E6">
            <w:pPr>
              <w:rPr>
                <w:rFonts w:ascii="Calibri" w:hAnsi="Calibri" w:cs="Calibri"/>
              </w:rPr>
            </w:pPr>
            <w:r w:rsidRPr="006870F3">
              <w:rPr>
                <w:rFonts w:ascii="Calibri" w:hAnsi="Calibri" w:cs="Calibri"/>
              </w:rPr>
              <w:t xml:space="preserve">NPI, Osvětová Beseda, Paluba LIVE, z.s., ITveŠkole.cz, o.p.s., INBÁZE, z.s., Muzeum v Říčanech, FTVS UK Praha, </w:t>
            </w:r>
            <w:r>
              <w:rPr>
                <w:rFonts w:ascii="Calibri" w:hAnsi="Calibri" w:cs="Calibri"/>
              </w:rPr>
              <w:t>Multikulturní centrum Praha, z.s., Pedagogicko-psychologické poradny</w:t>
            </w:r>
            <w:r w:rsidRPr="006870F3">
              <w:rPr>
                <w:rFonts w:ascii="Calibri" w:hAnsi="Calibri" w:cs="Calibri"/>
              </w:rPr>
              <w:t xml:space="preserve">, </w:t>
            </w:r>
            <w:r>
              <w:rPr>
                <w:rFonts w:ascii="Calibri" w:hAnsi="Calibri" w:cs="Calibri"/>
              </w:rPr>
              <w:t>poskytovatelé vzdělávání dle aktuální nabídky</w:t>
            </w:r>
          </w:p>
        </w:tc>
      </w:tr>
      <w:tr w:rsidR="00286197" w:rsidRPr="00920DBF" w14:paraId="59DC9E9B"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DA5E38F" w14:textId="77777777" w:rsidR="00286197" w:rsidRPr="00920DBF" w:rsidRDefault="00286197" w:rsidP="00C243E6">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7BDE3" w14:textId="77777777" w:rsidR="00286197" w:rsidRPr="00920DBF" w:rsidRDefault="00286197" w:rsidP="00C243E6">
            <w:pPr>
              <w:rPr>
                <w:rFonts w:cstheme="minorHAnsi"/>
              </w:rPr>
            </w:pPr>
          </w:p>
        </w:tc>
      </w:tr>
      <w:tr w:rsidR="00286197" w:rsidRPr="00920DBF" w14:paraId="6CBD131D"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FBD84EF" w14:textId="77777777" w:rsidR="00286197" w:rsidRPr="00920DBF" w:rsidRDefault="00286197" w:rsidP="00C243E6">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A1C2DB" w14:textId="77777777" w:rsidR="00286197" w:rsidRPr="00920DBF" w:rsidRDefault="00286197" w:rsidP="00C243E6">
            <w:pPr>
              <w:rPr>
                <w:rFonts w:cstheme="minorHAnsi"/>
              </w:rPr>
            </w:pPr>
            <w:r w:rsidRPr="00920DBF">
              <w:rPr>
                <w:rFonts w:cstheme="minorHAnsi"/>
              </w:rPr>
              <w:t xml:space="preserve">Vlastní zdroje </w:t>
            </w:r>
          </w:p>
        </w:tc>
      </w:tr>
      <w:tr w:rsidR="00286197" w:rsidRPr="00920DBF" w14:paraId="3171F4DC"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C932B49" w14:textId="77777777" w:rsidR="00286197" w:rsidRPr="00920DBF" w:rsidRDefault="00286197" w:rsidP="00C243E6">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F04ACA" w14:textId="77777777" w:rsidR="00286197" w:rsidRPr="00920DBF" w:rsidRDefault="00286197" w:rsidP="00C243E6">
            <w:pPr>
              <w:rPr>
                <w:rFonts w:cstheme="minorHAnsi"/>
              </w:rPr>
            </w:pPr>
          </w:p>
        </w:tc>
      </w:tr>
      <w:tr w:rsidR="00286197" w:rsidRPr="00920DBF" w14:paraId="6C271841"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BCB6EB7" w14:textId="77777777" w:rsidR="00286197" w:rsidRPr="00920DBF" w:rsidRDefault="00286197" w:rsidP="00C243E6">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6357AB" w14:textId="77777777" w:rsidR="00286197" w:rsidRPr="00920DBF" w:rsidRDefault="00286197" w:rsidP="00C243E6">
            <w:pPr>
              <w:rPr>
                <w:rFonts w:cstheme="minorHAnsi"/>
              </w:rPr>
            </w:pPr>
          </w:p>
        </w:tc>
      </w:tr>
      <w:tr w:rsidR="00286197" w:rsidRPr="00920DBF" w14:paraId="5B365D11"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2DA6D5A" w14:textId="77777777" w:rsidR="00286197" w:rsidRPr="00920DBF" w:rsidRDefault="00286197" w:rsidP="00C243E6">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A1D35E" w14:textId="77777777" w:rsidR="00286197" w:rsidRPr="00920DBF" w:rsidRDefault="00286197" w:rsidP="00C243E6">
            <w:pPr>
              <w:rPr>
                <w:rFonts w:cstheme="minorHAnsi"/>
              </w:rPr>
            </w:pPr>
          </w:p>
        </w:tc>
      </w:tr>
      <w:tr w:rsidR="00286197" w:rsidRPr="00920DBF" w14:paraId="1F047605"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F9D3D8D" w14:textId="77777777" w:rsidR="00286197" w:rsidRPr="00920DBF" w:rsidRDefault="00286197" w:rsidP="00C243E6">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4F3080" w14:textId="77777777" w:rsidR="00286197" w:rsidRPr="00920DBF" w:rsidRDefault="00286197" w:rsidP="00C243E6">
            <w:pPr>
              <w:rPr>
                <w:rFonts w:cstheme="minorHAnsi"/>
              </w:rPr>
            </w:pPr>
            <w:r w:rsidRPr="00920DBF">
              <w:rPr>
                <w:rFonts w:cstheme="minorHAnsi"/>
              </w:rPr>
              <w:t>Počet dalších podpůrných a odborných pracovníků.</w:t>
            </w:r>
          </w:p>
        </w:tc>
      </w:tr>
      <w:tr w:rsidR="00286197" w:rsidRPr="00920DBF" w14:paraId="4CBED703" w14:textId="77777777" w:rsidTr="00C243E6">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930574A" w14:textId="77777777" w:rsidR="00286197" w:rsidRPr="00920DBF" w:rsidRDefault="00286197" w:rsidP="00C243E6">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917193" w14:textId="77777777" w:rsidR="00286197" w:rsidRPr="00920DBF" w:rsidRDefault="00286197" w:rsidP="00C243E6">
            <w:pPr>
              <w:rPr>
                <w:rFonts w:cstheme="minorHAnsi"/>
              </w:rPr>
            </w:pPr>
            <w:r w:rsidRPr="00920DBF">
              <w:rPr>
                <w:rFonts w:cstheme="minorHAnsi"/>
              </w:rPr>
              <w:t>Počet absolventů.</w:t>
            </w:r>
          </w:p>
        </w:tc>
      </w:tr>
    </w:tbl>
    <w:p w14:paraId="504B7A49" w14:textId="77777777" w:rsidR="00286197" w:rsidRDefault="00286197" w:rsidP="00286197">
      <w:pPr>
        <w:rPr>
          <w:rFonts w:cstheme="minorHAnsi"/>
        </w:rPr>
      </w:pPr>
    </w:p>
    <w:p w14:paraId="7A9F2772" w14:textId="77777777" w:rsidR="00286197" w:rsidRPr="00C96BB5" w:rsidRDefault="00286197" w:rsidP="00286197">
      <w:pPr>
        <w:rPr>
          <w:rFonts w:cstheme="minorHAnsi"/>
        </w:rPr>
      </w:pPr>
    </w:p>
    <w:sectPr w:rsidR="00286197" w:rsidRPr="00C96BB5" w:rsidSect="00684D64">
      <w:headerReference w:type="default" r:id="rId14"/>
      <w:footerReference w:type="default" r:id="rId15"/>
      <w:footerReference w:type="first" r:id="rId16"/>
      <w:pgSz w:w="11910" w:h="16840"/>
      <w:pgMar w:top="1418" w:right="1418" w:bottom="1361" w:left="1298" w:header="238" w:footer="1162" w:gutter="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2B5DD" w14:textId="77777777" w:rsidR="002B7638" w:rsidRDefault="002B7638">
      <w:r>
        <w:separator/>
      </w:r>
    </w:p>
  </w:endnote>
  <w:endnote w:type="continuationSeparator" w:id="0">
    <w:p w14:paraId="4E6220ED" w14:textId="77777777" w:rsidR="002B7638" w:rsidRDefault="002B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
    <w:altName w:val="Calibri"/>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23945"/>
      <w:docPartObj>
        <w:docPartGallery w:val="Page Numbers (Bottom of Page)"/>
        <w:docPartUnique/>
      </w:docPartObj>
    </w:sdtPr>
    <w:sdtContent>
      <w:p w14:paraId="57F5E8A1" w14:textId="2F4D81D1" w:rsidR="00C243E6" w:rsidRDefault="00C243E6">
        <w:pPr>
          <w:pStyle w:val="Zpat"/>
          <w:jc w:val="center"/>
        </w:pPr>
        <w:r>
          <w:fldChar w:fldCharType="begin"/>
        </w:r>
        <w:r>
          <w:instrText>PAGE   \* MERGEFORMAT</w:instrText>
        </w:r>
        <w:r>
          <w:fldChar w:fldCharType="separate"/>
        </w:r>
        <w:r w:rsidR="0015603E" w:rsidRPr="0015603E">
          <w:rPr>
            <w:noProof/>
            <w:lang w:val="cs-CZ"/>
          </w:rPr>
          <w:t>20</w:t>
        </w:r>
        <w:r>
          <w:fldChar w:fldCharType="end"/>
        </w:r>
      </w:p>
    </w:sdtContent>
  </w:sdt>
  <w:p w14:paraId="168E6FEE" w14:textId="6DA0CFBB" w:rsidR="00C243E6" w:rsidRDefault="00C243E6">
    <w:pPr>
      <w:pStyle w:val="Zpat"/>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CCB05" w14:textId="1A4DFCE4" w:rsidR="00C243E6" w:rsidRDefault="00C243E6">
    <w:pPr>
      <w:pStyle w:val="Zpat"/>
      <w:jc w:val="center"/>
    </w:pPr>
  </w:p>
  <w:p w14:paraId="6D19DC4B" w14:textId="77777777" w:rsidR="00C243E6" w:rsidRDefault="00C243E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D2E2" w14:textId="77777777" w:rsidR="002B7638" w:rsidRDefault="002B7638">
      <w:r>
        <w:separator/>
      </w:r>
    </w:p>
  </w:footnote>
  <w:footnote w:type="continuationSeparator" w:id="0">
    <w:p w14:paraId="2D2B8B56" w14:textId="77777777" w:rsidR="002B7638" w:rsidRDefault="002B76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A03BA" w14:textId="77777777" w:rsidR="00C243E6" w:rsidRDefault="00C243E6">
    <w:pPr>
      <w:pStyle w:val="Zkladntext"/>
      <w:spacing w:line="14" w:lineRule="auto"/>
    </w:pPr>
    <w:r>
      <w:rPr>
        <w:noProof/>
        <w:lang w:val="cs-CZ" w:eastAsia="cs-CZ"/>
      </w:rPr>
      <w:drawing>
        <wp:anchor distT="0" distB="0" distL="0" distR="0" simplePos="0" relativeHeight="251645440" behindDoc="1" locked="0" layoutInCell="1" allowOverlap="1" wp14:anchorId="717EC48F" wp14:editId="777EB9F2">
          <wp:simplePos x="0" y="0"/>
          <wp:positionH relativeFrom="page">
            <wp:posOffset>2476500</wp:posOffset>
          </wp:positionH>
          <wp:positionV relativeFrom="page">
            <wp:posOffset>162102</wp:posOffset>
          </wp:positionV>
          <wp:extent cx="2438399" cy="542924"/>
          <wp:effectExtent l="0" t="0" r="0" b="0"/>
          <wp:wrapNone/>
          <wp:docPr id="4"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9.jpeg"/>
                  <pic:cNvPicPr/>
                </pic:nvPicPr>
                <pic:blipFill>
                  <a:blip r:embed="rId1" cstate="print"/>
                  <a:stretch>
                    <a:fillRect/>
                  </a:stretch>
                </pic:blipFill>
                <pic:spPr>
                  <a:xfrm>
                    <a:off x="0" y="0"/>
                    <a:ext cx="2438399" cy="5429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024"/>
    <w:multiLevelType w:val="hybridMultilevel"/>
    <w:tmpl w:val="E1204030"/>
    <w:lvl w:ilvl="0" w:tplc="C81A0988">
      <w:start w:val="6"/>
      <w:numFmt w:val="upperRoman"/>
      <w:lvlText w:val="%1."/>
      <w:lvlJc w:val="left"/>
      <w:pPr>
        <w:ind w:left="260" w:hanging="260"/>
      </w:pPr>
      <w:rPr>
        <w:rFonts w:ascii="Calibri" w:eastAsia="Calibri" w:hAnsi="Calibri" w:cs="Calibri" w:hint="default"/>
        <w:spacing w:val="-1"/>
        <w:w w:val="99"/>
        <w:sz w:val="20"/>
        <w:szCs w:val="20"/>
      </w:rPr>
    </w:lvl>
    <w:lvl w:ilvl="1" w:tplc="E368BEE4">
      <w:numFmt w:val="bullet"/>
      <w:lvlText w:val="•"/>
      <w:lvlJc w:val="left"/>
      <w:pPr>
        <w:ind w:left="1176" w:hanging="260"/>
      </w:pPr>
      <w:rPr>
        <w:rFonts w:hint="default"/>
      </w:rPr>
    </w:lvl>
    <w:lvl w:ilvl="2" w:tplc="DB7A8B6A">
      <w:numFmt w:val="bullet"/>
      <w:lvlText w:val="•"/>
      <w:lvlJc w:val="left"/>
      <w:pPr>
        <w:ind w:left="2089" w:hanging="260"/>
      </w:pPr>
      <w:rPr>
        <w:rFonts w:hint="default"/>
      </w:rPr>
    </w:lvl>
    <w:lvl w:ilvl="3" w:tplc="DB26CAB8">
      <w:numFmt w:val="bullet"/>
      <w:lvlText w:val="•"/>
      <w:lvlJc w:val="left"/>
      <w:pPr>
        <w:ind w:left="3001" w:hanging="260"/>
      </w:pPr>
      <w:rPr>
        <w:rFonts w:hint="default"/>
      </w:rPr>
    </w:lvl>
    <w:lvl w:ilvl="4" w:tplc="9DDA447E">
      <w:numFmt w:val="bullet"/>
      <w:lvlText w:val="•"/>
      <w:lvlJc w:val="left"/>
      <w:pPr>
        <w:ind w:left="3914" w:hanging="260"/>
      </w:pPr>
      <w:rPr>
        <w:rFonts w:hint="default"/>
      </w:rPr>
    </w:lvl>
    <w:lvl w:ilvl="5" w:tplc="23B2A4FE">
      <w:numFmt w:val="bullet"/>
      <w:lvlText w:val="•"/>
      <w:lvlJc w:val="left"/>
      <w:pPr>
        <w:ind w:left="4827" w:hanging="260"/>
      </w:pPr>
      <w:rPr>
        <w:rFonts w:hint="default"/>
      </w:rPr>
    </w:lvl>
    <w:lvl w:ilvl="6" w:tplc="0FD609DA">
      <w:numFmt w:val="bullet"/>
      <w:lvlText w:val="•"/>
      <w:lvlJc w:val="left"/>
      <w:pPr>
        <w:ind w:left="5739" w:hanging="260"/>
      </w:pPr>
      <w:rPr>
        <w:rFonts w:hint="default"/>
      </w:rPr>
    </w:lvl>
    <w:lvl w:ilvl="7" w:tplc="6778D89C">
      <w:numFmt w:val="bullet"/>
      <w:lvlText w:val="•"/>
      <w:lvlJc w:val="left"/>
      <w:pPr>
        <w:ind w:left="6652" w:hanging="260"/>
      </w:pPr>
      <w:rPr>
        <w:rFonts w:hint="default"/>
      </w:rPr>
    </w:lvl>
    <w:lvl w:ilvl="8" w:tplc="95F2FDE4">
      <w:numFmt w:val="bullet"/>
      <w:lvlText w:val="•"/>
      <w:lvlJc w:val="left"/>
      <w:pPr>
        <w:ind w:left="7565" w:hanging="260"/>
      </w:pPr>
      <w:rPr>
        <w:rFonts w:hint="default"/>
      </w:rPr>
    </w:lvl>
  </w:abstractNum>
  <w:abstractNum w:abstractNumId="1" w15:restartNumberingAfterBreak="0">
    <w:nsid w:val="03A63908"/>
    <w:multiLevelType w:val="hybridMultilevel"/>
    <w:tmpl w:val="3CAC0610"/>
    <w:lvl w:ilvl="0" w:tplc="0B68F3B8">
      <w:numFmt w:val="bullet"/>
      <w:lvlText w:val=""/>
      <w:lvlJc w:val="left"/>
      <w:pPr>
        <w:ind w:left="823" w:hanging="361"/>
      </w:pPr>
      <w:rPr>
        <w:rFonts w:ascii="Symbol" w:eastAsia="Symbol" w:hAnsi="Symbol" w:cs="Symbol" w:hint="default"/>
        <w:w w:val="100"/>
        <w:sz w:val="21"/>
        <w:szCs w:val="21"/>
      </w:rPr>
    </w:lvl>
    <w:lvl w:ilvl="1" w:tplc="86E22210">
      <w:numFmt w:val="bullet"/>
      <w:lvlText w:val="•"/>
      <w:lvlJc w:val="left"/>
      <w:pPr>
        <w:ind w:left="1643" w:hanging="361"/>
      </w:pPr>
      <w:rPr>
        <w:rFonts w:hint="default"/>
      </w:rPr>
    </w:lvl>
    <w:lvl w:ilvl="2" w:tplc="32DECD56">
      <w:numFmt w:val="bullet"/>
      <w:lvlText w:val="•"/>
      <w:lvlJc w:val="left"/>
      <w:pPr>
        <w:ind w:left="2466" w:hanging="361"/>
      </w:pPr>
      <w:rPr>
        <w:rFonts w:hint="default"/>
      </w:rPr>
    </w:lvl>
    <w:lvl w:ilvl="3" w:tplc="FA9E3990">
      <w:numFmt w:val="bullet"/>
      <w:lvlText w:val="•"/>
      <w:lvlJc w:val="left"/>
      <w:pPr>
        <w:ind w:left="3289" w:hanging="361"/>
      </w:pPr>
      <w:rPr>
        <w:rFonts w:hint="default"/>
      </w:rPr>
    </w:lvl>
    <w:lvl w:ilvl="4" w:tplc="9EACD0AC">
      <w:numFmt w:val="bullet"/>
      <w:lvlText w:val="•"/>
      <w:lvlJc w:val="left"/>
      <w:pPr>
        <w:ind w:left="4113" w:hanging="361"/>
      </w:pPr>
      <w:rPr>
        <w:rFonts w:hint="default"/>
      </w:rPr>
    </w:lvl>
    <w:lvl w:ilvl="5" w:tplc="0D66656C">
      <w:numFmt w:val="bullet"/>
      <w:lvlText w:val="•"/>
      <w:lvlJc w:val="left"/>
      <w:pPr>
        <w:ind w:left="4936" w:hanging="361"/>
      </w:pPr>
      <w:rPr>
        <w:rFonts w:hint="default"/>
      </w:rPr>
    </w:lvl>
    <w:lvl w:ilvl="6" w:tplc="807CB916">
      <w:numFmt w:val="bullet"/>
      <w:lvlText w:val="•"/>
      <w:lvlJc w:val="left"/>
      <w:pPr>
        <w:ind w:left="5759" w:hanging="361"/>
      </w:pPr>
      <w:rPr>
        <w:rFonts w:hint="default"/>
      </w:rPr>
    </w:lvl>
    <w:lvl w:ilvl="7" w:tplc="F3CC7BDA">
      <w:numFmt w:val="bullet"/>
      <w:lvlText w:val="•"/>
      <w:lvlJc w:val="left"/>
      <w:pPr>
        <w:ind w:left="6582" w:hanging="361"/>
      </w:pPr>
      <w:rPr>
        <w:rFonts w:hint="default"/>
      </w:rPr>
    </w:lvl>
    <w:lvl w:ilvl="8" w:tplc="C4DEF118">
      <w:numFmt w:val="bullet"/>
      <w:lvlText w:val="•"/>
      <w:lvlJc w:val="left"/>
      <w:pPr>
        <w:ind w:left="7406" w:hanging="361"/>
      </w:pPr>
      <w:rPr>
        <w:rFonts w:hint="default"/>
      </w:rPr>
    </w:lvl>
  </w:abstractNum>
  <w:abstractNum w:abstractNumId="2" w15:restartNumberingAfterBreak="0">
    <w:nsid w:val="04BE1CE5"/>
    <w:multiLevelType w:val="hybridMultilevel"/>
    <w:tmpl w:val="493875DA"/>
    <w:lvl w:ilvl="0" w:tplc="A8B6C8EC">
      <w:numFmt w:val="bullet"/>
      <w:lvlText w:val=""/>
      <w:lvlJc w:val="left"/>
      <w:pPr>
        <w:ind w:left="823" w:hanging="361"/>
      </w:pPr>
      <w:rPr>
        <w:rFonts w:ascii="Symbol" w:eastAsia="Symbol" w:hAnsi="Symbol" w:cs="Symbol" w:hint="default"/>
        <w:w w:val="100"/>
        <w:sz w:val="21"/>
        <w:szCs w:val="21"/>
      </w:rPr>
    </w:lvl>
    <w:lvl w:ilvl="1" w:tplc="95B4B53E">
      <w:numFmt w:val="bullet"/>
      <w:lvlText w:val="•"/>
      <w:lvlJc w:val="left"/>
      <w:pPr>
        <w:ind w:left="1643" w:hanging="361"/>
      </w:pPr>
      <w:rPr>
        <w:rFonts w:hint="default"/>
      </w:rPr>
    </w:lvl>
    <w:lvl w:ilvl="2" w:tplc="B290E860">
      <w:numFmt w:val="bullet"/>
      <w:lvlText w:val="•"/>
      <w:lvlJc w:val="left"/>
      <w:pPr>
        <w:ind w:left="2466" w:hanging="361"/>
      </w:pPr>
      <w:rPr>
        <w:rFonts w:hint="default"/>
      </w:rPr>
    </w:lvl>
    <w:lvl w:ilvl="3" w:tplc="2EEA263C">
      <w:numFmt w:val="bullet"/>
      <w:lvlText w:val="•"/>
      <w:lvlJc w:val="left"/>
      <w:pPr>
        <w:ind w:left="3289" w:hanging="361"/>
      </w:pPr>
      <w:rPr>
        <w:rFonts w:hint="default"/>
      </w:rPr>
    </w:lvl>
    <w:lvl w:ilvl="4" w:tplc="479C940A">
      <w:numFmt w:val="bullet"/>
      <w:lvlText w:val="•"/>
      <w:lvlJc w:val="left"/>
      <w:pPr>
        <w:ind w:left="4113" w:hanging="361"/>
      </w:pPr>
      <w:rPr>
        <w:rFonts w:hint="default"/>
      </w:rPr>
    </w:lvl>
    <w:lvl w:ilvl="5" w:tplc="DD86F896">
      <w:numFmt w:val="bullet"/>
      <w:lvlText w:val="•"/>
      <w:lvlJc w:val="left"/>
      <w:pPr>
        <w:ind w:left="4936" w:hanging="361"/>
      </w:pPr>
      <w:rPr>
        <w:rFonts w:hint="default"/>
      </w:rPr>
    </w:lvl>
    <w:lvl w:ilvl="6" w:tplc="552263EE">
      <w:numFmt w:val="bullet"/>
      <w:lvlText w:val="•"/>
      <w:lvlJc w:val="left"/>
      <w:pPr>
        <w:ind w:left="5759" w:hanging="361"/>
      </w:pPr>
      <w:rPr>
        <w:rFonts w:hint="default"/>
      </w:rPr>
    </w:lvl>
    <w:lvl w:ilvl="7" w:tplc="1152D74E">
      <w:numFmt w:val="bullet"/>
      <w:lvlText w:val="•"/>
      <w:lvlJc w:val="left"/>
      <w:pPr>
        <w:ind w:left="6582" w:hanging="361"/>
      </w:pPr>
      <w:rPr>
        <w:rFonts w:hint="default"/>
      </w:rPr>
    </w:lvl>
    <w:lvl w:ilvl="8" w:tplc="87B6BA22">
      <w:numFmt w:val="bullet"/>
      <w:lvlText w:val="•"/>
      <w:lvlJc w:val="left"/>
      <w:pPr>
        <w:ind w:left="7406" w:hanging="361"/>
      </w:pPr>
      <w:rPr>
        <w:rFonts w:hint="default"/>
      </w:rPr>
    </w:lvl>
  </w:abstractNum>
  <w:abstractNum w:abstractNumId="3" w15:restartNumberingAfterBreak="0">
    <w:nsid w:val="0C622A6E"/>
    <w:multiLevelType w:val="hybridMultilevel"/>
    <w:tmpl w:val="16787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9B3A5A"/>
    <w:multiLevelType w:val="hybridMultilevel"/>
    <w:tmpl w:val="A344F06C"/>
    <w:lvl w:ilvl="0" w:tplc="1AE88F7C">
      <w:numFmt w:val="bullet"/>
      <w:lvlText w:val=""/>
      <w:lvlJc w:val="left"/>
      <w:pPr>
        <w:ind w:left="835" w:hanging="360"/>
      </w:pPr>
      <w:rPr>
        <w:rFonts w:ascii="Symbol" w:eastAsia="Symbol" w:hAnsi="Symbol" w:cs="Symbol" w:hint="default"/>
        <w:w w:val="99"/>
        <w:sz w:val="20"/>
        <w:szCs w:val="20"/>
      </w:rPr>
    </w:lvl>
    <w:lvl w:ilvl="1" w:tplc="26329F0E">
      <w:numFmt w:val="bullet"/>
      <w:lvlText w:val="•"/>
      <w:lvlJc w:val="left"/>
      <w:pPr>
        <w:ind w:left="1682" w:hanging="360"/>
      </w:pPr>
      <w:rPr>
        <w:rFonts w:hint="default"/>
      </w:rPr>
    </w:lvl>
    <w:lvl w:ilvl="2" w:tplc="4E6025EA">
      <w:numFmt w:val="bullet"/>
      <w:lvlText w:val="•"/>
      <w:lvlJc w:val="left"/>
      <w:pPr>
        <w:ind w:left="2525" w:hanging="360"/>
      </w:pPr>
      <w:rPr>
        <w:rFonts w:hint="default"/>
      </w:rPr>
    </w:lvl>
    <w:lvl w:ilvl="3" w:tplc="EC94A4D8">
      <w:numFmt w:val="bullet"/>
      <w:lvlText w:val="•"/>
      <w:lvlJc w:val="left"/>
      <w:pPr>
        <w:ind w:left="3367" w:hanging="360"/>
      </w:pPr>
      <w:rPr>
        <w:rFonts w:hint="default"/>
      </w:rPr>
    </w:lvl>
    <w:lvl w:ilvl="4" w:tplc="725CB910">
      <w:numFmt w:val="bullet"/>
      <w:lvlText w:val="•"/>
      <w:lvlJc w:val="left"/>
      <w:pPr>
        <w:ind w:left="4210" w:hanging="360"/>
      </w:pPr>
      <w:rPr>
        <w:rFonts w:hint="default"/>
      </w:rPr>
    </w:lvl>
    <w:lvl w:ilvl="5" w:tplc="47A62AF0">
      <w:numFmt w:val="bullet"/>
      <w:lvlText w:val="•"/>
      <w:lvlJc w:val="left"/>
      <w:pPr>
        <w:ind w:left="5053" w:hanging="360"/>
      </w:pPr>
      <w:rPr>
        <w:rFonts w:hint="default"/>
      </w:rPr>
    </w:lvl>
    <w:lvl w:ilvl="6" w:tplc="AB44EB1E">
      <w:numFmt w:val="bullet"/>
      <w:lvlText w:val="•"/>
      <w:lvlJc w:val="left"/>
      <w:pPr>
        <w:ind w:left="5895" w:hanging="360"/>
      </w:pPr>
      <w:rPr>
        <w:rFonts w:hint="default"/>
      </w:rPr>
    </w:lvl>
    <w:lvl w:ilvl="7" w:tplc="69BE1578">
      <w:numFmt w:val="bullet"/>
      <w:lvlText w:val="•"/>
      <w:lvlJc w:val="left"/>
      <w:pPr>
        <w:ind w:left="6738" w:hanging="360"/>
      </w:pPr>
      <w:rPr>
        <w:rFonts w:hint="default"/>
      </w:rPr>
    </w:lvl>
    <w:lvl w:ilvl="8" w:tplc="ED207DF2">
      <w:numFmt w:val="bullet"/>
      <w:lvlText w:val="•"/>
      <w:lvlJc w:val="left"/>
      <w:pPr>
        <w:ind w:left="7581" w:hanging="360"/>
      </w:pPr>
      <w:rPr>
        <w:rFonts w:hint="default"/>
      </w:rPr>
    </w:lvl>
  </w:abstractNum>
  <w:abstractNum w:abstractNumId="5" w15:restartNumberingAfterBreak="0">
    <w:nsid w:val="0E98078C"/>
    <w:multiLevelType w:val="multilevel"/>
    <w:tmpl w:val="8D3CE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707264"/>
    <w:multiLevelType w:val="hybridMultilevel"/>
    <w:tmpl w:val="8602713A"/>
    <w:lvl w:ilvl="0" w:tplc="1FC8851E">
      <w:start w:val="9"/>
      <w:numFmt w:val="upperLetter"/>
      <w:lvlText w:val="%1."/>
      <w:lvlJc w:val="left"/>
      <w:pPr>
        <w:ind w:left="115" w:hanging="102"/>
      </w:pPr>
      <w:rPr>
        <w:rFonts w:ascii="Calibri" w:eastAsia="Calibri" w:hAnsi="Calibri" w:cs="Calibri" w:hint="default"/>
        <w:w w:val="99"/>
        <w:sz w:val="20"/>
        <w:szCs w:val="20"/>
      </w:rPr>
    </w:lvl>
    <w:lvl w:ilvl="1" w:tplc="69741256">
      <w:numFmt w:val="bullet"/>
      <w:lvlText w:val="•"/>
      <w:lvlJc w:val="left"/>
      <w:pPr>
        <w:ind w:left="1032" w:hanging="102"/>
      </w:pPr>
      <w:rPr>
        <w:rFonts w:hint="default"/>
      </w:rPr>
    </w:lvl>
    <w:lvl w:ilvl="2" w:tplc="AF18C61E">
      <w:numFmt w:val="bullet"/>
      <w:lvlText w:val="•"/>
      <w:lvlJc w:val="left"/>
      <w:pPr>
        <w:ind w:left="1945" w:hanging="102"/>
      </w:pPr>
      <w:rPr>
        <w:rFonts w:hint="default"/>
      </w:rPr>
    </w:lvl>
    <w:lvl w:ilvl="3" w:tplc="1C9033D0">
      <w:numFmt w:val="bullet"/>
      <w:lvlText w:val="•"/>
      <w:lvlJc w:val="left"/>
      <w:pPr>
        <w:ind w:left="2857" w:hanging="102"/>
      </w:pPr>
      <w:rPr>
        <w:rFonts w:hint="default"/>
      </w:rPr>
    </w:lvl>
    <w:lvl w:ilvl="4" w:tplc="18306826">
      <w:numFmt w:val="bullet"/>
      <w:lvlText w:val="•"/>
      <w:lvlJc w:val="left"/>
      <w:pPr>
        <w:ind w:left="3770" w:hanging="102"/>
      </w:pPr>
      <w:rPr>
        <w:rFonts w:hint="default"/>
      </w:rPr>
    </w:lvl>
    <w:lvl w:ilvl="5" w:tplc="196227F0">
      <w:numFmt w:val="bullet"/>
      <w:lvlText w:val="•"/>
      <w:lvlJc w:val="left"/>
      <w:pPr>
        <w:ind w:left="4683" w:hanging="102"/>
      </w:pPr>
      <w:rPr>
        <w:rFonts w:hint="default"/>
      </w:rPr>
    </w:lvl>
    <w:lvl w:ilvl="6" w:tplc="6FE06C82">
      <w:numFmt w:val="bullet"/>
      <w:lvlText w:val="•"/>
      <w:lvlJc w:val="left"/>
      <w:pPr>
        <w:ind w:left="5595" w:hanging="102"/>
      </w:pPr>
      <w:rPr>
        <w:rFonts w:hint="default"/>
      </w:rPr>
    </w:lvl>
    <w:lvl w:ilvl="7" w:tplc="42AE8F68">
      <w:numFmt w:val="bullet"/>
      <w:lvlText w:val="•"/>
      <w:lvlJc w:val="left"/>
      <w:pPr>
        <w:ind w:left="6508" w:hanging="102"/>
      </w:pPr>
      <w:rPr>
        <w:rFonts w:hint="default"/>
      </w:rPr>
    </w:lvl>
    <w:lvl w:ilvl="8" w:tplc="20DE2B30">
      <w:numFmt w:val="bullet"/>
      <w:lvlText w:val="•"/>
      <w:lvlJc w:val="left"/>
      <w:pPr>
        <w:ind w:left="7421" w:hanging="102"/>
      </w:pPr>
      <w:rPr>
        <w:rFonts w:hint="default"/>
      </w:rPr>
    </w:lvl>
  </w:abstractNum>
  <w:abstractNum w:abstractNumId="7" w15:restartNumberingAfterBreak="0">
    <w:nsid w:val="10A23D70"/>
    <w:multiLevelType w:val="hybridMultilevel"/>
    <w:tmpl w:val="48AC5948"/>
    <w:lvl w:ilvl="0" w:tplc="BA1C5A9A">
      <w:numFmt w:val="bullet"/>
      <w:lvlText w:val=""/>
      <w:lvlJc w:val="left"/>
      <w:pPr>
        <w:ind w:left="823" w:hanging="361"/>
      </w:pPr>
      <w:rPr>
        <w:rFonts w:ascii="Symbol" w:eastAsia="Symbol" w:hAnsi="Symbol" w:cs="Symbol" w:hint="default"/>
        <w:w w:val="100"/>
        <w:sz w:val="21"/>
        <w:szCs w:val="21"/>
      </w:rPr>
    </w:lvl>
    <w:lvl w:ilvl="1" w:tplc="44B8C644">
      <w:numFmt w:val="bullet"/>
      <w:lvlText w:val="•"/>
      <w:lvlJc w:val="left"/>
      <w:pPr>
        <w:ind w:left="1643" w:hanging="361"/>
      </w:pPr>
      <w:rPr>
        <w:rFonts w:hint="default"/>
      </w:rPr>
    </w:lvl>
    <w:lvl w:ilvl="2" w:tplc="9850AE86">
      <w:numFmt w:val="bullet"/>
      <w:lvlText w:val="•"/>
      <w:lvlJc w:val="left"/>
      <w:pPr>
        <w:ind w:left="2466" w:hanging="361"/>
      </w:pPr>
      <w:rPr>
        <w:rFonts w:hint="default"/>
      </w:rPr>
    </w:lvl>
    <w:lvl w:ilvl="3" w:tplc="FF2003C8">
      <w:numFmt w:val="bullet"/>
      <w:lvlText w:val="•"/>
      <w:lvlJc w:val="left"/>
      <w:pPr>
        <w:ind w:left="3289" w:hanging="361"/>
      </w:pPr>
      <w:rPr>
        <w:rFonts w:hint="default"/>
      </w:rPr>
    </w:lvl>
    <w:lvl w:ilvl="4" w:tplc="5D061782">
      <w:numFmt w:val="bullet"/>
      <w:lvlText w:val="•"/>
      <w:lvlJc w:val="left"/>
      <w:pPr>
        <w:ind w:left="4113" w:hanging="361"/>
      </w:pPr>
      <w:rPr>
        <w:rFonts w:hint="default"/>
      </w:rPr>
    </w:lvl>
    <w:lvl w:ilvl="5" w:tplc="437A1B7A">
      <w:numFmt w:val="bullet"/>
      <w:lvlText w:val="•"/>
      <w:lvlJc w:val="left"/>
      <w:pPr>
        <w:ind w:left="4936" w:hanging="361"/>
      </w:pPr>
      <w:rPr>
        <w:rFonts w:hint="default"/>
      </w:rPr>
    </w:lvl>
    <w:lvl w:ilvl="6" w:tplc="8F7867FA">
      <w:numFmt w:val="bullet"/>
      <w:lvlText w:val="•"/>
      <w:lvlJc w:val="left"/>
      <w:pPr>
        <w:ind w:left="5759" w:hanging="361"/>
      </w:pPr>
      <w:rPr>
        <w:rFonts w:hint="default"/>
      </w:rPr>
    </w:lvl>
    <w:lvl w:ilvl="7" w:tplc="5DB8F372">
      <w:numFmt w:val="bullet"/>
      <w:lvlText w:val="•"/>
      <w:lvlJc w:val="left"/>
      <w:pPr>
        <w:ind w:left="6582" w:hanging="361"/>
      </w:pPr>
      <w:rPr>
        <w:rFonts w:hint="default"/>
      </w:rPr>
    </w:lvl>
    <w:lvl w:ilvl="8" w:tplc="05C4A768">
      <w:numFmt w:val="bullet"/>
      <w:lvlText w:val="•"/>
      <w:lvlJc w:val="left"/>
      <w:pPr>
        <w:ind w:left="7406" w:hanging="361"/>
      </w:pPr>
      <w:rPr>
        <w:rFonts w:hint="default"/>
      </w:rPr>
    </w:lvl>
  </w:abstractNum>
  <w:abstractNum w:abstractNumId="8" w15:restartNumberingAfterBreak="0">
    <w:nsid w:val="133175C8"/>
    <w:multiLevelType w:val="hybridMultilevel"/>
    <w:tmpl w:val="A3F09D10"/>
    <w:lvl w:ilvl="0" w:tplc="EBF4A8AC">
      <w:numFmt w:val="bullet"/>
      <w:lvlText w:val=""/>
      <w:lvlJc w:val="left"/>
      <w:pPr>
        <w:ind w:left="823" w:hanging="361"/>
      </w:pPr>
      <w:rPr>
        <w:rFonts w:ascii="Symbol" w:eastAsia="Symbol" w:hAnsi="Symbol" w:cs="Symbol" w:hint="default"/>
        <w:w w:val="100"/>
        <w:sz w:val="21"/>
        <w:szCs w:val="21"/>
      </w:rPr>
    </w:lvl>
    <w:lvl w:ilvl="1" w:tplc="69A085EA">
      <w:numFmt w:val="bullet"/>
      <w:lvlText w:val="•"/>
      <w:lvlJc w:val="left"/>
      <w:pPr>
        <w:ind w:left="1643" w:hanging="361"/>
      </w:pPr>
      <w:rPr>
        <w:rFonts w:hint="default"/>
      </w:rPr>
    </w:lvl>
    <w:lvl w:ilvl="2" w:tplc="E288F760">
      <w:numFmt w:val="bullet"/>
      <w:lvlText w:val="•"/>
      <w:lvlJc w:val="left"/>
      <w:pPr>
        <w:ind w:left="2466" w:hanging="361"/>
      </w:pPr>
      <w:rPr>
        <w:rFonts w:hint="default"/>
      </w:rPr>
    </w:lvl>
    <w:lvl w:ilvl="3" w:tplc="D722C66A">
      <w:numFmt w:val="bullet"/>
      <w:lvlText w:val="•"/>
      <w:lvlJc w:val="left"/>
      <w:pPr>
        <w:ind w:left="3289" w:hanging="361"/>
      </w:pPr>
      <w:rPr>
        <w:rFonts w:hint="default"/>
      </w:rPr>
    </w:lvl>
    <w:lvl w:ilvl="4" w:tplc="7AA45F8C">
      <w:numFmt w:val="bullet"/>
      <w:lvlText w:val="•"/>
      <w:lvlJc w:val="left"/>
      <w:pPr>
        <w:ind w:left="4113" w:hanging="361"/>
      </w:pPr>
      <w:rPr>
        <w:rFonts w:hint="default"/>
      </w:rPr>
    </w:lvl>
    <w:lvl w:ilvl="5" w:tplc="E244F1F0">
      <w:numFmt w:val="bullet"/>
      <w:lvlText w:val="•"/>
      <w:lvlJc w:val="left"/>
      <w:pPr>
        <w:ind w:left="4936" w:hanging="361"/>
      </w:pPr>
      <w:rPr>
        <w:rFonts w:hint="default"/>
      </w:rPr>
    </w:lvl>
    <w:lvl w:ilvl="6" w:tplc="47B8C732">
      <w:numFmt w:val="bullet"/>
      <w:lvlText w:val="•"/>
      <w:lvlJc w:val="left"/>
      <w:pPr>
        <w:ind w:left="5759" w:hanging="361"/>
      </w:pPr>
      <w:rPr>
        <w:rFonts w:hint="default"/>
      </w:rPr>
    </w:lvl>
    <w:lvl w:ilvl="7" w:tplc="607609CA">
      <w:numFmt w:val="bullet"/>
      <w:lvlText w:val="•"/>
      <w:lvlJc w:val="left"/>
      <w:pPr>
        <w:ind w:left="6582" w:hanging="361"/>
      </w:pPr>
      <w:rPr>
        <w:rFonts w:hint="default"/>
      </w:rPr>
    </w:lvl>
    <w:lvl w:ilvl="8" w:tplc="ED206C7E">
      <w:numFmt w:val="bullet"/>
      <w:lvlText w:val="•"/>
      <w:lvlJc w:val="left"/>
      <w:pPr>
        <w:ind w:left="7406" w:hanging="361"/>
      </w:pPr>
      <w:rPr>
        <w:rFonts w:hint="default"/>
      </w:rPr>
    </w:lvl>
  </w:abstractNum>
  <w:abstractNum w:abstractNumId="9" w15:restartNumberingAfterBreak="0">
    <w:nsid w:val="13571822"/>
    <w:multiLevelType w:val="hybridMultilevel"/>
    <w:tmpl w:val="2CBEFF8C"/>
    <w:lvl w:ilvl="0" w:tplc="51CA1C6A">
      <w:start w:val="1"/>
      <w:numFmt w:val="upperRoman"/>
      <w:lvlText w:val="%1."/>
      <w:lvlJc w:val="left"/>
      <w:pPr>
        <w:ind w:left="116" w:hanging="147"/>
      </w:pPr>
      <w:rPr>
        <w:rFonts w:ascii="Calibri" w:eastAsia="Calibri" w:hAnsi="Calibri" w:cs="Calibri" w:hint="default"/>
        <w:w w:val="99"/>
        <w:sz w:val="20"/>
        <w:szCs w:val="20"/>
      </w:rPr>
    </w:lvl>
    <w:lvl w:ilvl="1" w:tplc="5328AF9C">
      <w:numFmt w:val="bullet"/>
      <w:lvlText w:val="•"/>
      <w:lvlJc w:val="left"/>
      <w:pPr>
        <w:ind w:left="1032" w:hanging="147"/>
      </w:pPr>
      <w:rPr>
        <w:rFonts w:hint="default"/>
      </w:rPr>
    </w:lvl>
    <w:lvl w:ilvl="2" w:tplc="79F8BB9E">
      <w:numFmt w:val="bullet"/>
      <w:lvlText w:val="•"/>
      <w:lvlJc w:val="left"/>
      <w:pPr>
        <w:ind w:left="1945" w:hanging="147"/>
      </w:pPr>
      <w:rPr>
        <w:rFonts w:hint="default"/>
      </w:rPr>
    </w:lvl>
    <w:lvl w:ilvl="3" w:tplc="131684D0">
      <w:numFmt w:val="bullet"/>
      <w:lvlText w:val="•"/>
      <w:lvlJc w:val="left"/>
      <w:pPr>
        <w:ind w:left="2857" w:hanging="147"/>
      </w:pPr>
      <w:rPr>
        <w:rFonts w:hint="default"/>
      </w:rPr>
    </w:lvl>
    <w:lvl w:ilvl="4" w:tplc="93E08550">
      <w:numFmt w:val="bullet"/>
      <w:lvlText w:val="•"/>
      <w:lvlJc w:val="left"/>
      <w:pPr>
        <w:ind w:left="3770" w:hanging="147"/>
      </w:pPr>
      <w:rPr>
        <w:rFonts w:hint="default"/>
      </w:rPr>
    </w:lvl>
    <w:lvl w:ilvl="5" w:tplc="CBCA8C14">
      <w:numFmt w:val="bullet"/>
      <w:lvlText w:val="•"/>
      <w:lvlJc w:val="left"/>
      <w:pPr>
        <w:ind w:left="4683" w:hanging="147"/>
      </w:pPr>
      <w:rPr>
        <w:rFonts w:hint="default"/>
      </w:rPr>
    </w:lvl>
    <w:lvl w:ilvl="6" w:tplc="5C56C8F2">
      <w:numFmt w:val="bullet"/>
      <w:lvlText w:val="•"/>
      <w:lvlJc w:val="left"/>
      <w:pPr>
        <w:ind w:left="5595" w:hanging="147"/>
      </w:pPr>
      <w:rPr>
        <w:rFonts w:hint="default"/>
      </w:rPr>
    </w:lvl>
    <w:lvl w:ilvl="7" w:tplc="86F87242">
      <w:numFmt w:val="bullet"/>
      <w:lvlText w:val="•"/>
      <w:lvlJc w:val="left"/>
      <w:pPr>
        <w:ind w:left="6508" w:hanging="147"/>
      </w:pPr>
      <w:rPr>
        <w:rFonts w:hint="default"/>
      </w:rPr>
    </w:lvl>
    <w:lvl w:ilvl="8" w:tplc="B7E20DBE">
      <w:numFmt w:val="bullet"/>
      <w:lvlText w:val="•"/>
      <w:lvlJc w:val="left"/>
      <w:pPr>
        <w:ind w:left="7421" w:hanging="147"/>
      </w:pPr>
      <w:rPr>
        <w:rFonts w:hint="default"/>
      </w:rPr>
    </w:lvl>
  </w:abstractNum>
  <w:abstractNum w:abstractNumId="10" w15:restartNumberingAfterBreak="0">
    <w:nsid w:val="13857FE7"/>
    <w:multiLevelType w:val="hybridMultilevel"/>
    <w:tmpl w:val="135CFFC2"/>
    <w:lvl w:ilvl="0" w:tplc="537E7D0A">
      <w:numFmt w:val="bullet"/>
      <w:lvlText w:val=""/>
      <w:lvlJc w:val="left"/>
      <w:pPr>
        <w:ind w:left="823" w:hanging="361"/>
      </w:pPr>
      <w:rPr>
        <w:rFonts w:ascii="Symbol" w:eastAsia="Symbol" w:hAnsi="Symbol" w:cs="Symbol" w:hint="default"/>
        <w:w w:val="100"/>
        <w:sz w:val="21"/>
        <w:szCs w:val="21"/>
      </w:rPr>
    </w:lvl>
    <w:lvl w:ilvl="1" w:tplc="61F46BC4">
      <w:numFmt w:val="bullet"/>
      <w:lvlText w:val="•"/>
      <w:lvlJc w:val="left"/>
      <w:pPr>
        <w:ind w:left="1643" w:hanging="361"/>
      </w:pPr>
      <w:rPr>
        <w:rFonts w:hint="default"/>
      </w:rPr>
    </w:lvl>
    <w:lvl w:ilvl="2" w:tplc="959AB6B2">
      <w:numFmt w:val="bullet"/>
      <w:lvlText w:val="•"/>
      <w:lvlJc w:val="left"/>
      <w:pPr>
        <w:ind w:left="2466" w:hanging="361"/>
      </w:pPr>
      <w:rPr>
        <w:rFonts w:hint="default"/>
      </w:rPr>
    </w:lvl>
    <w:lvl w:ilvl="3" w:tplc="54B28662">
      <w:numFmt w:val="bullet"/>
      <w:lvlText w:val="•"/>
      <w:lvlJc w:val="left"/>
      <w:pPr>
        <w:ind w:left="3289" w:hanging="361"/>
      </w:pPr>
      <w:rPr>
        <w:rFonts w:hint="default"/>
      </w:rPr>
    </w:lvl>
    <w:lvl w:ilvl="4" w:tplc="C63EEB1E">
      <w:numFmt w:val="bullet"/>
      <w:lvlText w:val="•"/>
      <w:lvlJc w:val="left"/>
      <w:pPr>
        <w:ind w:left="4113" w:hanging="361"/>
      </w:pPr>
      <w:rPr>
        <w:rFonts w:hint="default"/>
      </w:rPr>
    </w:lvl>
    <w:lvl w:ilvl="5" w:tplc="71DEC280">
      <w:numFmt w:val="bullet"/>
      <w:lvlText w:val="•"/>
      <w:lvlJc w:val="left"/>
      <w:pPr>
        <w:ind w:left="4936" w:hanging="361"/>
      </w:pPr>
      <w:rPr>
        <w:rFonts w:hint="default"/>
      </w:rPr>
    </w:lvl>
    <w:lvl w:ilvl="6" w:tplc="31B09D42">
      <w:numFmt w:val="bullet"/>
      <w:lvlText w:val="•"/>
      <w:lvlJc w:val="left"/>
      <w:pPr>
        <w:ind w:left="5759" w:hanging="361"/>
      </w:pPr>
      <w:rPr>
        <w:rFonts w:hint="default"/>
      </w:rPr>
    </w:lvl>
    <w:lvl w:ilvl="7" w:tplc="93B05A0E">
      <w:numFmt w:val="bullet"/>
      <w:lvlText w:val="•"/>
      <w:lvlJc w:val="left"/>
      <w:pPr>
        <w:ind w:left="6582" w:hanging="361"/>
      </w:pPr>
      <w:rPr>
        <w:rFonts w:hint="default"/>
      </w:rPr>
    </w:lvl>
    <w:lvl w:ilvl="8" w:tplc="4626719E">
      <w:numFmt w:val="bullet"/>
      <w:lvlText w:val="•"/>
      <w:lvlJc w:val="left"/>
      <w:pPr>
        <w:ind w:left="7406" w:hanging="361"/>
      </w:pPr>
      <w:rPr>
        <w:rFonts w:hint="default"/>
      </w:rPr>
    </w:lvl>
  </w:abstractNum>
  <w:abstractNum w:abstractNumId="11" w15:restartNumberingAfterBreak="0">
    <w:nsid w:val="138D2A0B"/>
    <w:multiLevelType w:val="multilevel"/>
    <w:tmpl w:val="DBB6820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F270DC"/>
    <w:multiLevelType w:val="multilevel"/>
    <w:tmpl w:val="EC2E3496"/>
    <w:lvl w:ilvl="0">
      <w:start w:val="8"/>
      <w:numFmt w:val="upperLetter"/>
      <w:lvlText w:val="%1"/>
      <w:lvlJc w:val="left"/>
      <w:pPr>
        <w:ind w:left="116" w:hanging="423"/>
      </w:pPr>
      <w:rPr>
        <w:rFonts w:hint="default"/>
      </w:rPr>
    </w:lvl>
    <w:lvl w:ilvl="1">
      <w:start w:val="11"/>
      <w:numFmt w:val="decimal"/>
      <w:lvlText w:val="%1.%2"/>
      <w:lvlJc w:val="left"/>
      <w:pPr>
        <w:ind w:left="116" w:hanging="423"/>
      </w:pPr>
      <w:rPr>
        <w:rFonts w:asciiTheme="minorHAnsi" w:eastAsia="Calibri" w:hAnsiTheme="minorHAnsi" w:cs="Calibri" w:hint="default"/>
        <w:spacing w:val="-1"/>
        <w:w w:val="99"/>
        <w:sz w:val="22"/>
        <w:szCs w:val="22"/>
      </w:rPr>
    </w:lvl>
    <w:lvl w:ilvl="2">
      <w:numFmt w:val="bullet"/>
      <w:lvlText w:val="•"/>
      <w:lvlJc w:val="left"/>
      <w:pPr>
        <w:ind w:left="1945" w:hanging="423"/>
      </w:pPr>
      <w:rPr>
        <w:rFonts w:hint="default"/>
      </w:rPr>
    </w:lvl>
    <w:lvl w:ilvl="3">
      <w:numFmt w:val="bullet"/>
      <w:lvlText w:val="•"/>
      <w:lvlJc w:val="left"/>
      <w:pPr>
        <w:ind w:left="2857" w:hanging="423"/>
      </w:pPr>
      <w:rPr>
        <w:rFonts w:hint="default"/>
      </w:rPr>
    </w:lvl>
    <w:lvl w:ilvl="4">
      <w:numFmt w:val="bullet"/>
      <w:lvlText w:val="•"/>
      <w:lvlJc w:val="left"/>
      <w:pPr>
        <w:ind w:left="3770" w:hanging="423"/>
      </w:pPr>
      <w:rPr>
        <w:rFonts w:hint="default"/>
      </w:rPr>
    </w:lvl>
    <w:lvl w:ilvl="5">
      <w:numFmt w:val="bullet"/>
      <w:lvlText w:val="•"/>
      <w:lvlJc w:val="left"/>
      <w:pPr>
        <w:ind w:left="4683" w:hanging="423"/>
      </w:pPr>
      <w:rPr>
        <w:rFonts w:hint="default"/>
      </w:rPr>
    </w:lvl>
    <w:lvl w:ilvl="6">
      <w:numFmt w:val="bullet"/>
      <w:lvlText w:val="•"/>
      <w:lvlJc w:val="left"/>
      <w:pPr>
        <w:ind w:left="5595" w:hanging="423"/>
      </w:pPr>
      <w:rPr>
        <w:rFonts w:hint="default"/>
      </w:rPr>
    </w:lvl>
    <w:lvl w:ilvl="7">
      <w:numFmt w:val="bullet"/>
      <w:lvlText w:val="•"/>
      <w:lvlJc w:val="left"/>
      <w:pPr>
        <w:ind w:left="6508" w:hanging="423"/>
      </w:pPr>
      <w:rPr>
        <w:rFonts w:hint="default"/>
      </w:rPr>
    </w:lvl>
    <w:lvl w:ilvl="8">
      <w:numFmt w:val="bullet"/>
      <w:lvlText w:val="•"/>
      <w:lvlJc w:val="left"/>
      <w:pPr>
        <w:ind w:left="7421" w:hanging="423"/>
      </w:pPr>
      <w:rPr>
        <w:rFonts w:hint="default"/>
      </w:rPr>
    </w:lvl>
  </w:abstractNum>
  <w:abstractNum w:abstractNumId="13" w15:restartNumberingAfterBreak="0">
    <w:nsid w:val="14B525A3"/>
    <w:multiLevelType w:val="hybridMultilevel"/>
    <w:tmpl w:val="4DC26756"/>
    <w:lvl w:ilvl="0" w:tplc="E89C34D8">
      <w:start w:val="1"/>
      <w:numFmt w:val="lowerLetter"/>
      <w:lvlText w:val="%1."/>
      <w:lvlJc w:val="left"/>
      <w:pPr>
        <w:ind w:left="936" w:hanging="360"/>
      </w:pPr>
      <w:rPr>
        <w:rFonts w:asciiTheme="minorHAnsi" w:eastAsia="Calibri" w:hAnsiTheme="minorHAnsi" w:cs="Calibri" w:hint="default"/>
        <w:w w:val="99"/>
        <w:sz w:val="22"/>
        <w:szCs w:val="22"/>
      </w:rPr>
    </w:lvl>
    <w:lvl w:ilvl="1" w:tplc="9AC2A178">
      <w:numFmt w:val="bullet"/>
      <w:lvlText w:val="•"/>
      <w:lvlJc w:val="left"/>
      <w:pPr>
        <w:ind w:left="1790" w:hanging="360"/>
      </w:pPr>
      <w:rPr>
        <w:rFonts w:hint="default"/>
      </w:rPr>
    </w:lvl>
    <w:lvl w:ilvl="2" w:tplc="E0E68A54">
      <w:numFmt w:val="bullet"/>
      <w:lvlText w:val="•"/>
      <w:lvlJc w:val="left"/>
      <w:pPr>
        <w:ind w:left="2641" w:hanging="360"/>
      </w:pPr>
      <w:rPr>
        <w:rFonts w:hint="default"/>
      </w:rPr>
    </w:lvl>
    <w:lvl w:ilvl="3" w:tplc="235A7C7A">
      <w:numFmt w:val="bullet"/>
      <w:lvlText w:val="•"/>
      <w:lvlJc w:val="left"/>
      <w:pPr>
        <w:ind w:left="3491" w:hanging="360"/>
      </w:pPr>
      <w:rPr>
        <w:rFonts w:hint="default"/>
      </w:rPr>
    </w:lvl>
    <w:lvl w:ilvl="4" w:tplc="FB825A3C">
      <w:numFmt w:val="bullet"/>
      <w:lvlText w:val="•"/>
      <w:lvlJc w:val="left"/>
      <w:pPr>
        <w:ind w:left="4342" w:hanging="360"/>
      </w:pPr>
      <w:rPr>
        <w:rFonts w:hint="default"/>
      </w:rPr>
    </w:lvl>
    <w:lvl w:ilvl="5" w:tplc="1308666C">
      <w:numFmt w:val="bullet"/>
      <w:lvlText w:val="•"/>
      <w:lvlJc w:val="left"/>
      <w:pPr>
        <w:ind w:left="5193" w:hanging="360"/>
      </w:pPr>
      <w:rPr>
        <w:rFonts w:hint="default"/>
      </w:rPr>
    </w:lvl>
    <w:lvl w:ilvl="6" w:tplc="C2A022F2">
      <w:numFmt w:val="bullet"/>
      <w:lvlText w:val="•"/>
      <w:lvlJc w:val="left"/>
      <w:pPr>
        <w:ind w:left="6043" w:hanging="360"/>
      </w:pPr>
      <w:rPr>
        <w:rFonts w:hint="default"/>
      </w:rPr>
    </w:lvl>
    <w:lvl w:ilvl="7" w:tplc="FBF68FEA">
      <w:numFmt w:val="bullet"/>
      <w:lvlText w:val="•"/>
      <w:lvlJc w:val="left"/>
      <w:pPr>
        <w:ind w:left="6894" w:hanging="360"/>
      </w:pPr>
      <w:rPr>
        <w:rFonts w:hint="default"/>
      </w:rPr>
    </w:lvl>
    <w:lvl w:ilvl="8" w:tplc="A22C2348">
      <w:numFmt w:val="bullet"/>
      <w:lvlText w:val="•"/>
      <w:lvlJc w:val="left"/>
      <w:pPr>
        <w:ind w:left="7745" w:hanging="360"/>
      </w:pPr>
      <w:rPr>
        <w:rFonts w:hint="default"/>
      </w:rPr>
    </w:lvl>
  </w:abstractNum>
  <w:abstractNum w:abstractNumId="14" w15:restartNumberingAfterBreak="0">
    <w:nsid w:val="154F215C"/>
    <w:multiLevelType w:val="hybridMultilevel"/>
    <w:tmpl w:val="04D6F7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58C4E7D"/>
    <w:multiLevelType w:val="hybridMultilevel"/>
    <w:tmpl w:val="AD9A5E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5DA7A40"/>
    <w:multiLevelType w:val="hybridMultilevel"/>
    <w:tmpl w:val="53EAB7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3A48F2"/>
    <w:multiLevelType w:val="hybridMultilevel"/>
    <w:tmpl w:val="51C67A9E"/>
    <w:lvl w:ilvl="0" w:tplc="890AC9CC">
      <w:numFmt w:val="bullet"/>
      <w:lvlText w:val=""/>
      <w:lvlJc w:val="left"/>
      <w:pPr>
        <w:ind w:left="823" w:hanging="361"/>
      </w:pPr>
      <w:rPr>
        <w:rFonts w:ascii="Symbol" w:eastAsia="Symbol" w:hAnsi="Symbol" w:cs="Symbol" w:hint="default"/>
        <w:w w:val="100"/>
        <w:sz w:val="21"/>
        <w:szCs w:val="21"/>
      </w:rPr>
    </w:lvl>
    <w:lvl w:ilvl="1" w:tplc="418A981E">
      <w:numFmt w:val="bullet"/>
      <w:lvlText w:val="•"/>
      <w:lvlJc w:val="left"/>
      <w:pPr>
        <w:ind w:left="1643" w:hanging="361"/>
      </w:pPr>
      <w:rPr>
        <w:rFonts w:hint="default"/>
      </w:rPr>
    </w:lvl>
    <w:lvl w:ilvl="2" w:tplc="6234CDB2">
      <w:numFmt w:val="bullet"/>
      <w:lvlText w:val="•"/>
      <w:lvlJc w:val="left"/>
      <w:pPr>
        <w:ind w:left="2466" w:hanging="361"/>
      </w:pPr>
      <w:rPr>
        <w:rFonts w:hint="default"/>
      </w:rPr>
    </w:lvl>
    <w:lvl w:ilvl="3" w:tplc="C298E7B4">
      <w:numFmt w:val="bullet"/>
      <w:lvlText w:val="•"/>
      <w:lvlJc w:val="left"/>
      <w:pPr>
        <w:ind w:left="3289" w:hanging="361"/>
      </w:pPr>
      <w:rPr>
        <w:rFonts w:hint="default"/>
      </w:rPr>
    </w:lvl>
    <w:lvl w:ilvl="4" w:tplc="90325C4A">
      <w:numFmt w:val="bullet"/>
      <w:lvlText w:val="•"/>
      <w:lvlJc w:val="left"/>
      <w:pPr>
        <w:ind w:left="4113" w:hanging="361"/>
      </w:pPr>
      <w:rPr>
        <w:rFonts w:hint="default"/>
      </w:rPr>
    </w:lvl>
    <w:lvl w:ilvl="5" w:tplc="E2380C5C">
      <w:numFmt w:val="bullet"/>
      <w:lvlText w:val="•"/>
      <w:lvlJc w:val="left"/>
      <w:pPr>
        <w:ind w:left="4936" w:hanging="361"/>
      </w:pPr>
      <w:rPr>
        <w:rFonts w:hint="default"/>
      </w:rPr>
    </w:lvl>
    <w:lvl w:ilvl="6" w:tplc="91C0E3C2">
      <w:numFmt w:val="bullet"/>
      <w:lvlText w:val="•"/>
      <w:lvlJc w:val="left"/>
      <w:pPr>
        <w:ind w:left="5759" w:hanging="361"/>
      </w:pPr>
      <w:rPr>
        <w:rFonts w:hint="default"/>
      </w:rPr>
    </w:lvl>
    <w:lvl w:ilvl="7" w:tplc="3E7A47D0">
      <w:numFmt w:val="bullet"/>
      <w:lvlText w:val="•"/>
      <w:lvlJc w:val="left"/>
      <w:pPr>
        <w:ind w:left="6582" w:hanging="361"/>
      </w:pPr>
      <w:rPr>
        <w:rFonts w:hint="default"/>
      </w:rPr>
    </w:lvl>
    <w:lvl w:ilvl="8" w:tplc="79C63286">
      <w:numFmt w:val="bullet"/>
      <w:lvlText w:val="•"/>
      <w:lvlJc w:val="left"/>
      <w:pPr>
        <w:ind w:left="7406" w:hanging="361"/>
      </w:pPr>
      <w:rPr>
        <w:rFonts w:hint="default"/>
      </w:rPr>
    </w:lvl>
  </w:abstractNum>
  <w:abstractNum w:abstractNumId="18" w15:restartNumberingAfterBreak="0">
    <w:nsid w:val="178D3649"/>
    <w:multiLevelType w:val="multilevel"/>
    <w:tmpl w:val="A0A8D84C"/>
    <w:lvl w:ilvl="0">
      <w:start w:val="11"/>
      <w:numFmt w:val="decimal"/>
      <w:lvlText w:val="%1"/>
      <w:lvlJc w:val="left"/>
      <w:pPr>
        <w:ind w:left="665" w:hanging="550"/>
      </w:pPr>
      <w:rPr>
        <w:rFonts w:hint="default"/>
      </w:rPr>
    </w:lvl>
    <w:lvl w:ilvl="1">
      <w:start w:val="3"/>
      <w:numFmt w:val="decimal"/>
      <w:lvlText w:val="%1.%2"/>
      <w:lvlJc w:val="left"/>
      <w:pPr>
        <w:ind w:left="665" w:hanging="550"/>
      </w:pPr>
      <w:rPr>
        <w:rFonts w:hint="default"/>
      </w:rPr>
    </w:lvl>
    <w:lvl w:ilvl="2">
      <w:start w:val="1"/>
      <w:numFmt w:val="decimal"/>
      <w:lvlText w:val="%1.%2.%3"/>
      <w:lvlJc w:val="left"/>
      <w:pPr>
        <w:ind w:left="665" w:hanging="550"/>
      </w:pPr>
      <w:rPr>
        <w:rFonts w:ascii="Calibri" w:eastAsia="Calibri" w:hAnsi="Calibri" w:cs="Calibri" w:hint="default"/>
        <w:spacing w:val="-1"/>
        <w:w w:val="99"/>
        <w:sz w:val="22"/>
        <w:szCs w:val="22"/>
      </w:rPr>
    </w:lvl>
    <w:lvl w:ilvl="3">
      <w:numFmt w:val="bullet"/>
      <w:lvlText w:val="•"/>
      <w:lvlJc w:val="left"/>
      <w:pPr>
        <w:ind w:left="3241" w:hanging="550"/>
      </w:pPr>
      <w:rPr>
        <w:rFonts w:hint="default"/>
      </w:rPr>
    </w:lvl>
    <w:lvl w:ilvl="4">
      <w:numFmt w:val="bullet"/>
      <w:lvlText w:val="•"/>
      <w:lvlJc w:val="left"/>
      <w:pPr>
        <w:ind w:left="4102" w:hanging="550"/>
      </w:pPr>
      <w:rPr>
        <w:rFonts w:hint="default"/>
      </w:rPr>
    </w:lvl>
    <w:lvl w:ilvl="5">
      <w:numFmt w:val="bullet"/>
      <w:lvlText w:val="•"/>
      <w:lvlJc w:val="left"/>
      <w:pPr>
        <w:ind w:left="4963" w:hanging="550"/>
      </w:pPr>
      <w:rPr>
        <w:rFonts w:hint="default"/>
      </w:rPr>
    </w:lvl>
    <w:lvl w:ilvl="6">
      <w:numFmt w:val="bullet"/>
      <w:lvlText w:val="•"/>
      <w:lvlJc w:val="left"/>
      <w:pPr>
        <w:ind w:left="5823" w:hanging="550"/>
      </w:pPr>
      <w:rPr>
        <w:rFonts w:hint="default"/>
      </w:rPr>
    </w:lvl>
    <w:lvl w:ilvl="7">
      <w:numFmt w:val="bullet"/>
      <w:lvlText w:val="•"/>
      <w:lvlJc w:val="left"/>
      <w:pPr>
        <w:ind w:left="6684" w:hanging="550"/>
      </w:pPr>
      <w:rPr>
        <w:rFonts w:hint="default"/>
      </w:rPr>
    </w:lvl>
    <w:lvl w:ilvl="8">
      <w:numFmt w:val="bullet"/>
      <w:lvlText w:val="•"/>
      <w:lvlJc w:val="left"/>
      <w:pPr>
        <w:ind w:left="7545" w:hanging="550"/>
      </w:pPr>
      <w:rPr>
        <w:rFonts w:hint="default"/>
      </w:rPr>
    </w:lvl>
  </w:abstractNum>
  <w:abstractNum w:abstractNumId="19" w15:restartNumberingAfterBreak="0">
    <w:nsid w:val="19661AB8"/>
    <w:multiLevelType w:val="hybridMultilevel"/>
    <w:tmpl w:val="5E52E182"/>
    <w:lvl w:ilvl="0" w:tplc="CDFE33A4">
      <w:start w:val="1"/>
      <w:numFmt w:val="decimal"/>
      <w:lvlText w:val="%1."/>
      <w:lvlJc w:val="left"/>
      <w:pPr>
        <w:ind w:left="312" w:hanging="197"/>
      </w:pPr>
      <w:rPr>
        <w:rFonts w:ascii="Calibri" w:eastAsia="Calibri" w:hAnsi="Calibri" w:cs="Calibri" w:hint="default"/>
        <w:spacing w:val="-1"/>
        <w:w w:val="99"/>
        <w:sz w:val="22"/>
        <w:szCs w:val="22"/>
      </w:rPr>
    </w:lvl>
    <w:lvl w:ilvl="1" w:tplc="D3529F54">
      <w:numFmt w:val="bullet"/>
      <w:lvlText w:val="•"/>
      <w:lvlJc w:val="left"/>
      <w:pPr>
        <w:ind w:left="1212" w:hanging="197"/>
      </w:pPr>
      <w:rPr>
        <w:rFonts w:hint="default"/>
      </w:rPr>
    </w:lvl>
    <w:lvl w:ilvl="2" w:tplc="03985C0E">
      <w:numFmt w:val="bullet"/>
      <w:lvlText w:val="•"/>
      <w:lvlJc w:val="left"/>
      <w:pPr>
        <w:ind w:left="2105" w:hanging="197"/>
      </w:pPr>
      <w:rPr>
        <w:rFonts w:hint="default"/>
      </w:rPr>
    </w:lvl>
    <w:lvl w:ilvl="3" w:tplc="E91C62DE">
      <w:numFmt w:val="bullet"/>
      <w:lvlText w:val="•"/>
      <w:lvlJc w:val="left"/>
      <w:pPr>
        <w:ind w:left="2997" w:hanging="197"/>
      </w:pPr>
      <w:rPr>
        <w:rFonts w:hint="default"/>
      </w:rPr>
    </w:lvl>
    <w:lvl w:ilvl="4" w:tplc="6B30797A">
      <w:numFmt w:val="bullet"/>
      <w:lvlText w:val="•"/>
      <w:lvlJc w:val="left"/>
      <w:pPr>
        <w:ind w:left="3890" w:hanging="197"/>
      </w:pPr>
      <w:rPr>
        <w:rFonts w:hint="default"/>
      </w:rPr>
    </w:lvl>
    <w:lvl w:ilvl="5" w:tplc="9DFA18F8">
      <w:numFmt w:val="bullet"/>
      <w:lvlText w:val="•"/>
      <w:lvlJc w:val="left"/>
      <w:pPr>
        <w:ind w:left="4783" w:hanging="197"/>
      </w:pPr>
      <w:rPr>
        <w:rFonts w:hint="default"/>
      </w:rPr>
    </w:lvl>
    <w:lvl w:ilvl="6" w:tplc="22CC751E">
      <w:numFmt w:val="bullet"/>
      <w:lvlText w:val="•"/>
      <w:lvlJc w:val="left"/>
      <w:pPr>
        <w:ind w:left="5675" w:hanging="197"/>
      </w:pPr>
      <w:rPr>
        <w:rFonts w:hint="default"/>
      </w:rPr>
    </w:lvl>
    <w:lvl w:ilvl="7" w:tplc="61E4E9BC">
      <w:numFmt w:val="bullet"/>
      <w:lvlText w:val="•"/>
      <w:lvlJc w:val="left"/>
      <w:pPr>
        <w:ind w:left="6568" w:hanging="197"/>
      </w:pPr>
      <w:rPr>
        <w:rFonts w:hint="default"/>
      </w:rPr>
    </w:lvl>
    <w:lvl w:ilvl="8" w:tplc="5554F2D2">
      <w:numFmt w:val="bullet"/>
      <w:lvlText w:val="•"/>
      <w:lvlJc w:val="left"/>
      <w:pPr>
        <w:ind w:left="7461" w:hanging="197"/>
      </w:pPr>
      <w:rPr>
        <w:rFonts w:hint="default"/>
      </w:rPr>
    </w:lvl>
  </w:abstractNum>
  <w:abstractNum w:abstractNumId="20" w15:restartNumberingAfterBreak="0">
    <w:nsid w:val="1A8B77B8"/>
    <w:multiLevelType w:val="hybridMultilevel"/>
    <w:tmpl w:val="441E7F5E"/>
    <w:lvl w:ilvl="0" w:tplc="972011C0">
      <w:numFmt w:val="bullet"/>
      <w:lvlText w:val=""/>
      <w:lvlJc w:val="left"/>
      <w:pPr>
        <w:ind w:left="835" w:hanging="360"/>
      </w:pPr>
      <w:rPr>
        <w:rFonts w:ascii="Symbol" w:eastAsia="Symbol" w:hAnsi="Symbol" w:cs="Symbol" w:hint="default"/>
        <w:w w:val="99"/>
        <w:sz w:val="20"/>
        <w:szCs w:val="20"/>
      </w:rPr>
    </w:lvl>
    <w:lvl w:ilvl="1" w:tplc="7A8CB842">
      <w:numFmt w:val="bullet"/>
      <w:lvlText w:val="•"/>
      <w:lvlJc w:val="left"/>
      <w:pPr>
        <w:ind w:left="1684" w:hanging="360"/>
      </w:pPr>
      <w:rPr>
        <w:rFonts w:hint="default"/>
      </w:rPr>
    </w:lvl>
    <w:lvl w:ilvl="2" w:tplc="696E3230">
      <w:numFmt w:val="bullet"/>
      <w:lvlText w:val="•"/>
      <w:lvlJc w:val="left"/>
      <w:pPr>
        <w:ind w:left="2529" w:hanging="360"/>
      </w:pPr>
      <w:rPr>
        <w:rFonts w:hint="default"/>
      </w:rPr>
    </w:lvl>
    <w:lvl w:ilvl="3" w:tplc="EA5436A6">
      <w:numFmt w:val="bullet"/>
      <w:lvlText w:val="•"/>
      <w:lvlJc w:val="left"/>
      <w:pPr>
        <w:ind w:left="3373" w:hanging="360"/>
      </w:pPr>
      <w:rPr>
        <w:rFonts w:hint="default"/>
      </w:rPr>
    </w:lvl>
    <w:lvl w:ilvl="4" w:tplc="EAEE5828">
      <w:numFmt w:val="bullet"/>
      <w:lvlText w:val="•"/>
      <w:lvlJc w:val="left"/>
      <w:pPr>
        <w:ind w:left="4218" w:hanging="360"/>
      </w:pPr>
      <w:rPr>
        <w:rFonts w:hint="default"/>
      </w:rPr>
    </w:lvl>
    <w:lvl w:ilvl="5" w:tplc="8C3A2F12">
      <w:numFmt w:val="bullet"/>
      <w:lvlText w:val="•"/>
      <w:lvlJc w:val="left"/>
      <w:pPr>
        <w:ind w:left="5063" w:hanging="360"/>
      </w:pPr>
      <w:rPr>
        <w:rFonts w:hint="default"/>
      </w:rPr>
    </w:lvl>
    <w:lvl w:ilvl="6" w:tplc="1ADCB820">
      <w:numFmt w:val="bullet"/>
      <w:lvlText w:val="•"/>
      <w:lvlJc w:val="left"/>
      <w:pPr>
        <w:ind w:left="5907" w:hanging="360"/>
      </w:pPr>
      <w:rPr>
        <w:rFonts w:hint="default"/>
      </w:rPr>
    </w:lvl>
    <w:lvl w:ilvl="7" w:tplc="391C4EE0">
      <w:numFmt w:val="bullet"/>
      <w:lvlText w:val="•"/>
      <w:lvlJc w:val="left"/>
      <w:pPr>
        <w:ind w:left="6752" w:hanging="360"/>
      </w:pPr>
      <w:rPr>
        <w:rFonts w:hint="default"/>
      </w:rPr>
    </w:lvl>
    <w:lvl w:ilvl="8" w:tplc="5C660FD6">
      <w:numFmt w:val="bullet"/>
      <w:lvlText w:val="•"/>
      <w:lvlJc w:val="left"/>
      <w:pPr>
        <w:ind w:left="7597" w:hanging="360"/>
      </w:pPr>
      <w:rPr>
        <w:rFonts w:hint="default"/>
      </w:rPr>
    </w:lvl>
  </w:abstractNum>
  <w:abstractNum w:abstractNumId="21" w15:restartNumberingAfterBreak="0">
    <w:nsid w:val="1B926942"/>
    <w:multiLevelType w:val="hybridMultilevel"/>
    <w:tmpl w:val="A2B69666"/>
    <w:lvl w:ilvl="0" w:tplc="47865058">
      <w:numFmt w:val="bullet"/>
      <w:lvlText w:val=""/>
      <w:lvlJc w:val="left"/>
      <w:pPr>
        <w:ind w:left="823" w:hanging="361"/>
      </w:pPr>
      <w:rPr>
        <w:rFonts w:ascii="Symbol" w:eastAsia="Symbol" w:hAnsi="Symbol" w:cs="Symbol" w:hint="default"/>
        <w:w w:val="100"/>
        <w:sz w:val="21"/>
        <w:szCs w:val="21"/>
      </w:rPr>
    </w:lvl>
    <w:lvl w:ilvl="1" w:tplc="9FF4E876">
      <w:numFmt w:val="bullet"/>
      <w:lvlText w:val="•"/>
      <w:lvlJc w:val="left"/>
      <w:pPr>
        <w:ind w:left="1643" w:hanging="361"/>
      </w:pPr>
      <w:rPr>
        <w:rFonts w:hint="default"/>
      </w:rPr>
    </w:lvl>
    <w:lvl w:ilvl="2" w:tplc="86D05C58">
      <w:numFmt w:val="bullet"/>
      <w:lvlText w:val="•"/>
      <w:lvlJc w:val="left"/>
      <w:pPr>
        <w:ind w:left="2466" w:hanging="361"/>
      </w:pPr>
      <w:rPr>
        <w:rFonts w:hint="default"/>
      </w:rPr>
    </w:lvl>
    <w:lvl w:ilvl="3" w:tplc="F3FA5072">
      <w:numFmt w:val="bullet"/>
      <w:lvlText w:val="•"/>
      <w:lvlJc w:val="left"/>
      <w:pPr>
        <w:ind w:left="3289" w:hanging="361"/>
      </w:pPr>
      <w:rPr>
        <w:rFonts w:hint="default"/>
      </w:rPr>
    </w:lvl>
    <w:lvl w:ilvl="4" w:tplc="755A72A8">
      <w:numFmt w:val="bullet"/>
      <w:lvlText w:val="•"/>
      <w:lvlJc w:val="left"/>
      <w:pPr>
        <w:ind w:left="4113" w:hanging="361"/>
      </w:pPr>
      <w:rPr>
        <w:rFonts w:hint="default"/>
      </w:rPr>
    </w:lvl>
    <w:lvl w:ilvl="5" w:tplc="F9CC937E">
      <w:numFmt w:val="bullet"/>
      <w:lvlText w:val="•"/>
      <w:lvlJc w:val="left"/>
      <w:pPr>
        <w:ind w:left="4936" w:hanging="361"/>
      </w:pPr>
      <w:rPr>
        <w:rFonts w:hint="default"/>
      </w:rPr>
    </w:lvl>
    <w:lvl w:ilvl="6" w:tplc="D79ACC9E">
      <w:numFmt w:val="bullet"/>
      <w:lvlText w:val="•"/>
      <w:lvlJc w:val="left"/>
      <w:pPr>
        <w:ind w:left="5759" w:hanging="361"/>
      </w:pPr>
      <w:rPr>
        <w:rFonts w:hint="default"/>
      </w:rPr>
    </w:lvl>
    <w:lvl w:ilvl="7" w:tplc="7E646112">
      <w:numFmt w:val="bullet"/>
      <w:lvlText w:val="•"/>
      <w:lvlJc w:val="left"/>
      <w:pPr>
        <w:ind w:left="6582" w:hanging="361"/>
      </w:pPr>
      <w:rPr>
        <w:rFonts w:hint="default"/>
      </w:rPr>
    </w:lvl>
    <w:lvl w:ilvl="8" w:tplc="56F6A976">
      <w:numFmt w:val="bullet"/>
      <w:lvlText w:val="•"/>
      <w:lvlJc w:val="left"/>
      <w:pPr>
        <w:ind w:left="7406" w:hanging="361"/>
      </w:pPr>
      <w:rPr>
        <w:rFonts w:hint="default"/>
      </w:rPr>
    </w:lvl>
  </w:abstractNum>
  <w:abstractNum w:abstractNumId="22" w15:restartNumberingAfterBreak="0">
    <w:nsid w:val="1C0238AE"/>
    <w:multiLevelType w:val="multilevel"/>
    <w:tmpl w:val="554CC4F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C5B18C6"/>
    <w:multiLevelType w:val="hybridMultilevel"/>
    <w:tmpl w:val="52EEEAB8"/>
    <w:lvl w:ilvl="0" w:tplc="2A6CB7F0">
      <w:numFmt w:val="bullet"/>
      <w:lvlText w:val=""/>
      <w:lvlJc w:val="left"/>
      <w:pPr>
        <w:ind w:left="823" w:hanging="361"/>
      </w:pPr>
      <w:rPr>
        <w:rFonts w:ascii="Symbol" w:eastAsia="Symbol" w:hAnsi="Symbol" w:cs="Symbol" w:hint="default"/>
        <w:w w:val="100"/>
        <w:sz w:val="21"/>
        <w:szCs w:val="21"/>
      </w:rPr>
    </w:lvl>
    <w:lvl w:ilvl="1" w:tplc="231AEE2A">
      <w:numFmt w:val="bullet"/>
      <w:lvlText w:val="•"/>
      <w:lvlJc w:val="left"/>
      <w:pPr>
        <w:ind w:left="1643" w:hanging="361"/>
      </w:pPr>
      <w:rPr>
        <w:rFonts w:hint="default"/>
      </w:rPr>
    </w:lvl>
    <w:lvl w:ilvl="2" w:tplc="54F6ECE8">
      <w:numFmt w:val="bullet"/>
      <w:lvlText w:val="•"/>
      <w:lvlJc w:val="left"/>
      <w:pPr>
        <w:ind w:left="2466" w:hanging="361"/>
      </w:pPr>
      <w:rPr>
        <w:rFonts w:hint="default"/>
      </w:rPr>
    </w:lvl>
    <w:lvl w:ilvl="3" w:tplc="0FE069A4">
      <w:numFmt w:val="bullet"/>
      <w:lvlText w:val="•"/>
      <w:lvlJc w:val="left"/>
      <w:pPr>
        <w:ind w:left="3289" w:hanging="361"/>
      </w:pPr>
      <w:rPr>
        <w:rFonts w:hint="default"/>
      </w:rPr>
    </w:lvl>
    <w:lvl w:ilvl="4" w:tplc="5A2A4F12">
      <w:numFmt w:val="bullet"/>
      <w:lvlText w:val="•"/>
      <w:lvlJc w:val="left"/>
      <w:pPr>
        <w:ind w:left="4113" w:hanging="361"/>
      </w:pPr>
      <w:rPr>
        <w:rFonts w:hint="default"/>
      </w:rPr>
    </w:lvl>
    <w:lvl w:ilvl="5" w:tplc="B816D62E">
      <w:numFmt w:val="bullet"/>
      <w:lvlText w:val="•"/>
      <w:lvlJc w:val="left"/>
      <w:pPr>
        <w:ind w:left="4936" w:hanging="361"/>
      </w:pPr>
      <w:rPr>
        <w:rFonts w:hint="default"/>
      </w:rPr>
    </w:lvl>
    <w:lvl w:ilvl="6" w:tplc="19D44342">
      <w:numFmt w:val="bullet"/>
      <w:lvlText w:val="•"/>
      <w:lvlJc w:val="left"/>
      <w:pPr>
        <w:ind w:left="5759" w:hanging="361"/>
      </w:pPr>
      <w:rPr>
        <w:rFonts w:hint="default"/>
      </w:rPr>
    </w:lvl>
    <w:lvl w:ilvl="7" w:tplc="B2AA9516">
      <w:numFmt w:val="bullet"/>
      <w:lvlText w:val="•"/>
      <w:lvlJc w:val="left"/>
      <w:pPr>
        <w:ind w:left="6582" w:hanging="361"/>
      </w:pPr>
      <w:rPr>
        <w:rFonts w:hint="default"/>
      </w:rPr>
    </w:lvl>
    <w:lvl w:ilvl="8" w:tplc="FD36AEC8">
      <w:numFmt w:val="bullet"/>
      <w:lvlText w:val="•"/>
      <w:lvlJc w:val="left"/>
      <w:pPr>
        <w:ind w:left="7406" w:hanging="361"/>
      </w:pPr>
      <w:rPr>
        <w:rFonts w:hint="default"/>
      </w:rPr>
    </w:lvl>
  </w:abstractNum>
  <w:abstractNum w:abstractNumId="24" w15:restartNumberingAfterBreak="0">
    <w:nsid w:val="1DB325B0"/>
    <w:multiLevelType w:val="hybridMultilevel"/>
    <w:tmpl w:val="F3025430"/>
    <w:lvl w:ilvl="0" w:tplc="3C98F296">
      <w:numFmt w:val="bullet"/>
      <w:lvlText w:val=""/>
      <w:lvlJc w:val="left"/>
      <w:pPr>
        <w:ind w:left="823" w:hanging="361"/>
      </w:pPr>
      <w:rPr>
        <w:rFonts w:ascii="Symbol" w:eastAsia="Symbol" w:hAnsi="Symbol" w:cs="Symbol" w:hint="default"/>
        <w:w w:val="100"/>
        <w:sz w:val="21"/>
        <w:szCs w:val="21"/>
      </w:rPr>
    </w:lvl>
    <w:lvl w:ilvl="1" w:tplc="0C5EF2C0">
      <w:numFmt w:val="bullet"/>
      <w:lvlText w:val="•"/>
      <w:lvlJc w:val="left"/>
      <w:pPr>
        <w:ind w:left="1643" w:hanging="361"/>
      </w:pPr>
      <w:rPr>
        <w:rFonts w:hint="default"/>
      </w:rPr>
    </w:lvl>
    <w:lvl w:ilvl="2" w:tplc="33E68294">
      <w:numFmt w:val="bullet"/>
      <w:lvlText w:val="•"/>
      <w:lvlJc w:val="left"/>
      <w:pPr>
        <w:ind w:left="2466" w:hanging="361"/>
      </w:pPr>
      <w:rPr>
        <w:rFonts w:hint="default"/>
      </w:rPr>
    </w:lvl>
    <w:lvl w:ilvl="3" w:tplc="EDC6805C">
      <w:numFmt w:val="bullet"/>
      <w:lvlText w:val="•"/>
      <w:lvlJc w:val="left"/>
      <w:pPr>
        <w:ind w:left="3289" w:hanging="361"/>
      </w:pPr>
      <w:rPr>
        <w:rFonts w:hint="default"/>
      </w:rPr>
    </w:lvl>
    <w:lvl w:ilvl="4" w:tplc="B9B4C1F2">
      <w:numFmt w:val="bullet"/>
      <w:lvlText w:val="•"/>
      <w:lvlJc w:val="left"/>
      <w:pPr>
        <w:ind w:left="4113" w:hanging="361"/>
      </w:pPr>
      <w:rPr>
        <w:rFonts w:hint="default"/>
      </w:rPr>
    </w:lvl>
    <w:lvl w:ilvl="5" w:tplc="F8B28F2A">
      <w:numFmt w:val="bullet"/>
      <w:lvlText w:val="•"/>
      <w:lvlJc w:val="left"/>
      <w:pPr>
        <w:ind w:left="4936" w:hanging="361"/>
      </w:pPr>
      <w:rPr>
        <w:rFonts w:hint="default"/>
      </w:rPr>
    </w:lvl>
    <w:lvl w:ilvl="6" w:tplc="CCF8C626">
      <w:numFmt w:val="bullet"/>
      <w:lvlText w:val="•"/>
      <w:lvlJc w:val="left"/>
      <w:pPr>
        <w:ind w:left="5759" w:hanging="361"/>
      </w:pPr>
      <w:rPr>
        <w:rFonts w:hint="default"/>
      </w:rPr>
    </w:lvl>
    <w:lvl w:ilvl="7" w:tplc="32C28F88">
      <w:numFmt w:val="bullet"/>
      <w:lvlText w:val="•"/>
      <w:lvlJc w:val="left"/>
      <w:pPr>
        <w:ind w:left="6582" w:hanging="361"/>
      </w:pPr>
      <w:rPr>
        <w:rFonts w:hint="default"/>
      </w:rPr>
    </w:lvl>
    <w:lvl w:ilvl="8" w:tplc="C496629C">
      <w:numFmt w:val="bullet"/>
      <w:lvlText w:val="•"/>
      <w:lvlJc w:val="left"/>
      <w:pPr>
        <w:ind w:left="7406" w:hanging="361"/>
      </w:pPr>
      <w:rPr>
        <w:rFonts w:hint="default"/>
      </w:rPr>
    </w:lvl>
  </w:abstractNum>
  <w:abstractNum w:abstractNumId="25" w15:restartNumberingAfterBreak="0">
    <w:nsid w:val="1FDC6AE2"/>
    <w:multiLevelType w:val="hybridMultilevel"/>
    <w:tmpl w:val="A12451AC"/>
    <w:lvl w:ilvl="0" w:tplc="263C341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0DE2A01"/>
    <w:multiLevelType w:val="multilevel"/>
    <w:tmpl w:val="514AF454"/>
    <w:lvl w:ilvl="0">
      <w:start w:val="1"/>
      <w:numFmt w:val="decimal"/>
      <w:lvlText w:val="%1."/>
      <w:lvlJc w:val="left"/>
      <w:pPr>
        <w:ind w:left="360" w:hanging="360"/>
      </w:pPr>
      <w:rPr>
        <w:rFonts w:hint="default"/>
      </w:rPr>
    </w:lvl>
    <w:lvl w:ilvl="1">
      <w:start w:val="6"/>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46B601F"/>
    <w:multiLevelType w:val="multilevel"/>
    <w:tmpl w:val="9A4C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53D515C"/>
    <w:multiLevelType w:val="hybridMultilevel"/>
    <w:tmpl w:val="E2102AA6"/>
    <w:lvl w:ilvl="0" w:tplc="04050001">
      <w:start w:val="1"/>
      <w:numFmt w:val="bullet"/>
      <w:lvlText w:val=""/>
      <w:lvlJc w:val="left"/>
      <w:pPr>
        <w:ind w:left="935" w:hanging="360"/>
      </w:pPr>
      <w:rPr>
        <w:rFonts w:ascii="Symbol" w:hAnsi="Symbol" w:hint="default"/>
      </w:rPr>
    </w:lvl>
    <w:lvl w:ilvl="1" w:tplc="04050003" w:tentative="1">
      <w:start w:val="1"/>
      <w:numFmt w:val="bullet"/>
      <w:lvlText w:val="o"/>
      <w:lvlJc w:val="left"/>
      <w:pPr>
        <w:ind w:left="1655" w:hanging="360"/>
      </w:pPr>
      <w:rPr>
        <w:rFonts w:ascii="Courier New" w:hAnsi="Courier New" w:cs="Courier New" w:hint="default"/>
      </w:rPr>
    </w:lvl>
    <w:lvl w:ilvl="2" w:tplc="04050005" w:tentative="1">
      <w:start w:val="1"/>
      <w:numFmt w:val="bullet"/>
      <w:lvlText w:val=""/>
      <w:lvlJc w:val="left"/>
      <w:pPr>
        <w:ind w:left="2375" w:hanging="360"/>
      </w:pPr>
      <w:rPr>
        <w:rFonts w:ascii="Wingdings" w:hAnsi="Wingdings" w:hint="default"/>
      </w:rPr>
    </w:lvl>
    <w:lvl w:ilvl="3" w:tplc="04050001" w:tentative="1">
      <w:start w:val="1"/>
      <w:numFmt w:val="bullet"/>
      <w:lvlText w:val=""/>
      <w:lvlJc w:val="left"/>
      <w:pPr>
        <w:ind w:left="3095" w:hanging="360"/>
      </w:pPr>
      <w:rPr>
        <w:rFonts w:ascii="Symbol" w:hAnsi="Symbol" w:hint="default"/>
      </w:rPr>
    </w:lvl>
    <w:lvl w:ilvl="4" w:tplc="04050003" w:tentative="1">
      <w:start w:val="1"/>
      <w:numFmt w:val="bullet"/>
      <w:lvlText w:val="o"/>
      <w:lvlJc w:val="left"/>
      <w:pPr>
        <w:ind w:left="3815" w:hanging="360"/>
      </w:pPr>
      <w:rPr>
        <w:rFonts w:ascii="Courier New" w:hAnsi="Courier New" w:cs="Courier New" w:hint="default"/>
      </w:rPr>
    </w:lvl>
    <w:lvl w:ilvl="5" w:tplc="04050005" w:tentative="1">
      <w:start w:val="1"/>
      <w:numFmt w:val="bullet"/>
      <w:lvlText w:val=""/>
      <w:lvlJc w:val="left"/>
      <w:pPr>
        <w:ind w:left="4535" w:hanging="360"/>
      </w:pPr>
      <w:rPr>
        <w:rFonts w:ascii="Wingdings" w:hAnsi="Wingdings" w:hint="default"/>
      </w:rPr>
    </w:lvl>
    <w:lvl w:ilvl="6" w:tplc="04050001" w:tentative="1">
      <w:start w:val="1"/>
      <w:numFmt w:val="bullet"/>
      <w:lvlText w:val=""/>
      <w:lvlJc w:val="left"/>
      <w:pPr>
        <w:ind w:left="5255" w:hanging="360"/>
      </w:pPr>
      <w:rPr>
        <w:rFonts w:ascii="Symbol" w:hAnsi="Symbol" w:hint="default"/>
      </w:rPr>
    </w:lvl>
    <w:lvl w:ilvl="7" w:tplc="04050003" w:tentative="1">
      <w:start w:val="1"/>
      <w:numFmt w:val="bullet"/>
      <w:lvlText w:val="o"/>
      <w:lvlJc w:val="left"/>
      <w:pPr>
        <w:ind w:left="5975" w:hanging="360"/>
      </w:pPr>
      <w:rPr>
        <w:rFonts w:ascii="Courier New" w:hAnsi="Courier New" w:cs="Courier New" w:hint="default"/>
      </w:rPr>
    </w:lvl>
    <w:lvl w:ilvl="8" w:tplc="04050005" w:tentative="1">
      <w:start w:val="1"/>
      <w:numFmt w:val="bullet"/>
      <w:lvlText w:val=""/>
      <w:lvlJc w:val="left"/>
      <w:pPr>
        <w:ind w:left="6695" w:hanging="360"/>
      </w:pPr>
      <w:rPr>
        <w:rFonts w:ascii="Wingdings" w:hAnsi="Wingdings" w:hint="default"/>
      </w:rPr>
    </w:lvl>
  </w:abstractNum>
  <w:abstractNum w:abstractNumId="29" w15:restartNumberingAfterBreak="0">
    <w:nsid w:val="257C4BD3"/>
    <w:multiLevelType w:val="hybridMultilevel"/>
    <w:tmpl w:val="6160F536"/>
    <w:lvl w:ilvl="0" w:tplc="DA5C79CE">
      <w:numFmt w:val="bullet"/>
      <w:lvlText w:val=""/>
      <w:lvlJc w:val="left"/>
      <w:pPr>
        <w:ind w:left="823" w:hanging="361"/>
      </w:pPr>
      <w:rPr>
        <w:rFonts w:ascii="Symbol" w:eastAsia="Symbol" w:hAnsi="Symbol" w:cs="Symbol" w:hint="default"/>
        <w:w w:val="100"/>
        <w:sz w:val="21"/>
        <w:szCs w:val="21"/>
      </w:rPr>
    </w:lvl>
    <w:lvl w:ilvl="1" w:tplc="63DA32F4">
      <w:numFmt w:val="bullet"/>
      <w:lvlText w:val="•"/>
      <w:lvlJc w:val="left"/>
      <w:pPr>
        <w:ind w:left="1643" w:hanging="361"/>
      </w:pPr>
      <w:rPr>
        <w:rFonts w:hint="default"/>
      </w:rPr>
    </w:lvl>
    <w:lvl w:ilvl="2" w:tplc="449EDCA4">
      <w:numFmt w:val="bullet"/>
      <w:lvlText w:val="•"/>
      <w:lvlJc w:val="left"/>
      <w:pPr>
        <w:ind w:left="2466" w:hanging="361"/>
      </w:pPr>
      <w:rPr>
        <w:rFonts w:hint="default"/>
      </w:rPr>
    </w:lvl>
    <w:lvl w:ilvl="3" w:tplc="2A6CBE96">
      <w:numFmt w:val="bullet"/>
      <w:lvlText w:val="•"/>
      <w:lvlJc w:val="left"/>
      <w:pPr>
        <w:ind w:left="3289" w:hanging="361"/>
      </w:pPr>
      <w:rPr>
        <w:rFonts w:hint="default"/>
      </w:rPr>
    </w:lvl>
    <w:lvl w:ilvl="4" w:tplc="068A2598">
      <w:numFmt w:val="bullet"/>
      <w:lvlText w:val="•"/>
      <w:lvlJc w:val="left"/>
      <w:pPr>
        <w:ind w:left="4113" w:hanging="361"/>
      </w:pPr>
      <w:rPr>
        <w:rFonts w:hint="default"/>
      </w:rPr>
    </w:lvl>
    <w:lvl w:ilvl="5" w:tplc="A36CF4B2">
      <w:numFmt w:val="bullet"/>
      <w:lvlText w:val="•"/>
      <w:lvlJc w:val="left"/>
      <w:pPr>
        <w:ind w:left="4936" w:hanging="361"/>
      </w:pPr>
      <w:rPr>
        <w:rFonts w:hint="default"/>
      </w:rPr>
    </w:lvl>
    <w:lvl w:ilvl="6" w:tplc="F9D27B0A">
      <w:numFmt w:val="bullet"/>
      <w:lvlText w:val="•"/>
      <w:lvlJc w:val="left"/>
      <w:pPr>
        <w:ind w:left="5759" w:hanging="361"/>
      </w:pPr>
      <w:rPr>
        <w:rFonts w:hint="default"/>
      </w:rPr>
    </w:lvl>
    <w:lvl w:ilvl="7" w:tplc="BD981376">
      <w:numFmt w:val="bullet"/>
      <w:lvlText w:val="•"/>
      <w:lvlJc w:val="left"/>
      <w:pPr>
        <w:ind w:left="6582" w:hanging="361"/>
      </w:pPr>
      <w:rPr>
        <w:rFonts w:hint="default"/>
      </w:rPr>
    </w:lvl>
    <w:lvl w:ilvl="8" w:tplc="13D8B286">
      <w:numFmt w:val="bullet"/>
      <w:lvlText w:val="•"/>
      <w:lvlJc w:val="left"/>
      <w:pPr>
        <w:ind w:left="7406" w:hanging="361"/>
      </w:pPr>
      <w:rPr>
        <w:rFonts w:hint="default"/>
      </w:rPr>
    </w:lvl>
  </w:abstractNum>
  <w:abstractNum w:abstractNumId="30" w15:restartNumberingAfterBreak="0">
    <w:nsid w:val="2857569C"/>
    <w:multiLevelType w:val="hybridMultilevel"/>
    <w:tmpl w:val="DCB0F960"/>
    <w:lvl w:ilvl="0" w:tplc="67C2149E">
      <w:numFmt w:val="bullet"/>
      <w:lvlText w:val=""/>
      <w:lvlJc w:val="left"/>
      <w:pPr>
        <w:ind w:left="823" w:hanging="361"/>
      </w:pPr>
      <w:rPr>
        <w:rFonts w:ascii="Symbol" w:eastAsia="Symbol" w:hAnsi="Symbol" w:cs="Symbol" w:hint="default"/>
        <w:w w:val="100"/>
        <w:sz w:val="21"/>
        <w:szCs w:val="21"/>
      </w:rPr>
    </w:lvl>
    <w:lvl w:ilvl="1" w:tplc="77705E5C">
      <w:numFmt w:val="bullet"/>
      <w:lvlText w:val="•"/>
      <w:lvlJc w:val="left"/>
      <w:pPr>
        <w:ind w:left="1643" w:hanging="361"/>
      </w:pPr>
      <w:rPr>
        <w:rFonts w:hint="default"/>
      </w:rPr>
    </w:lvl>
    <w:lvl w:ilvl="2" w:tplc="87CC2150">
      <w:numFmt w:val="bullet"/>
      <w:lvlText w:val="•"/>
      <w:lvlJc w:val="left"/>
      <w:pPr>
        <w:ind w:left="2466" w:hanging="361"/>
      </w:pPr>
      <w:rPr>
        <w:rFonts w:hint="default"/>
      </w:rPr>
    </w:lvl>
    <w:lvl w:ilvl="3" w:tplc="3E6CFFCE">
      <w:numFmt w:val="bullet"/>
      <w:lvlText w:val="•"/>
      <w:lvlJc w:val="left"/>
      <w:pPr>
        <w:ind w:left="3289" w:hanging="361"/>
      </w:pPr>
      <w:rPr>
        <w:rFonts w:hint="default"/>
      </w:rPr>
    </w:lvl>
    <w:lvl w:ilvl="4" w:tplc="319A2BA0">
      <w:numFmt w:val="bullet"/>
      <w:lvlText w:val="•"/>
      <w:lvlJc w:val="left"/>
      <w:pPr>
        <w:ind w:left="4113" w:hanging="361"/>
      </w:pPr>
      <w:rPr>
        <w:rFonts w:hint="default"/>
      </w:rPr>
    </w:lvl>
    <w:lvl w:ilvl="5" w:tplc="EA1AA2C4">
      <w:numFmt w:val="bullet"/>
      <w:lvlText w:val="•"/>
      <w:lvlJc w:val="left"/>
      <w:pPr>
        <w:ind w:left="4936" w:hanging="361"/>
      </w:pPr>
      <w:rPr>
        <w:rFonts w:hint="default"/>
      </w:rPr>
    </w:lvl>
    <w:lvl w:ilvl="6" w:tplc="ADFC34EA">
      <w:numFmt w:val="bullet"/>
      <w:lvlText w:val="•"/>
      <w:lvlJc w:val="left"/>
      <w:pPr>
        <w:ind w:left="5759" w:hanging="361"/>
      </w:pPr>
      <w:rPr>
        <w:rFonts w:hint="default"/>
      </w:rPr>
    </w:lvl>
    <w:lvl w:ilvl="7" w:tplc="77324BDE">
      <w:numFmt w:val="bullet"/>
      <w:lvlText w:val="•"/>
      <w:lvlJc w:val="left"/>
      <w:pPr>
        <w:ind w:left="6582" w:hanging="361"/>
      </w:pPr>
      <w:rPr>
        <w:rFonts w:hint="default"/>
      </w:rPr>
    </w:lvl>
    <w:lvl w:ilvl="8" w:tplc="0B2CDB2C">
      <w:numFmt w:val="bullet"/>
      <w:lvlText w:val="•"/>
      <w:lvlJc w:val="left"/>
      <w:pPr>
        <w:ind w:left="7406" w:hanging="361"/>
      </w:pPr>
      <w:rPr>
        <w:rFonts w:hint="default"/>
      </w:rPr>
    </w:lvl>
  </w:abstractNum>
  <w:abstractNum w:abstractNumId="31" w15:restartNumberingAfterBreak="0">
    <w:nsid w:val="292D50E1"/>
    <w:multiLevelType w:val="hybridMultilevel"/>
    <w:tmpl w:val="283042D4"/>
    <w:lvl w:ilvl="0" w:tplc="2CD67594">
      <w:numFmt w:val="bullet"/>
      <w:lvlText w:val=""/>
      <w:lvlJc w:val="left"/>
      <w:pPr>
        <w:ind w:left="823" w:hanging="361"/>
      </w:pPr>
      <w:rPr>
        <w:rFonts w:ascii="Symbol" w:eastAsia="Symbol" w:hAnsi="Symbol" w:cs="Symbol" w:hint="default"/>
        <w:w w:val="100"/>
        <w:sz w:val="21"/>
        <w:szCs w:val="21"/>
      </w:rPr>
    </w:lvl>
    <w:lvl w:ilvl="1" w:tplc="2D64E532">
      <w:numFmt w:val="bullet"/>
      <w:lvlText w:val="•"/>
      <w:lvlJc w:val="left"/>
      <w:pPr>
        <w:ind w:left="1643" w:hanging="361"/>
      </w:pPr>
      <w:rPr>
        <w:rFonts w:hint="default"/>
      </w:rPr>
    </w:lvl>
    <w:lvl w:ilvl="2" w:tplc="3FB686E2">
      <w:numFmt w:val="bullet"/>
      <w:lvlText w:val="•"/>
      <w:lvlJc w:val="left"/>
      <w:pPr>
        <w:ind w:left="2466" w:hanging="361"/>
      </w:pPr>
      <w:rPr>
        <w:rFonts w:hint="default"/>
      </w:rPr>
    </w:lvl>
    <w:lvl w:ilvl="3" w:tplc="F1FE65DC">
      <w:numFmt w:val="bullet"/>
      <w:lvlText w:val="•"/>
      <w:lvlJc w:val="left"/>
      <w:pPr>
        <w:ind w:left="3289" w:hanging="361"/>
      </w:pPr>
      <w:rPr>
        <w:rFonts w:hint="default"/>
      </w:rPr>
    </w:lvl>
    <w:lvl w:ilvl="4" w:tplc="41281DD8">
      <w:numFmt w:val="bullet"/>
      <w:lvlText w:val="•"/>
      <w:lvlJc w:val="left"/>
      <w:pPr>
        <w:ind w:left="4113" w:hanging="361"/>
      </w:pPr>
      <w:rPr>
        <w:rFonts w:hint="default"/>
      </w:rPr>
    </w:lvl>
    <w:lvl w:ilvl="5" w:tplc="2AB6D9AC">
      <w:numFmt w:val="bullet"/>
      <w:lvlText w:val="•"/>
      <w:lvlJc w:val="left"/>
      <w:pPr>
        <w:ind w:left="4936" w:hanging="361"/>
      </w:pPr>
      <w:rPr>
        <w:rFonts w:hint="default"/>
      </w:rPr>
    </w:lvl>
    <w:lvl w:ilvl="6" w:tplc="2798476E">
      <w:numFmt w:val="bullet"/>
      <w:lvlText w:val="•"/>
      <w:lvlJc w:val="left"/>
      <w:pPr>
        <w:ind w:left="5759" w:hanging="361"/>
      </w:pPr>
      <w:rPr>
        <w:rFonts w:hint="default"/>
      </w:rPr>
    </w:lvl>
    <w:lvl w:ilvl="7" w:tplc="9E1C3DFA">
      <w:numFmt w:val="bullet"/>
      <w:lvlText w:val="•"/>
      <w:lvlJc w:val="left"/>
      <w:pPr>
        <w:ind w:left="6582" w:hanging="361"/>
      </w:pPr>
      <w:rPr>
        <w:rFonts w:hint="default"/>
      </w:rPr>
    </w:lvl>
    <w:lvl w:ilvl="8" w:tplc="EA3C8C30">
      <w:numFmt w:val="bullet"/>
      <w:lvlText w:val="•"/>
      <w:lvlJc w:val="left"/>
      <w:pPr>
        <w:ind w:left="7406" w:hanging="361"/>
      </w:pPr>
      <w:rPr>
        <w:rFonts w:hint="default"/>
      </w:rPr>
    </w:lvl>
  </w:abstractNum>
  <w:abstractNum w:abstractNumId="32" w15:restartNumberingAfterBreak="0">
    <w:nsid w:val="2A32783E"/>
    <w:multiLevelType w:val="multilevel"/>
    <w:tmpl w:val="EA0ECE32"/>
    <w:lvl w:ilvl="0">
      <w:start w:val="1"/>
      <w:numFmt w:val="decimal"/>
      <w:lvlText w:val="%1."/>
      <w:lvlJc w:val="left"/>
      <w:pPr>
        <w:ind w:left="360" w:hanging="360"/>
      </w:pPr>
      <w:rPr>
        <w:rFonts w:hint="default"/>
      </w:rPr>
    </w:lvl>
    <w:lvl w:ilvl="1">
      <w:start w:val="6"/>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A967CA7"/>
    <w:multiLevelType w:val="multilevel"/>
    <w:tmpl w:val="D3226EA4"/>
    <w:lvl w:ilvl="0">
      <w:start w:val="1"/>
      <w:numFmt w:val="decimal"/>
      <w:lvlText w:val="%1."/>
      <w:lvlJc w:val="left"/>
      <w:pPr>
        <w:ind w:left="360" w:hanging="360"/>
      </w:pPr>
      <w:rPr>
        <w:rFonts w:hint="default"/>
      </w:rPr>
    </w:lvl>
    <w:lvl w:ilvl="1">
      <w:start w:val="5"/>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B8A11C1"/>
    <w:multiLevelType w:val="hybridMultilevel"/>
    <w:tmpl w:val="78F4C42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D1E2158"/>
    <w:multiLevelType w:val="hybridMultilevel"/>
    <w:tmpl w:val="C388C944"/>
    <w:lvl w:ilvl="0" w:tplc="BB4840C2">
      <w:numFmt w:val="bullet"/>
      <w:lvlText w:val=""/>
      <w:lvlJc w:val="left"/>
      <w:pPr>
        <w:ind w:left="823" w:hanging="361"/>
      </w:pPr>
      <w:rPr>
        <w:rFonts w:ascii="Symbol" w:eastAsia="Symbol" w:hAnsi="Symbol" w:cs="Symbol" w:hint="default"/>
        <w:w w:val="100"/>
        <w:sz w:val="21"/>
        <w:szCs w:val="21"/>
      </w:rPr>
    </w:lvl>
    <w:lvl w:ilvl="1" w:tplc="AD54F84E">
      <w:numFmt w:val="bullet"/>
      <w:lvlText w:val="•"/>
      <w:lvlJc w:val="left"/>
      <w:pPr>
        <w:ind w:left="1643" w:hanging="361"/>
      </w:pPr>
      <w:rPr>
        <w:rFonts w:hint="default"/>
      </w:rPr>
    </w:lvl>
    <w:lvl w:ilvl="2" w:tplc="7E9A7D00">
      <w:numFmt w:val="bullet"/>
      <w:lvlText w:val="•"/>
      <w:lvlJc w:val="left"/>
      <w:pPr>
        <w:ind w:left="2466" w:hanging="361"/>
      </w:pPr>
      <w:rPr>
        <w:rFonts w:hint="default"/>
      </w:rPr>
    </w:lvl>
    <w:lvl w:ilvl="3" w:tplc="E8AA6930">
      <w:numFmt w:val="bullet"/>
      <w:lvlText w:val="•"/>
      <w:lvlJc w:val="left"/>
      <w:pPr>
        <w:ind w:left="3289" w:hanging="361"/>
      </w:pPr>
      <w:rPr>
        <w:rFonts w:hint="default"/>
      </w:rPr>
    </w:lvl>
    <w:lvl w:ilvl="4" w:tplc="D6AE8672">
      <w:numFmt w:val="bullet"/>
      <w:lvlText w:val="•"/>
      <w:lvlJc w:val="left"/>
      <w:pPr>
        <w:ind w:left="4113" w:hanging="361"/>
      </w:pPr>
      <w:rPr>
        <w:rFonts w:hint="default"/>
      </w:rPr>
    </w:lvl>
    <w:lvl w:ilvl="5" w:tplc="2446F9C2">
      <w:numFmt w:val="bullet"/>
      <w:lvlText w:val="•"/>
      <w:lvlJc w:val="left"/>
      <w:pPr>
        <w:ind w:left="4936" w:hanging="361"/>
      </w:pPr>
      <w:rPr>
        <w:rFonts w:hint="default"/>
      </w:rPr>
    </w:lvl>
    <w:lvl w:ilvl="6" w:tplc="12C6B0E0">
      <w:numFmt w:val="bullet"/>
      <w:lvlText w:val="•"/>
      <w:lvlJc w:val="left"/>
      <w:pPr>
        <w:ind w:left="5759" w:hanging="361"/>
      </w:pPr>
      <w:rPr>
        <w:rFonts w:hint="default"/>
      </w:rPr>
    </w:lvl>
    <w:lvl w:ilvl="7" w:tplc="F7901B0A">
      <w:numFmt w:val="bullet"/>
      <w:lvlText w:val="•"/>
      <w:lvlJc w:val="left"/>
      <w:pPr>
        <w:ind w:left="6582" w:hanging="361"/>
      </w:pPr>
      <w:rPr>
        <w:rFonts w:hint="default"/>
      </w:rPr>
    </w:lvl>
    <w:lvl w:ilvl="8" w:tplc="C0C008A0">
      <w:numFmt w:val="bullet"/>
      <w:lvlText w:val="•"/>
      <w:lvlJc w:val="left"/>
      <w:pPr>
        <w:ind w:left="7406" w:hanging="361"/>
      </w:pPr>
      <w:rPr>
        <w:rFonts w:hint="default"/>
      </w:rPr>
    </w:lvl>
  </w:abstractNum>
  <w:abstractNum w:abstractNumId="36" w15:restartNumberingAfterBreak="0">
    <w:nsid w:val="315E0D4E"/>
    <w:multiLevelType w:val="hybridMultilevel"/>
    <w:tmpl w:val="3BD6FD0C"/>
    <w:lvl w:ilvl="0" w:tplc="7F6011A2">
      <w:numFmt w:val="bullet"/>
      <w:lvlText w:val=""/>
      <w:lvlJc w:val="left"/>
      <w:pPr>
        <w:ind w:left="823" w:hanging="361"/>
      </w:pPr>
      <w:rPr>
        <w:rFonts w:ascii="Symbol" w:eastAsia="Symbol" w:hAnsi="Symbol" w:cs="Symbol" w:hint="default"/>
        <w:w w:val="100"/>
        <w:sz w:val="21"/>
        <w:szCs w:val="21"/>
      </w:rPr>
    </w:lvl>
    <w:lvl w:ilvl="1" w:tplc="B6C2A10A">
      <w:numFmt w:val="bullet"/>
      <w:lvlText w:val="•"/>
      <w:lvlJc w:val="left"/>
      <w:pPr>
        <w:ind w:left="1643" w:hanging="361"/>
      </w:pPr>
      <w:rPr>
        <w:rFonts w:hint="default"/>
      </w:rPr>
    </w:lvl>
    <w:lvl w:ilvl="2" w:tplc="93E2B8EA">
      <w:numFmt w:val="bullet"/>
      <w:lvlText w:val="•"/>
      <w:lvlJc w:val="left"/>
      <w:pPr>
        <w:ind w:left="2466" w:hanging="361"/>
      </w:pPr>
      <w:rPr>
        <w:rFonts w:hint="default"/>
      </w:rPr>
    </w:lvl>
    <w:lvl w:ilvl="3" w:tplc="7354D362">
      <w:numFmt w:val="bullet"/>
      <w:lvlText w:val="•"/>
      <w:lvlJc w:val="left"/>
      <w:pPr>
        <w:ind w:left="3289" w:hanging="361"/>
      </w:pPr>
      <w:rPr>
        <w:rFonts w:hint="default"/>
      </w:rPr>
    </w:lvl>
    <w:lvl w:ilvl="4" w:tplc="F2426450">
      <w:numFmt w:val="bullet"/>
      <w:lvlText w:val="•"/>
      <w:lvlJc w:val="left"/>
      <w:pPr>
        <w:ind w:left="4113" w:hanging="361"/>
      </w:pPr>
      <w:rPr>
        <w:rFonts w:hint="default"/>
      </w:rPr>
    </w:lvl>
    <w:lvl w:ilvl="5" w:tplc="EF7AD450">
      <w:numFmt w:val="bullet"/>
      <w:lvlText w:val="•"/>
      <w:lvlJc w:val="left"/>
      <w:pPr>
        <w:ind w:left="4936" w:hanging="361"/>
      </w:pPr>
      <w:rPr>
        <w:rFonts w:hint="default"/>
      </w:rPr>
    </w:lvl>
    <w:lvl w:ilvl="6" w:tplc="7E6C7C98">
      <w:numFmt w:val="bullet"/>
      <w:lvlText w:val="•"/>
      <w:lvlJc w:val="left"/>
      <w:pPr>
        <w:ind w:left="5759" w:hanging="361"/>
      </w:pPr>
      <w:rPr>
        <w:rFonts w:hint="default"/>
      </w:rPr>
    </w:lvl>
    <w:lvl w:ilvl="7" w:tplc="7AFA5398">
      <w:numFmt w:val="bullet"/>
      <w:lvlText w:val="•"/>
      <w:lvlJc w:val="left"/>
      <w:pPr>
        <w:ind w:left="6582" w:hanging="361"/>
      </w:pPr>
      <w:rPr>
        <w:rFonts w:hint="default"/>
      </w:rPr>
    </w:lvl>
    <w:lvl w:ilvl="8" w:tplc="7EB44B36">
      <w:numFmt w:val="bullet"/>
      <w:lvlText w:val="•"/>
      <w:lvlJc w:val="left"/>
      <w:pPr>
        <w:ind w:left="7406" w:hanging="361"/>
      </w:pPr>
      <w:rPr>
        <w:rFonts w:hint="default"/>
      </w:rPr>
    </w:lvl>
  </w:abstractNum>
  <w:abstractNum w:abstractNumId="37" w15:restartNumberingAfterBreak="0">
    <w:nsid w:val="31831ECE"/>
    <w:multiLevelType w:val="multilevel"/>
    <w:tmpl w:val="6CC43DE6"/>
    <w:lvl w:ilvl="0">
      <w:start w:val="1"/>
      <w:numFmt w:val="decimal"/>
      <w:lvlText w:val="%1."/>
      <w:lvlJc w:val="left"/>
      <w:pPr>
        <w:ind w:left="360" w:hanging="360"/>
      </w:pPr>
      <w:rPr>
        <w:rFonts w:hint="default"/>
      </w:rPr>
    </w:lvl>
    <w:lvl w:ilvl="1">
      <w:start w:val="6"/>
      <w:numFmt w:val="none"/>
      <w:lvlText w:val="6.3"/>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3811977"/>
    <w:multiLevelType w:val="hybridMultilevel"/>
    <w:tmpl w:val="90605C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345848EE"/>
    <w:multiLevelType w:val="hybridMultilevel"/>
    <w:tmpl w:val="3AD08B24"/>
    <w:lvl w:ilvl="0" w:tplc="72DE3B32">
      <w:numFmt w:val="bullet"/>
      <w:lvlText w:val=""/>
      <w:lvlJc w:val="left"/>
      <w:pPr>
        <w:ind w:left="823" w:hanging="361"/>
      </w:pPr>
      <w:rPr>
        <w:rFonts w:ascii="Symbol" w:eastAsia="Symbol" w:hAnsi="Symbol" w:cs="Symbol" w:hint="default"/>
        <w:w w:val="100"/>
        <w:sz w:val="21"/>
        <w:szCs w:val="21"/>
      </w:rPr>
    </w:lvl>
    <w:lvl w:ilvl="1" w:tplc="437085CE">
      <w:numFmt w:val="bullet"/>
      <w:lvlText w:val="•"/>
      <w:lvlJc w:val="left"/>
      <w:pPr>
        <w:ind w:left="1643" w:hanging="361"/>
      </w:pPr>
      <w:rPr>
        <w:rFonts w:hint="default"/>
      </w:rPr>
    </w:lvl>
    <w:lvl w:ilvl="2" w:tplc="A9C09A02">
      <w:numFmt w:val="bullet"/>
      <w:lvlText w:val="•"/>
      <w:lvlJc w:val="left"/>
      <w:pPr>
        <w:ind w:left="2466" w:hanging="361"/>
      </w:pPr>
      <w:rPr>
        <w:rFonts w:hint="default"/>
      </w:rPr>
    </w:lvl>
    <w:lvl w:ilvl="3" w:tplc="E31E824E">
      <w:numFmt w:val="bullet"/>
      <w:lvlText w:val="•"/>
      <w:lvlJc w:val="left"/>
      <w:pPr>
        <w:ind w:left="3289" w:hanging="361"/>
      </w:pPr>
      <w:rPr>
        <w:rFonts w:hint="default"/>
      </w:rPr>
    </w:lvl>
    <w:lvl w:ilvl="4" w:tplc="83D06692">
      <w:numFmt w:val="bullet"/>
      <w:lvlText w:val="•"/>
      <w:lvlJc w:val="left"/>
      <w:pPr>
        <w:ind w:left="4113" w:hanging="361"/>
      </w:pPr>
      <w:rPr>
        <w:rFonts w:hint="default"/>
      </w:rPr>
    </w:lvl>
    <w:lvl w:ilvl="5" w:tplc="49F6ED6A">
      <w:numFmt w:val="bullet"/>
      <w:lvlText w:val="•"/>
      <w:lvlJc w:val="left"/>
      <w:pPr>
        <w:ind w:left="4936" w:hanging="361"/>
      </w:pPr>
      <w:rPr>
        <w:rFonts w:hint="default"/>
      </w:rPr>
    </w:lvl>
    <w:lvl w:ilvl="6" w:tplc="BE74F082">
      <w:numFmt w:val="bullet"/>
      <w:lvlText w:val="•"/>
      <w:lvlJc w:val="left"/>
      <w:pPr>
        <w:ind w:left="5759" w:hanging="361"/>
      </w:pPr>
      <w:rPr>
        <w:rFonts w:hint="default"/>
      </w:rPr>
    </w:lvl>
    <w:lvl w:ilvl="7" w:tplc="2F7E8116">
      <w:numFmt w:val="bullet"/>
      <w:lvlText w:val="•"/>
      <w:lvlJc w:val="left"/>
      <w:pPr>
        <w:ind w:left="6582" w:hanging="361"/>
      </w:pPr>
      <w:rPr>
        <w:rFonts w:hint="default"/>
      </w:rPr>
    </w:lvl>
    <w:lvl w:ilvl="8" w:tplc="9602755E">
      <w:numFmt w:val="bullet"/>
      <w:lvlText w:val="•"/>
      <w:lvlJc w:val="left"/>
      <w:pPr>
        <w:ind w:left="7406" w:hanging="361"/>
      </w:pPr>
      <w:rPr>
        <w:rFonts w:hint="default"/>
      </w:rPr>
    </w:lvl>
  </w:abstractNum>
  <w:abstractNum w:abstractNumId="40" w15:restartNumberingAfterBreak="0">
    <w:nsid w:val="369B1BB9"/>
    <w:multiLevelType w:val="hybridMultilevel"/>
    <w:tmpl w:val="ADDE92B4"/>
    <w:lvl w:ilvl="0" w:tplc="69D6B61A">
      <w:start w:val="9"/>
      <w:numFmt w:val="upperRoman"/>
      <w:lvlText w:val="%1."/>
      <w:lvlJc w:val="left"/>
      <w:pPr>
        <w:ind w:left="365" w:hanging="250"/>
      </w:pPr>
      <w:rPr>
        <w:rFonts w:ascii="Calibri" w:eastAsia="Calibri" w:hAnsi="Calibri" w:cs="Calibri" w:hint="default"/>
        <w:spacing w:val="-1"/>
        <w:w w:val="99"/>
        <w:sz w:val="22"/>
        <w:szCs w:val="22"/>
      </w:rPr>
    </w:lvl>
    <w:lvl w:ilvl="1" w:tplc="F8BAAF58">
      <w:numFmt w:val="bullet"/>
      <w:lvlText w:val="•"/>
      <w:lvlJc w:val="left"/>
      <w:pPr>
        <w:ind w:left="1248" w:hanging="250"/>
      </w:pPr>
      <w:rPr>
        <w:rFonts w:hint="default"/>
      </w:rPr>
    </w:lvl>
    <w:lvl w:ilvl="2" w:tplc="3A82EF1C">
      <w:numFmt w:val="bullet"/>
      <w:lvlText w:val="•"/>
      <w:lvlJc w:val="left"/>
      <w:pPr>
        <w:ind w:left="2137" w:hanging="250"/>
      </w:pPr>
      <w:rPr>
        <w:rFonts w:hint="default"/>
      </w:rPr>
    </w:lvl>
    <w:lvl w:ilvl="3" w:tplc="BD026C64">
      <w:numFmt w:val="bullet"/>
      <w:lvlText w:val="•"/>
      <w:lvlJc w:val="left"/>
      <w:pPr>
        <w:ind w:left="3025" w:hanging="250"/>
      </w:pPr>
      <w:rPr>
        <w:rFonts w:hint="default"/>
      </w:rPr>
    </w:lvl>
    <w:lvl w:ilvl="4" w:tplc="BDA295A2">
      <w:numFmt w:val="bullet"/>
      <w:lvlText w:val="•"/>
      <w:lvlJc w:val="left"/>
      <w:pPr>
        <w:ind w:left="3914" w:hanging="250"/>
      </w:pPr>
      <w:rPr>
        <w:rFonts w:hint="default"/>
      </w:rPr>
    </w:lvl>
    <w:lvl w:ilvl="5" w:tplc="DE027AD2">
      <w:numFmt w:val="bullet"/>
      <w:lvlText w:val="•"/>
      <w:lvlJc w:val="left"/>
      <w:pPr>
        <w:ind w:left="4803" w:hanging="250"/>
      </w:pPr>
      <w:rPr>
        <w:rFonts w:hint="default"/>
      </w:rPr>
    </w:lvl>
    <w:lvl w:ilvl="6" w:tplc="49DE1DA0">
      <w:numFmt w:val="bullet"/>
      <w:lvlText w:val="•"/>
      <w:lvlJc w:val="left"/>
      <w:pPr>
        <w:ind w:left="5691" w:hanging="250"/>
      </w:pPr>
      <w:rPr>
        <w:rFonts w:hint="default"/>
      </w:rPr>
    </w:lvl>
    <w:lvl w:ilvl="7" w:tplc="C8F01C80">
      <w:numFmt w:val="bullet"/>
      <w:lvlText w:val="•"/>
      <w:lvlJc w:val="left"/>
      <w:pPr>
        <w:ind w:left="6580" w:hanging="250"/>
      </w:pPr>
      <w:rPr>
        <w:rFonts w:hint="default"/>
      </w:rPr>
    </w:lvl>
    <w:lvl w:ilvl="8" w:tplc="DFF2CA28">
      <w:numFmt w:val="bullet"/>
      <w:lvlText w:val="•"/>
      <w:lvlJc w:val="left"/>
      <w:pPr>
        <w:ind w:left="7469" w:hanging="250"/>
      </w:pPr>
      <w:rPr>
        <w:rFonts w:hint="default"/>
      </w:rPr>
    </w:lvl>
  </w:abstractNum>
  <w:abstractNum w:abstractNumId="41" w15:restartNumberingAfterBreak="0">
    <w:nsid w:val="3E6C63DB"/>
    <w:multiLevelType w:val="hybridMultilevel"/>
    <w:tmpl w:val="0B982970"/>
    <w:lvl w:ilvl="0" w:tplc="354040C8">
      <w:numFmt w:val="bullet"/>
      <w:lvlText w:val=""/>
      <w:lvlJc w:val="left"/>
      <w:pPr>
        <w:ind w:left="823" w:hanging="361"/>
      </w:pPr>
      <w:rPr>
        <w:rFonts w:ascii="Symbol" w:eastAsia="Symbol" w:hAnsi="Symbol" w:cs="Symbol" w:hint="default"/>
        <w:w w:val="100"/>
        <w:sz w:val="21"/>
        <w:szCs w:val="21"/>
      </w:rPr>
    </w:lvl>
    <w:lvl w:ilvl="1" w:tplc="A0A20B82">
      <w:numFmt w:val="bullet"/>
      <w:lvlText w:val="•"/>
      <w:lvlJc w:val="left"/>
      <w:pPr>
        <w:ind w:left="1643" w:hanging="361"/>
      </w:pPr>
      <w:rPr>
        <w:rFonts w:hint="default"/>
      </w:rPr>
    </w:lvl>
    <w:lvl w:ilvl="2" w:tplc="C3402132">
      <w:numFmt w:val="bullet"/>
      <w:lvlText w:val="•"/>
      <w:lvlJc w:val="left"/>
      <w:pPr>
        <w:ind w:left="2466" w:hanging="361"/>
      </w:pPr>
      <w:rPr>
        <w:rFonts w:hint="default"/>
      </w:rPr>
    </w:lvl>
    <w:lvl w:ilvl="3" w:tplc="034239C4">
      <w:numFmt w:val="bullet"/>
      <w:lvlText w:val="•"/>
      <w:lvlJc w:val="left"/>
      <w:pPr>
        <w:ind w:left="3289" w:hanging="361"/>
      </w:pPr>
      <w:rPr>
        <w:rFonts w:hint="default"/>
      </w:rPr>
    </w:lvl>
    <w:lvl w:ilvl="4" w:tplc="6E7AC08A">
      <w:numFmt w:val="bullet"/>
      <w:lvlText w:val="•"/>
      <w:lvlJc w:val="left"/>
      <w:pPr>
        <w:ind w:left="4113" w:hanging="361"/>
      </w:pPr>
      <w:rPr>
        <w:rFonts w:hint="default"/>
      </w:rPr>
    </w:lvl>
    <w:lvl w:ilvl="5" w:tplc="2794CFF4">
      <w:numFmt w:val="bullet"/>
      <w:lvlText w:val="•"/>
      <w:lvlJc w:val="left"/>
      <w:pPr>
        <w:ind w:left="4936" w:hanging="361"/>
      </w:pPr>
      <w:rPr>
        <w:rFonts w:hint="default"/>
      </w:rPr>
    </w:lvl>
    <w:lvl w:ilvl="6" w:tplc="4D647564">
      <w:numFmt w:val="bullet"/>
      <w:lvlText w:val="•"/>
      <w:lvlJc w:val="left"/>
      <w:pPr>
        <w:ind w:left="5759" w:hanging="361"/>
      </w:pPr>
      <w:rPr>
        <w:rFonts w:hint="default"/>
      </w:rPr>
    </w:lvl>
    <w:lvl w:ilvl="7" w:tplc="F4087952">
      <w:numFmt w:val="bullet"/>
      <w:lvlText w:val="•"/>
      <w:lvlJc w:val="left"/>
      <w:pPr>
        <w:ind w:left="6582" w:hanging="361"/>
      </w:pPr>
      <w:rPr>
        <w:rFonts w:hint="default"/>
      </w:rPr>
    </w:lvl>
    <w:lvl w:ilvl="8" w:tplc="B1F4638E">
      <w:numFmt w:val="bullet"/>
      <w:lvlText w:val="•"/>
      <w:lvlJc w:val="left"/>
      <w:pPr>
        <w:ind w:left="7406" w:hanging="361"/>
      </w:pPr>
      <w:rPr>
        <w:rFonts w:hint="default"/>
      </w:rPr>
    </w:lvl>
  </w:abstractNum>
  <w:abstractNum w:abstractNumId="42" w15:restartNumberingAfterBreak="0">
    <w:nsid w:val="41022C18"/>
    <w:multiLevelType w:val="hybridMultilevel"/>
    <w:tmpl w:val="829C3E8E"/>
    <w:lvl w:ilvl="0" w:tplc="2BFCC08C">
      <w:numFmt w:val="bullet"/>
      <w:lvlText w:val=""/>
      <w:lvlJc w:val="left"/>
      <w:pPr>
        <w:ind w:left="823" w:hanging="361"/>
      </w:pPr>
      <w:rPr>
        <w:rFonts w:ascii="Symbol" w:eastAsia="Symbol" w:hAnsi="Symbol" w:cs="Symbol" w:hint="default"/>
        <w:w w:val="100"/>
        <w:sz w:val="21"/>
        <w:szCs w:val="21"/>
      </w:rPr>
    </w:lvl>
    <w:lvl w:ilvl="1" w:tplc="49ACDE56">
      <w:numFmt w:val="bullet"/>
      <w:lvlText w:val="•"/>
      <w:lvlJc w:val="left"/>
      <w:pPr>
        <w:ind w:left="1643" w:hanging="361"/>
      </w:pPr>
      <w:rPr>
        <w:rFonts w:hint="default"/>
      </w:rPr>
    </w:lvl>
    <w:lvl w:ilvl="2" w:tplc="43A45044">
      <w:numFmt w:val="bullet"/>
      <w:lvlText w:val="•"/>
      <w:lvlJc w:val="left"/>
      <w:pPr>
        <w:ind w:left="2466" w:hanging="361"/>
      </w:pPr>
      <w:rPr>
        <w:rFonts w:hint="default"/>
      </w:rPr>
    </w:lvl>
    <w:lvl w:ilvl="3" w:tplc="D00A97A8">
      <w:numFmt w:val="bullet"/>
      <w:lvlText w:val="•"/>
      <w:lvlJc w:val="left"/>
      <w:pPr>
        <w:ind w:left="3289" w:hanging="361"/>
      </w:pPr>
      <w:rPr>
        <w:rFonts w:hint="default"/>
      </w:rPr>
    </w:lvl>
    <w:lvl w:ilvl="4" w:tplc="B7107EE6">
      <w:numFmt w:val="bullet"/>
      <w:lvlText w:val="•"/>
      <w:lvlJc w:val="left"/>
      <w:pPr>
        <w:ind w:left="4113" w:hanging="361"/>
      </w:pPr>
      <w:rPr>
        <w:rFonts w:hint="default"/>
      </w:rPr>
    </w:lvl>
    <w:lvl w:ilvl="5" w:tplc="E434281A">
      <w:numFmt w:val="bullet"/>
      <w:lvlText w:val="•"/>
      <w:lvlJc w:val="left"/>
      <w:pPr>
        <w:ind w:left="4936" w:hanging="361"/>
      </w:pPr>
      <w:rPr>
        <w:rFonts w:hint="default"/>
      </w:rPr>
    </w:lvl>
    <w:lvl w:ilvl="6" w:tplc="D7B001BE">
      <w:numFmt w:val="bullet"/>
      <w:lvlText w:val="•"/>
      <w:lvlJc w:val="left"/>
      <w:pPr>
        <w:ind w:left="5759" w:hanging="361"/>
      </w:pPr>
      <w:rPr>
        <w:rFonts w:hint="default"/>
      </w:rPr>
    </w:lvl>
    <w:lvl w:ilvl="7" w:tplc="46046FB8">
      <w:numFmt w:val="bullet"/>
      <w:lvlText w:val="•"/>
      <w:lvlJc w:val="left"/>
      <w:pPr>
        <w:ind w:left="6582" w:hanging="361"/>
      </w:pPr>
      <w:rPr>
        <w:rFonts w:hint="default"/>
      </w:rPr>
    </w:lvl>
    <w:lvl w:ilvl="8" w:tplc="5DD8B86E">
      <w:numFmt w:val="bullet"/>
      <w:lvlText w:val="•"/>
      <w:lvlJc w:val="left"/>
      <w:pPr>
        <w:ind w:left="7406" w:hanging="361"/>
      </w:pPr>
      <w:rPr>
        <w:rFonts w:hint="default"/>
      </w:rPr>
    </w:lvl>
  </w:abstractNum>
  <w:abstractNum w:abstractNumId="43" w15:restartNumberingAfterBreak="0">
    <w:nsid w:val="439F67F3"/>
    <w:multiLevelType w:val="multilevel"/>
    <w:tmpl w:val="59B86DD6"/>
    <w:lvl w:ilvl="0">
      <w:start w:val="1"/>
      <w:numFmt w:val="decimal"/>
      <w:lvlText w:val="%1"/>
      <w:lvlJc w:val="left"/>
      <w:pPr>
        <w:ind w:left="360" w:hanging="360"/>
      </w:pPr>
      <w:rPr>
        <w:rFonts w:hint="default"/>
        <w:b/>
      </w:rPr>
    </w:lvl>
    <w:lvl w:ilvl="1">
      <w:start w:val="1"/>
      <w:numFmt w:val="decimal"/>
      <w:lvlText w:val="%1.%2"/>
      <w:lvlJc w:val="left"/>
      <w:pPr>
        <w:ind w:left="822" w:hanging="360"/>
      </w:pPr>
      <w:rPr>
        <w:rFonts w:hint="default"/>
        <w:b/>
      </w:rPr>
    </w:lvl>
    <w:lvl w:ilvl="2">
      <w:start w:val="1"/>
      <w:numFmt w:val="decimal"/>
      <w:lvlText w:val="%1.%2.%3"/>
      <w:lvlJc w:val="left"/>
      <w:pPr>
        <w:ind w:left="1644" w:hanging="720"/>
      </w:pPr>
      <w:rPr>
        <w:rFonts w:hint="default"/>
        <w:b/>
      </w:rPr>
    </w:lvl>
    <w:lvl w:ilvl="3">
      <w:start w:val="1"/>
      <w:numFmt w:val="decimal"/>
      <w:lvlText w:val="%1.%2.%3.%4"/>
      <w:lvlJc w:val="left"/>
      <w:pPr>
        <w:ind w:left="2106" w:hanging="720"/>
      </w:pPr>
      <w:rPr>
        <w:rFonts w:hint="default"/>
        <w:b/>
      </w:rPr>
    </w:lvl>
    <w:lvl w:ilvl="4">
      <w:start w:val="1"/>
      <w:numFmt w:val="decimal"/>
      <w:lvlText w:val="%1.%2.%3.%4.%5"/>
      <w:lvlJc w:val="left"/>
      <w:pPr>
        <w:ind w:left="2928" w:hanging="1080"/>
      </w:pPr>
      <w:rPr>
        <w:rFonts w:hint="default"/>
        <w:b/>
      </w:rPr>
    </w:lvl>
    <w:lvl w:ilvl="5">
      <w:start w:val="1"/>
      <w:numFmt w:val="decimal"/>
      <w:lvlText w:val="%1.%2.%3.%4.%5.%6"/>
      <w:lvlJc w:val="left"/>
      <w:pPr>
        <w:ind w:left="3390" w:hanging="1080"/>
      </w:pPr>
      <w:rPr>
        <w:rFonts w:hint="default"/>
        <w:b/>
      </w:rPr>
    </w:lvl>
    <w:lvl w:ilvl="6">
      <w:start w:val="1"/>
      <w:numFmt w:val="decimal"/>
      <w:lvlText w:val="%1.%2.%3.%4.%5.%6.%7"/>
      <w:lvlJc w:val="left"/>
      <w:pPr>
        <w:ind w:left="4212" w:hanging="1440"/>
      </w:pPr>
      <w:rPr>
        <w:rFonts w:hint="default"/>
        <w:b/>
      </w:rPr>
    </w:lvl>
    <w:lvl w:ilvl="7">
      <w:start w:val="1"/>
      <w:numFmt w:val="decimal"/>
      <w:lvlText w:val="%1.%2.%3.%4.%5.%6.%7.%8"/>
      <w:lvlJc w:val="left"/>
      <w:pPr>
        <w:ind w:left="4674" w:hanging="1440"/>
      </w:pPr>
      <w:rPr>
        <w:rFonts w:hint="default"/>
        <w:b/>
      </w:rPr>
    </w:lvl>
    <w:lvl w:ilvl="8">
      <w:start w:val="1"/>
      <w:numFmt w:val="decimal"/>
      <w:lvlText w:val="%1.%2.%3.%4.%5.%6.%7.%8.%9"/>
      <w:lvlJc w:val="left"/>
      <w:pPr>
        <w:ind w:left="5136" w:hanging="1440"/>
      </w:pPr>
      <w:rPr>
        <w:rFonts w:hint="default"/>
        <w:b/>
      </w:rPr>
    </w:lvl>
  </w:abstractNum>
  <w:abstractNum w:abstractNumId="44" w15:restartNumberingAfterBreak="0">
    <w:nsid w:val="44FC286C"/>
    <w:multiLevelType w:val="hybridMultilevel"/>
    <w:tmpl w:val="F52065AE"/>
    <w:lvl w:ilvl="0" w:tplc="18EED92E">
      <w:numFmt w:val="bullet"/>
      <w:lvlText w:val=""/>
      <w:lvlJc w:val="left"/>
      <w:pPr>
        <w:ind w:left="823" w:hanging="361"/>
      </w:pPr>
      <w:rPr>
        <w:rFonts w:ascii="Symbol" w:eastAsia="Symbol" w:hAnsi="Symbol" w:cs="Symbol" w:hint="default"/>
        <w:w w:val="100"/>
        <w:sz w:val="21"/>
        <w:szCs w:val="21"/>
      </w:rPr>
    </w:lvl>
    <w:lvl w:ilvl="1" w:tplc="61A0914E">
      <w:numFmt w:val="bullet"/>
      <w:lvlText w:val="•"/>
      <w:lvlJc w:val="left"/>
      <w:pPr>
        <w:ind w:left="1643" w:hanging="361"/>
      </w:pPr>
      <w:rPr>
        <w:rFonts w:hint="default"/>
      </w:rPr>
    </w:lvl>
    <w:lvl w:ilvl="2" w:tplc="CD1A016C">
      <w:numFmt w:val="bullet"/>
      <w:lvlText w:val="•"/>
      <w:lvlJc w:val="left"/>
      <w:pPr>
        <w:ind w:left="2466" w:hanging="361"/>
      </w:pPr>
      <w:rPr>
        <w:rFonts w:hint="default"/>
      </w:rPr>
    </w:lvl>
    <w:lvl w:ilvl="3" w:tplc="0C883E28">
      <w:numFmt w:val="bullet"/>
      <w:lvlText w:val="•"/>
      <w:lvlJc w:val="left"/>
      <w:pPr>
        <w:ind w:left="3289" w:hanging="361"/>
      </w:pPr>
      <w:rPr>
        <w:rFonts w:hint="default"/>
      </w:rPr>
    </w:lvl>
    <w:lvl w:ilvl="4" w:tplc="D0306D7E">
      <w:numFmt w:val="bullet"/>
      <w:lvlText w:val="•"/>
      <w:lvlJc w:val="left"/>
      <w:pPr>
        <w:ind w:left="4113" w:hanging="361"/>
      </w:pPr>
      <w:rPr>
        <w:rFonts w:hint="default"/>
      </w:rPr>
    </w:lvl>
    <w:lvl w:ilvl="5" w:tplc="F9724422">
      <w:numFmt w:val="bullet"/>
      <w:lvlText w:val="•"/>
      <w:lvlJc w:val="left"/>
      <w:pPr>
        <w:ind w:left="4936" w:hanging="361"/>
      </w:pPr>
      <w:rPr>
        <w:rFonts w:hint="default"/>
      </w:rPr>
    </w:lvl>
    <w:lvl w:ilvl="6" w:tplc="295049B6">
      <w:numFmt w:val="bullet"/>
      <w:lvlText w:val="•"/>
      <w:lvlJc w:val="left"/>
      <w:pPr>
        <w:ind w:left="5759" w:hanging="361"/>
      </w:pPr>
      <w:rPr>
        <w:rFonts w:hint="default"/>
      </w:rPr>
    </w:lvl>
    <w:lvl w:ilvl="7" w:tplc="32E4DFEE">
      <w:numFmt w:val="bullet"/>
      <w:lvlText w:val="•"/>
      <w:lvlJc w:val="left"/>
      <w:pPr>
        <w:ind w:left="6582" w:hanging="361"/>
      </w:pPr>
      <w:rPr>
        <w:rFonts w:hint="default"/>
      </w:rPr>
    </w:lvl>
    <w:lvl w:ilvl="8" w:tplc="6F5E0034">
      <w:numFmt w:val="bullet"/>
      <w:lvlText w:val="•"/>
      <w:lvlJc w:val="left"/>
      <w:pPr>
        <w:ind w:left="7406" w:hanging="361"/>
      </w:pPr>
      <w:rPr>
        <w:rFonts w:hint="default"/>
      </w:rPr>
    </w:lvl>
  </w:abstractNum>
  <w:abstractNum w:abstractNumId="45" w15:restartNumberingAfterBreak="0">
    <w:nsid w:val="45AA4A29"/>
    <w:multiLevelType w:val="hybridMultilevel"/>
    <w:tmpl w:val="8A5EE462"/>
    <w:lvl w:ilvl="0" w:tplc="2CE6D950">
      <w:numFmt w:val="bullet"/>
      <w:lvlText w:val=""/>
      <w:lvlJc w:val="left"/>
      <w:pPr>
        <w:ind w:left="856" w:hanging="360"/>
      </w:pPr>
      <w:rPr>
        <w:rFonts w:ascii="Symbol" w:eastAsia="Symbol" w:hAnsi="Symbol" w:cs="Symbol" w:hint="default"/>
        <w:w w:val="100"/>
        <w:sz w:val="22"/>
        <w:szCs w:val="22"/>
      </w:rPr>
    </w:lvl>
    <w:lvl w:ilvl="1" w:tplc="674C49DA">
      <w:numFmt w:val="bullet"/>
      <w:lvlText w:val="•"/>
      <w:lvlJc w:val="left"/>
      <w:pPr>
        <w:ind w:left="1704" w:hanging="360"/>
      </w:pPr>
    </w:lvl>
    <w:lvl w:ilvl="2" w:tplc="C5468AEE">
      <w:numFmt w:val="bullet"/>
      <w:lvlText w:val="•"/>
      <w:lvlJc w:val="left"/>
      <w:pPr>
        <w:ind w:left="2549" w:hanging="360"/>
      </w:pPr>
    </w:lvl>
    <w:lvl w:ilvl="3" w:tplc="60DAFE82">
      <w:numFmt w:val="bullet"/>
      <w:lvlText w:val="•"/>
      <w:lvlJc w:val="left"/>
      <w:pPr>
        <w:ind w:left="3393" w:hanging="360"/>
      </w:pPr>
    </w:lvl>
    <w:lvl w:ilvl="4" w:tplc="49ACAEA0">
      <w:numFmt w:val="bullet"/>
      <w:lvlText w:val="•"/>
      <w:lvlJc w:val="left"/>
      <w:pPr>
        <w:ind w:left="4238" w:hanging="360"/>
      </w:pPr>
    </w:lvl>
    <w:lvl w:ilvl="5" w:tplc="C4EE90CA">
      <w:numFmt w:val="bullet"/>
      <w:lvlText w:val="•"/>
      <w:lvlJc w:val="left"/>
      <w:pPr>
        <w:ind w:left="5083" w:hanging="360"/>
      </w:pPr>
    </w:lvl>
    <w:lvl w:ilvl="6" w:tplc="390A8556">
      <w:numFmt w:val="bullet"/>
      <w:lvlText w:val="•"/>
      <w:lvlJc w:val="left"/>
      <w:pPr>
        <w:ind w:left="5927" w:hanging="360"/>
      </w:pPr>
    </w:lvl>
    <w:lvl w:ilvl="7" w:tplc="CAC6B1B2">
      <w:numFmt w:val="bullet"/>
      <w:lvlText w:val="•"/>
      <w:lvlJc w:val="left"/>
      <w:pPr>
        <w:ind w:left="6772" w:hanging="360"/>
      </w:pPr>
    </w:lvl>
    <w:lvl w:ilvl="8" w:tplc="6DF4B950">
      <w:numFmt w:val="bullet"/>
      <w:lvlText w:val="•"/>
      <w:lvlJc w:val="left"/>
      <w:pPr>
        <w:ind w:left="7617" w:hanging="360"/>
      </w:pPr>
    </w:lvl>
  </w:abstractNum>
  <w:abstractNum w:abstractNumId="46" w15:restartNumberingAfterBreak="0">
    <w:nsid w:val="468C3751"/>
    <w:multiLevelType w:val="hybridMultilevel"/>
    <w:tmpl w:val="9D762262"/>
    <w:lvl w:ilvl="0" w:tplc="6960FF02">
      <w:numFmt w:val="bullet"/>
      <w:lvlText w:val=""/>
      <w:lvlJc w:val="left"/>
      <w:pPr>
        <w:ind w:left="823" w:hanging="361"/>
      </w:pPr>
      <w:rPr>
        <w:rFonts w:ascii="Symbol" w:eastAsia="Symbol" w:hAnsi="Symbol" w:cs="Symbol" w:hint="default"/>
        <w:w w:val="100"/>
        <w:sz w:val="21"/>
        <w:szCs w:val="21"/>
      </w:rPr>
    </w:lvl>
    <w:lvl w:ilvl="1" w:tplc="A78AE64A">
      <w:numFmt w:val="bullet"/>
      <w:lvlText w:val="•"/>
      <w:lvlJc w:val="left"/>
      <w:pPr>
        <w:ind w:left="1643" w:hanging="361"/>
      </w:pPr>
      <w:rPr>
        <w:rFonts w:hint="default"/>
      </w:rPr>
    </w:lvl>
    <w:lvl w:ilvl="2" w:tplc="5DBED0C4">
      <w:numFmt w:val="bullet"/>
      <w:lvlText w:val="•"/>
      <w:lvlJc w:val="left"/>
      <w:pPr>
        <w:ind w:left="2466" w:hanging="361"/>
      </w:pPr>
      <w:rPr>
        <w:rFonts w:hint="default"/>
      </w:rPr>
    </w:lvl>
    <w:lvl w:ilvl="3" w:tplc="99280BE6">
      <w:numFmt w:val="bullet"/>
      <w:lvlText w:val="•"/>
      <w:lvlJc w:val="left"/>
      <w:pPr>
        <w:ind w:left="3289" w:hanging="361"/>
      </w:pPr>
      <w:rPr>
        <w:rFonts w:hint="default"/>
      </w:rPr>
    </w:lvl>
    <w:lvl w:ilvl="4" w:tplc="F67E00B2">
      <w:numFmt w:val="bullet"/>
      <w:lvlText w:val="•"/>
      <w:lvlJc w:val="left"/>
      <w:pPr>
        <w:ind w:left="4113" w:hanging="361"/>
      </w:pPr>
      <w:rPr>
        <w:rFonts w:hint="default"/>
      </w:rPr>
    </w:lvl>
    <w:lvl w:ilvl="5" w:tplc="07D824CE">
      <w:numFmt w:val="bullet"/>
      <w:lvlText w:val="•"/>
      <w:lvlJc w:val="left"/>
      <w:pPr>
        <w:ind w:left="4936" w:hanging="361"/>
      </w:pPr>
      <w:rPr>
        <w:rFonts w:hint="default"/>
      </w:rPr>
    </w:lvl>
    <w:lvl w:ilvl="6" w:tplc="6F9C4C86">
      <w:numFmt w:val="bullet"/>
      <w:lvlText w:val="•"/>
      <w:lvlJc w:val="left"/>
      <w:pPr>
        <w:ind w:left="5759" w:hanging="361"/>
      </w:pPr>
      <w:rPr>
        <w:rFonts w:hint="default"/>
      </w:rPr>
    </w:lvl>
    <w:lvl w:ilvl="7" w:tplc="4692CD3C">
      <w:numFmt w:val="bullet"/>
      <w:lvlText w:val="•"/>
      <w:lvlJc w:val="left"/>
      <w:pPr>
        <w:ind w:left="6582" w:hanging="361"/>
      </w:pPr>
      <w:rPr>
        <w:rFonts w:hint="default"/>
      </w:rPr>
    </w:lvl>
    <w:lvl w:ilvl="8" w:tplc="1B2CCEBE">
      <w:numFmt w:val="bullet"/>
      <w:lvlText w:val="•"/>
      <w:lvlJc w:val="left"/>
      <w:pPr>
        <w:ind w:left="7406" w:hanging="361"/>
      </w:pPr>
      <w:rPr>
        <w:rFonts w:hint="default"/>
      </w:rPr>
    </w:lvl>
  </w:abstractNum>
  <w:abstractNum w:abstractNumId="47" w15:restartNumberingAfterBreak="0">
    <w:nsid w:val="478C77AC"/>
    <w:multiLevelType w:val="multilevel"/>
    <w:tmpl w:val="960CC02A"/>
    <w:lvl w:ilvl="0">
      <w:start w:val="1"/>
      <w:numFmt w:val="decimal"/>
      <w:lvlText w:val="%1."/>
      <w:lvlJc w:val="left"/>
      <w:pPr>
        <w:ind w:left="360" w:hanging="360"/>
      </w:pPr>
      <w:rPr>
        <w:rFonts w:hint="default"/>
      </w:rPr>
    </w:lvl>
    <w:lvl w:ilvl="1">
      <w:start w:val="5"/>
      <w:numFmt w:val="none"/>
      <w:lvlText w:val="5.4"/>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80A7723"/>
    <w:multiLevelType w:val="hybridMultilevel"/>
    <w:tmpl w:val="AFCCB586"/>
    <w:lvl w:ilvl="0" w:tplc="7EE8E80E">
      <w:numFmt w:val="bullet"/>
      <w:lvlText w:val=""/>
      <w:lvlJc w:val="left"/>
      <w:pPr>
        <w:ind w:left="823" w:hanging="361"/>
      </w:pPr>
      <w:rPr>
        <w:rFonts w:ascii="Symbol" w:eastAsia="Symbol" w:hAnsi="Symbol" w:cs="Symbol" w:hint="default"/>
        <w:w w:val="100"/>
        <w:sz w:val="21"/>
        <w:szCs w:val="21"/>
      </w:rPr>
    </w:lvl>
    <w:lvl w:ilvl="1" w:tplc="E9E830F8">
      <w:numFmt w:val="bullet"/>
      <w:lvlText w:val="•"/>
      <w:lvlJc w:val="left"/>
      <w:pPr>
        <w:ind w:left="1643" w:hanging="361"/>
      </w:pPr>
      <w:rPr>
        <w:rFonts w:hint="default"/>
      </w:rPr>
    </w:lvl>
    <w:lvl w:ilvl="2" w:tplc="1346CECE">
      <w:numFmt w:val="bullet"/>
      <w:lvlText w:val="•"/>
      <w:lvlJc w:val="left"/>
      <w:pPr>
        <w:ind w:left="2466" w:hanging="361"/>
      </w:pPr>
      <w:rPr>
        <w:rFonts w:hint="default"/>
      </w:rPr>
    </w:lvl>
    <w:lvl w:ilvl="3" w:tplc="3ACE64CE">
      <w:numFmt w:val="bullet"/>
      <w:lvlText w:val="•"/>
      <w:lvlJc w:val="left"/>
      <w:pPr>
        <w:ind w:left="3289" w:hanging="361"/>
      </w:pPr>
      <w:rPr>
        <w:rFonts w:hint="default"/>
      </w:rPr>
    </w:lvl>
    <w:lvl w:ilvl="4" w:tplc="BEEE2B56">
      <w:numFmt w:val="bullet"/>
      <w:lvlText w:val="•"/>
      <w:lvlJc w:val="left"/>
      <w:pPr>
        <w:ind w:left="4113" w:hanging="361"/>
      </w:pPr>
      <w:rPr>
        <w:rFonts w:hint="default"/>
      </w:rPr>
    </w:lvl>
    <w:lvl w:ilvl="5" w:tplc="E166CC2E">
      <w:numFmt w:val="bullet"/>
      <w:lvlText w:val="•"/>
      <w:lvlJc w:val="left"/>
      <w:pPr>
        <w:ind w:left="4936" w:hanging="361"/>
      </w:pPr>
      <w:rPr>
        <w:rFonts w:hint="default"/>
      </w:rPr>
    </w:lvl>
    <w:lvl w:ilvl="6" w:tplc="AB3A5E0A">
      <w:numFmt w:val="bullet"/>
      <w:lvlText w:val="•"/>
      <w:lvlJc w:val="left"/>
      <w:pPr>
        <w:ind w:left="5759" w:hanging="361"/>
      </w:pPr>
      <w:rPr>
        <w:rFonts w:hint="default"/>
      </w:rPr>
    </w:lvl>
    <w:lvl w:ilvl="7" w:tplc="083A1968">
      <w:numFmt w:val="bullet"/>
      <w:lvlText w:val="•"/>
      <w:lvlJc w:val="left"/>
      <w:pPr>
        <w:ind w:left="6582" w:hanging="361"/>
      </w:pPr>
      <w:rPr>
        <w:rFonts w:hint="default"/>
      </w:rPr>
    </w:lvl>
    <w:lvl w:ilvl="8" w:tplc="EC5AD43C">
      <w:numFmt w:val="bullet"/>
      <w:lvlText w:val="•"/>
      <w:lvlJc w:val="left"/>
      <w:pPr>
        <w:ind w:left="7406" w:hanging="361"/>
      </w:pPr>
      <w:rPr>
        <w:rFonts w:hint="default"/>
      </w:rPr>
    </w:lvl>
  </w:abstractNum>
  <w:abstractNum w:abstractNumId="49" w15:restartNumberingAfterBreak="0">
    <w:nsid w:val="4875662E"/>
    <w:multiLevelType w:val="multilevel"/>
    <w:tmpl w:val="463CB85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90D4A3F"/>
    <w:multiLevelType w:val="hybridMultilevel"/>
    <w:tmpl w:val="53E26F44"/>
    <w:lvl w:ilvl="0" w:tplc="142425FA">
      <w:numFmt w:val="bullet"/>
      <w:lvlText w:val=""/>
      <w:lvlJc w:val="left"/>
      <w:pPr>
        <w:ind w:left="823" w:hanging="361"/>
      </w:pPr>
      <w:rPr>
        <w:rFonts w:ascii="Symbol" w:eastAsia="Symbol" w:hAnsi="Symbol" w:cs="Symbol" w:hint="default"/>
        <w:w w:val="100"/>
        <w:sz w:val="21"/>
        <w:szCs w:val="21"/>
      </w:rPr>
    </w:lvl>
    <w:lvl w:ilvl="1" w:tplc="5E14C102">
      <w:numFmt w:val="bullet"/>
      <w:lvlText w:val="•"/>
      <w:lvlJc w:val="left"/>
      <w:pPr>
        <w:ind w:left="1643" w:hanging="361"/>
      </w:pPr>
      <w:rPr>
        <w:rFonts w:hint="default"/>
      </w:rPr>
    </w:lvl>
    <w:lvl w:ilvl="2" w:tplc="227659D4">
      <w:numFmt w:val="bullet"/>
      <w:lvlText w:val="•"/>
      <w:lvlJc w:val="left"/>
      <w:pPr>
        <w:ind w:left="2466" w:hanging="361"/>
      </w:pPr>
      <w:rPr>
        <w:rFonts w:hint="default"/>
      </w:rPr>
    </w:lvl>
    <w:lvl w:ilvl="3" w:tplc="8148363E">
      <w:numFmt w:val="bullet"/>
      <w:lvlText w:val="•"/>
      <w:lvlJc w:val="left"/>
      <w:pPr>
        <w:ind w:left="3289" w:hanging="361"/>
      </w:pPr>
      <w:rPr>
        <w:rFonts w:hint="default"/>
      </w:rPr>
    </w:lvl>
    <w:lvl w:ilvl="4" w:tplc="52389D40">
      <w:numFmt w:val="bullet"/>
      <w:lvlText w:val="•"/>
      <w:lvlJc w:val="left"/>
      <w:pPr>
        <w:ind w:left="4113" w:hanging="361"/>
      </w:pPr>
      <w:rPr>
        <w:rFonts w:hint="default"/>
      </w:rPr>
    </w:lvl>
    <w:lvl w:ilvl="5" w:tplc="3ED4B4F2">
      <w:numFmt w:val="bullet"/>
      <w:lvlText w:val="•"/>
      <w:lvlJc w:val="left"/>
      <w:pPr>
        <w:ind w:left="4936" w:hanging="361"/>
      </w:pPr>
      <w:rPr>
        <w:rFonts w:hint="default"/>
      </w:rPr>
    </w:lvl>
    <w:lvl w:ilvl="6" w:tplc="27C885E8">
      <w:numFmt w:val="bullet"/>
      <w:lvlText w:val="•"/>
      <w:lvlJc w:val="left"/>
      <w:pPr>
        <w:ind w:left="5759" w:hanging="361"/>
      </w:pPr>
      <w:rPr>
        <w:rFonts w:hint="default"/>
      </w:rPr>
    </w:lvl>
    <w:lvl w:ilvl="7" w:tplc="86980F88">
      <w:numFmt w:val="bullet"/>
      <w:lvlText w:val="•"/>
      <w:lvlJc w:val="left"/>
      <w:pPr>
        <w:ind w:left="6582" w:hanging="361"/>
      </w:pPr>
      <w:rPr>
        <w:rFonts w:hint="default"/>
      </w:rPr>
    </w:lvl>
    <w:lvl w:ilvl="8" w:tplc="471E95AA">
      <w:numFmt w:val="bullet"/>
      <w:lvlText w:val="•"/>
      <w:lvlJc w:val="left"/>
      <w:pPr>
        <w:ind w:left="7406" w:hanging="361"/>
      </w:pPr>
      <w:rPr>
        <w:rFonts w:hint="default"/>
      </w:rPr>
    </w:lvl>
  </w:abstractNum>
  <w:abstractNum w:abstractNumId="51" w15:restartNumberingAfterBreak="0">
    <w:nsid w:val="4A724724"/>
    <w:multiLevelType w:val="hybridMultilevel"/>
    <w:tmpl w:val="E016444C"/>
    <w:lvl w:ilvl="0" w:tplc="AD7263B4">
      <w:numFmt w:val="bullet"/>
      <w:lvlText w:val=""/>
      <w:lvlJc w:val="left"/>
      <w:pPr>
        <w:ind w:left="823" w:hanging="361"/>
      </w:pPr>
      <w:rPr>
        <w:rFonts w:ascii="Symbol" w:eastAsia="Symbol" w:hAnsi="Symbol" w:cs="Symbol" w:hint="default"/>
        <w:w w:val="100"/>
        <w:sz w:val="21"/>
        <w:szCs w:val="21"/>
      </w:rPr>
    </w:lvl>
    <w:lvl w:ilvl="1" w:tplc="674C4C0C">
      <w:numFmt w:val="bullet"/>
      <w:lvlText w:val="•"/>
      <w:lvlJc w:val="left"/>
      <w:pPr>
        <w:ind w:left="1643" w:hanging="361"/>
      </w:pPr>
      <w:rPr>
        <w:rFonts w:hint="default"/>
      </w:rPr>
    </w:lvl>
    <w:lvl w:ilvl="2" w:tplc="CE8E9454">
      <w:numFmt w:val="bullet"/>
      <w:lvlText w:val="•"/>
      <w:lvlJc w:val="left"/>
      <w:pPr>
        <w:ind w:left="2466" w:hanging="361"/>
      </w:pPr>
      <w:rPr>
        <w:rFonts w:hint="default"/>
      </w:rPr>
    </w:lvl>
    <w:lvl w:ilvl="3" w:tplc="FE6E621A">
      <w:numFmt w:val="bullet"/>
      <w:lvlText w:val="•"/>
      <w:lvlJc w:val="left"/>
      <w:pPr>
        <w:ind w:left="3289" w:hanging="361"/>
      </w:pPr>
      <w:rPr>
        <w:rFonts w:hint="default"/>
      </w:rPr>
    </w:lvl>
    <w:lvl w:ilvl="4" w:tplc="F99C5A32">
      <w:numFmt w:val="bullet"/>
      <w:lvlText w:val="•"/>
      <w:lvlJc w:val="left"/>
      <w:pPr>
        <w:ind w:left="4113" w:hanging="361"/>
      </w:pPr>
      <w:rPr>
        <w:rFonts w:hint="default"/>
      </w:rPr>
    </w:lvl>
    <w:lvl w:ilvl="5" w:tplc="B14067E0">
      <w:numFmt w:val="bullet"/>
      <w:lvlText w:val="•"/>
      <w:lvlJc w:val="left"/>
      <w:pPr>
        <w:ind w:left="4936" w:hanging="361"/>
      </w:pPr>
      <w:rPr>
        <w:rFonts w:hint="default"/>
      </w:rPr>
    </w:lvl>
    <w:lvl w:ilvl="6" w:tplc="93943E16">
      <w:numFmt w:val="bullet"/>
      <w:lvlText w:val="•"/>
      <w:lvlJc w:val="left"/>
      <w:pPr>
        <w:ind w:left="5759" w:hanging="361"/>
      </w:pPr>
      <w:rPr>
        <w:rFonts w:hint="default"/>
      </w:rPr>
    </w:lvl>
    <w:lvl w:ilvl="7" w:tplc="4B3A72C8">
      <w:numFmt w:val="bullet"/>
      <w:lvlText w:val="•"/>
      <w:lvlJc w:val="left"/>
      <w:pPr>
        <w:ind w:left="6582" w:hanging="361"/>
      </w:pPr>
      <w:rPr>
        <w:rFonts w:hint="default"/>
      </w:rPr>
    </w:lvl>
    <w:lvl w:ilvl="8" w:tplc="050E553E">
      <w:numFmt w:val="bullet"/>
      <w:lvlText w:val="•"/>
      <w:lvlJc w:val="left"/>
      <w:pPr>
        <w:ind w:left="7406" w:hanging="361"/>
      </w:pPr>
      <w:rPr>
        <w:rFonts w:hint="default"/>
      </w:rPr>
    </w:lvl>
  </w:abstractNum>
  <w:abstractNum w:abstractNumId="52" w15:restartNumberingAfterBreak="0">
    <w:nsid w:val="4AC64070"/>
    <w:multiLevelType w:val="multilevel"/>
    <w:tmpl w:val="A86A7DA4"/>
    <w:styleLink w:val="Styl1"/>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BAB1E67"/>
    <w:multiLevelType w:val="multilevel"/>
    <w:tmpl w:val="06B81FD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DB2601B"/>
    <w:multiLevelType w:val="multilevel"/>
    <w:tmpl w:val="461E7EF2"/>
    <w:lvl w:ilvl="0">
      <w:start w:val="1"/>
      <w:numFmt w:val="decimal"/>
      <w:lvlText w:val="%1."/>
      <w:lvlJc w:val="left"/>
      <w:pPr>
        <w:ind w:left="360" w:hanging="360"/>
      </w:pPr>
      <w:rPr>
        <w:rFonts w:hint="default"/>
      </w:rPr>
    </w:lvl>
    <w:lvl w:ilvl="1">
      <w:start w:val="6"/>
      <w:numFmt w:val="none"/>
      <w:lvlText w:val="6.4"/>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F565352"/>
    <w:multiLevelType w:val="multilevel"/>
    <w:tmpl w:val="2F007502"/>
    <w:lvl w:ilvl="0">
      <w:start w:val="1"/>
      <w:numFmt w:val="decimal"/>
      <w:lvlText w:val="%1."/>
      <w:lvlJc w:val="left"/>
      <w:pPr>
        <w:ind w:left="360" w:hanging="360"/>
      </w:pPr>
      <w:rPr>
        <w:rFonts w:hint="default"/>
      </w:rPr>
    </w:lvl>
    <w:lvl w:ilvl="1">
      <w:start w:val="5"/>
      <w:numFmt w:val="none"/>
      <w:lvlText w:val="5.3"/>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02B3F8E"/>
    <w:multiLevelType w:val="multilevel"/>
    <w:tmpl w:val="14D0D8A2"/>
    <w:styleLink w:val="Styl2"/>
    <w:lvl w:ilvl="0">
      <w:start w:val="1"/>
      <w:numFmt w:val="decimal"/>
      <w:lvlText w:val="%1."/>
      <w:lvlJc w:val="left"/>
      <w:pPr>
        <w:ind w:left="360" w:hanging="360"/>
      </w:pPr>
      <w:rPr>
        <w:rFonts w:hint="default"/>
      </w:rPr>
    </w:lvl>
    <w:lvl w:ilvl="1">
      <w:start w:val="5"/>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1090DA5"/>
    <w:multiLevelType w:val="hybridMultilevel"/>
    <w:tmpl w:val="C6A40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1D76D86"/>
    <w:multiLevelType w:val="hybridMultilevel"/>
    <w:tmpl w:val="1DBAD80A"/>
    <w:lvl w:ilvl="0" w:tplc="9B488244">
      <w:start w:val="6"/>
      <w:numFmt w:val="upperLetter"/>
      <w:lvlText w:val="%1."/>
      <w:lvlJc w:val="left"/>
      <w:pPr>
        <w:ind w:left="116" w:hanging="244"/>
      </w:pPr>
      <w:rPr>
        <w:rFonts w:ascii="Calibri" w:eastAsia="Calibri" w:hAnsi="Calibri" w:cs="Calibri" w:hint="default"/>
        <w:spacing w:val="-1"/>
        <w:w w:val="99"/>
        <w:sz w:val="20"/>
        <w:szCs w:val="20"/>
      </w:rPr>
    </w:lvl>
    <w:lvl w:ilvl="1" w:tplc="D5524CE8">
      <w:numFmt w:val="bullet"/>
      <w:lvlText w:val="•"/>
      <w:lvlJc w:val="left"/>
      <w:pPr>
        <w:ind w:left="1034" w:hanging="244"/>
      </w:pPr>
      <w:rPr>
        <w:rFonts w:hint="default"/>
      </w:rPr>
    </w:lvl>
    <w:lvl w:ilvl="2" w:tplc="C994E398">
      <w:numFmt w:val="bullet"/>
      <w:lvlText w:val="•"/>
      <w:lvlJc w:val="left"/>
      <w:pPr>
        <w:ind w:left="1949" w:hanging="244"/>
      </w:pPr>
      <w:rPr>
        <w:rFonts w:hint="default"/>
      </w:rPr>
    </w:lvl>
    <w:lvl w:ilvl="3" w:tplc="FCD88A88">
      <w:numFmt w:val="bullet"/>
      <w:lvlText w:val="•"/>
      <w:lvlJc w:val="left"/>
      <w:pPr>
        <w:ind w:left="2863" w:hanging="244"/>
      </w:pPr>
      <w:rPr>
        <w:rFonts w:hint="default"/>
      </w:rPr>
    </w:lvl>
    <w:lvl w:ilvl="4" w:tplc="E6828664">
      <w:numFmt w:val="bullet"/>
      <w:lvlText w:val="•"/>
      <w:lvlJc w:val="left"/>
      <w:pPr>
        <w:ind w:left="3778" w:hanging="244"/>
      </w:pPr>
      <w:rPr>
        <w:rFonts w:hint="default"/>
      </w:rPr>
    </w:lvl>
    <w:lvl w:ilvl="5" w:tplc="1C5C640C">
      <w:numFmt w:val="bullet"/>
      <w:lvlText w:val="•"/>
      <w:lvlJc w:val="left"/>
      <w:pPr>
        <w:ind w:left="4693" w:hanging="244"/>
      </w:pPr>
      <w:rPr>
        <w:rFonts w:hint="default"/>
      </w:rPr>
    </w:lvl>
    <w:lvl w:ilvl="6" w:tplc="B4E8D44C">
      <w:numFmt w:val="bullet"/>
      <w:lvlText w:val="•"/>
      <w:lvlJc w:val="left"/>
      <w:pPr>
        <w:ind w:left="5607" w:hanging="244"/>
      </w:pPr>
      <w:rPr>
        <w:rFonts w:hint="default"/>
      </w:rPr>
    </w:lvl>
    <w:lvl w:ilvl="7" w:tplc="F626BCE4">
      <w:numFmt w:val="bullet"/>
      <w:lvlText w:val="•"/>
      <w:lvlJc w:val="left"/>
      <w:pPr>
        <w:ind w:left="6522" w:hanging="244"/>
      </w:pPr>
      <w:rPr>
        <w:rFonts w:hint="default"/>
      </w:rPr>
    </w:lvl>
    <w:lvl w:ilvl="8" w:tplc="06A09C84">
      <w:numFmt w:val="bullet"/>
      <w:lvlText w:val="•"/>
      <w:lvlJc w:val="left"/>
      <w:pPr>
        <w:ind w:left="7437" w:hanging="244"/>
      </w:pPr>
      <w:rPr>
        <w:rFonts w:hint="default"/>
      </w:rPr>
    </w:lvl>
  </w:abstractNum>
  <w:abstractNum w:abstractNumId="59" w15:restartNumberingAfterBreak="0">
    <w:nsid w:val="520D0102"/>
    <w:multiLevelType w:val="hybridMultilevel"/>
    <w:tmpl w:val="AC0CE66E"/>
    <w:lvl w:ilvl="0" w:tplc="A0509234">
      <w:numFmt w:val="bullet"/>
      <w:lvlText w:val=""/>
      <w:lvlJc w:val="left"/>
      <w:pPr>
        <w:ind w:left="823" w:hanging="361"/>
      </w:pPr>
      <w:rPr>
        <w:rFonts w:ascii="Symbol" w:eastAsia="Symbol" w:hAnsi="Symbol" w:cs="Symbol" w:hint="default"/>
        <w:w w:val="100"/>
        <w:sz w:val="21"/>
        <w:szCs w:val="21"/>
      </w:rPr>
    </w:lvl>
    <w:lvl w:ilvl="1" w:tplc="48EE61CE">
      <w:numFmt w:val="bullet"/>
      <w:lvlText w:val="•"/>
      <w:lvlJc w:val="left"/>
      <w:pPr>
        <w:ind w:left="1643" w:hanging="361"/>
      </w:pPr>
      <w:rPr>
        <w:rFonts w:hint="default"/>
      </w:rPr>
    </w:lvl>
    <w:lvl w:ilvl="2" w:tplc="7B504C9C">
      <w:numFmt w:val="bullet"/>
      <w:lvlText w:val="•"/>
      <w:lvlJc w:val="left"/>
      <w:pPr>
        <w:ind w:left="2466" w:hanging="361"/>
      </w:pPr>
      <w:rPr>
        <w:rFonts w:hint="default"/>
      </w:rPr>
    </w:lvl>
    <w:lvl w:ilvl="3" w:tplc="6A2A5DEE">
      <w:numFmt w:val="bullet"/>
      <w:lvlText w:val="•"/>
      <w:lvlJc w:val="left"/>
      <w:pPr>
        <w:ind w:left="3289" w:hanging="361"/>
      </w:pPr>
      <w:rPr>
        <w:rFonts w:hint="default"/>
      </w:rPr>
    </w:lvl>
    <w:lvl w:ilvl="4" w:tplc="C7C0CACC">
      <w:numFmt w:val="bullet"/>
      <w:lvlText w:val="•"/>
      <w:lvlJc w:val="left"/>
      <w:pPr>
        <w:ind w:left="4113" w:hanging="361"/>
      </w:pPr>
      <w:rPr>
        <w:rFonts w:hint="default"/>
      </w:rPr>
    </w:lvl>
    <w:lvl w:ilvl="5" w:tplc="8BEC65AC">
      <w:numFmt w:val="bullet"/>
      <w:lvlText w:val="•"/>
      <w:lvlJc w:val="left"/>
      <w:pPr>
        <w:ind w:left="4936" w:hanging="361"/>
      </w:pPr>
      <w:rPr>
        <w:rFonts w:hint="default"/>
      </w:rPr>
    </w:lvl>
    <w:lvl w:ilvl="6" w:tplc="153A9F6A">
      <w:numFmt w:val="bullet"/>
      <w:lvlText w:val="•"/>
      <w:lvlJc w:val="left"/>
      <w:pPr>
        <w:ind w:left="5759" w:hanging="361"/>
      </w:pPr>
      <w:rPr>
        <w:rFonts w:hint="default"/>
      </w:rPr>
    </w:lvl>
    <w:lvl w:ilvl="7" w:tplc="47DC3996">
      <w:numFmt w:val="bullet"/>
      <w:lvlText w:val="•"/>
      <w:lvlJc w:val="left"/>
      <w:pPr>
        <w:ind w:left="6582" w:hanging="361"/>
      </w:pPr>
      <w:rPr>
        <w:rFonts w:hint="default"/>
      </w:rPr>
    </w:lvl>
    <w:lvl w:ilvl="8" w:tplc="AA34F83C">
      <w:numFmt w:val="bullet"/>
      <w:lvlText w:val="•"/>
      <w:lvlJc w:val="left"/>
      <w:pPr>
        <w:ind w:left="7406" w:hanging="361"/>
      </w:pPr>
      <w:rPr>
        <w:rFonts w:hint="default"/>
      </w:rPr>
    </w:lvl>
  </w:abstractNum>
  <w:abstractNum w:abstractNumId="60" w15:restartNumberingAfterBreak="0">
    <w:nsid w:val="56165B26"/>
    <w:multiLevelType w:val="hybridMultilevel"/>
    <w:tmpl w:val="F9548E60"/>
    <w:lvl w:ilvl="0" w:tplc="7BCCDF36">
      <w:numFmt w:val="bullet"/>
      <w:lvlText w:val=""/>
      <w:lvlJc w:val="left"/>
      <w:pPr>
        <w:ind w:left="823" w:hanging="361"/>
      </w:pPr>
      <w:rPr>
        <w:rFonts w:ascii="Symbol" w:eastAsia="Symbol" w:hAnsi="Symbol" w:cs="Symbol" w:hint="default"/>
        <w:w w:val="100"/>
        <w:sz w:val="21"/>
        <w:szCs w:val="21"/>
      </w:rPr>
    </w:lvl>
    <w:lvl w:ilvl="1" w:tplc="A2229834">
      <w:numFmt w:val="bullet"/>
      <w:lvlText w:val="•"/>
      <w:lvlJc w:val="left"/>
      <w:pPr>
        <w:ind w:left="1643" w:hanging="361"/>
      </w:pPr>
      <w:rPr>
        <w:rFonts w:hint="default"/>
      </w:rPr>
    </w:lvl>
    <w:lvl w:ilvl="2" w:tplc="72AE20DE">
      <w:numFmt w:val="bullet"/>
      <w:lvlText w:val="•"/>
      <w:lvlJc w:val="left"/>
      <w:pPr>
        <w:ind w:left="2466" w:hanging="361"/>
      </w:pPr>
      <w:rPr>
        <w:rFonts w:hint="default"/>
      </w:rPr>
    </w:lvl>
    <w:lvl w:ilvl="3" w:tplc="561E4AD6">
      <w:numFmt w:val="bullet"/>
      <w:lvlText w:val="•"/>
      <w:lvlJc w:val="left"/>
      <w:pPr>
        <w:ind w:left="3289" w:hanging="361"/>
      </w:pPr>
      <w:rPr>
        <w:rFonts w:hint="default"/>
      </w:rPr>
    </w:lvl>
    <w:lvl w:ilvl="4" w:tplc="70B08B60">
      <w:numFmt w:val="bullet"/>
      <w:lvlText w:val="•"/>
      <w:lvlJc w:val="left"/>
      <w:pPr>
        <w:ind w:left="4113" w:hanging="361"/>
      </w:pPr>
      <w:rPr>
        <w:rFonts w:hint="default"/>
      </w:rPr>
    </w:lvl>
    <w:lvl w:ilvl="5" w:tplc="46348AF4">
      <w:numFmt w:val="bullet"/>
      <w:lvlText w:val="•"/>
      <w:lvlJc w:val="left"/>
      <w:pPr>
        <w:ind w:left="4936" w:hanging="361"/>
      </w:pPr>
      <w:rPr>
        <w:rFonts w:hint="default"/>
      </w:rPr>
    </w:lvl>
    <w:lvl w:ilvl="6" w:tplc="2D5ECA36">
      <w:numFmt w:val="bullet"/>
      <w:lvlText w:val="•"/>
      <w:lvlJc w:val="left"/>
      <w:pPr>
        <w:ind w:left="5759" w:hanging="361"/>
      </w:pPr>
      <w:rPr>
        <w:rFonts w:hint="default"/>
      </w:rPr>
    </w:lvl>
    <w:lvl w:ilvl="7" w:tplc="FD764EDC">
      <w:numFmt w:val="bullet"/>
      <w:lvlText w:val="•"/>
      <w:lvlJc w:val="left"/>
      <w:pPr>
        <w:ind w:left="6582" w:hanging="361"/>
      </w:pPr>
      <w:rPr>
        <w:rFonts w:hint="default"/>
      </w:rPr>
    </w:lvl>
    <w:lvl w:ilvl="8" w:tplc="A73A0CF4">
      <w:numFmt w:val="bullet"/>
      <w:lvlText w:val="•"/>
      <w:lvlJc w:val="left"/>
      <w:pPr>
        <w:ind w:left="7406" w:hanging="361"/>
      </w:pPr>
      <w:rPr>
        <w:rFonts w:hint="default"/>
      </w:rPr>
    </w:lvl>
  </w:abstractNum>
  <w:abstractNum w:abstractNumId="61" w15:restartNumberingAfterBreak="0">
    <w:nsid w:val="57120CB2"/>
    <w:multiLevelType w:val="hybridMultilevel"/>
    <w:tmpl w:val="D3FE51BC"/>
    <w:lvl w:ilvl="0" w:tplc="BAB6495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5B7D18B2"/>
    <w:multiLevelType w:val="hybridMultilevel"/>
    <w:tmpl w:val="45B47DA6"/>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C335CC4"/>
    <w:multiLevelType w:val="multilevel"/>
    <w:tmpl w:val="DBB6820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E523EA9"/>
    <w:multiLevelType w:val="hybridMultilevel"/>
    <w:tmpl w:val="3E64DF98"/>
    <w:lvl w:ilvl="0" w:tplc="6EB6D902">
      <w:start w:val="2"/>
      <w:numFmt w:val="lowerLetter"/>
      <w:lvlText w:val="%1)"/>
      <w:lvlJc w:val="left"/>
      <w:pPr>
        <w:ind w:left="103" w:hanging="212"/>
        <w:jc w:val="right"/>
      </w:pPr>
      <w:rPr>
        <w:rFonts w:ascii="Calibri" w:eastAsia="Calibri" w:hAnsi="Calibri" w:cs="Calibri" w:hint="default"/>
        <w:spacing w:val="0"/>
        <w:w w:val="99"/>
        <w:sz w:val="20"/>
        <w:szCs w:val="20"/>
      </w:rPr>
    </w:lvl>
    <w:lvl w:ilvl="1" w:tplc="DD14C6DA">
      <w:numFmt w:val="bullet"/>
      <w:lvlText w:val="•"/>
      <w:lvlJc w:val="left"/>
      <w:pPr>
        <w:ind w:left="995" w:hanging="212"/>
      </w:pPr>
      <w:rPr>
        <w:rFonts w:hint="default"/>
      </w:rPr>
    </w:lvl>
    <w:lvl w:ilvl="2" w:tplc="31946040">
      <w:numFmt w:val="bullet"/>
      <w:lvlText w:val="•"/>
      <w:lvlJc w:val="left"/>
      <w:pPr>
        <w:ind w:left="1890" w:hanging="212"/>
      </w:pPr>
      <w:rPr>
        <w:rFonts w:hint="default"/>
      </w:rPr>
    </w:lvl>
    <w:lvl w:ilvl="3" w:tplc="FC0ACC48">
      <w:numFmt w:val="bullet"/>
      <w:lvlText w:val="•"/>
      <w:lvlJc w:val="left"/>
      <w:pPr>
        <w:ind w:left="2785" w:hanging="212"/>
      </w:pPr>
      <w:rPr>
        <w:rFonts w:hint="default"/>
      </w:rPr>
    </w:lvl>
    <w:lvl w:ilvl="4" w:tplc="90F6B4E8">
      <w:numFmt w:val="bullet"/>
      <w:lvlText w:val="•"/>
      <w:lvlJc w:val="left"/>
      <w:pPr>
        <w:ind w:left="3681" w:hanging="212"/>
      </w:pPr>
      <w:rPr>
        <w:rFonts w:hint="default"/>
      </w:rPr>
    </w:lvl>
    <w:lvl w:ilvl="5" w:tplc="A09281D6">
      <w:numFmt w:val="bullet"/>
      <w:lvlText w:val="•"/>
      <w:lvlJc w:val="left"/>
      <w:pPr>
        <w:ind w:left="4576" w:hanging="212"/>
      </w:pPr>
      <w:rPr>
        <w:rFonts w:hint="default"/>
      </w:rPr>
    </w:lvl>
    <w:lvl w:ilvl="6" w:tplc="7568948E">
      <w:numFmt w:val="bullet"/>
      <w:lvlText w:val="•"/>
      <w:lvlJc w:val="left"/>
      <w:pPr>
        <w:ind w:left="5471" w:hanging="212"/>
      </w:pPr>
      <w:rPr>
        <w:rFonts w:hint="default"/>
      </w:rPr>
    </w:lvl>
    <w:lvl w:ilvl="7" w:tplc="913AC760">
      <w:numFmt w:val="bullet"/>
      <w:lvlText w:val="•"/>
      <w:lvlJc w:val="left"/>
      <w:pPr>
        <w:ind w:left="6366" w:hanging="212"/>
      </w:pPr>
      <w:rPr>
        <w:rFonts w:hint="default"/>
      </w:rPr>
    </w:lvl>
    <w:lvl w:ilvl="8" w:tplc="4BBE3954">
      <w:numFmt w:val="bullet"/>
      <w:lvlText w:val="•"/>
      <w:lvlJc w:val="left"/>
      <w:pPr>
        <w:ind w:left="7262" w:hanging="212"/>
      </w:pPr>
      <w:rPr>
        <w:rFonts w:hint="default"/>
      </w:rPr>
    </w:lvl>
  </w:abstractNum>
  <w:abstractNum w:abstractNumId="65" w15:restartNumberingAfterBreak="0">
    <w:nsid w:val="5F1623C2"/>
    <w:multiLevelType w:val="hybridMultilevel"/>
    <w:tmpl w:val="2654B24E"/>
    <w:lvl w:ilvl="0" w:tplc="D72896E8">
      <w:numFmt w:val="bullet"/>
      <w:lvlText w:val=""/>
      <w:lvlJc w:val="left"/>
      <w:pPr>
        <w:ind w:left="823" w:hanging="360"/>
      </w:pPr>
      <w:rPr>
        <w:rFonts w:ascii="Symbol" w:eastAsia="Symbol" w:hAnsi="Symbol" w:cs="Symbol" w:hint="default"/>
        <w:w w:val="100"/>
        <w:sz w:val="21"/>
        <w:szCs w:val="21"/>
      </w:rPr>
    </w:lvl>
    <w:lvl w:ilvl="1" w:tplc="EF46FE0C">
      <w:numFmt w:val="bullet"/>
      <w:lvlText w:val="•"/>
      <w:lvlJc w:val="left"/>
      <w:pPr>
        <w:ind w:left="1643" w:hanging="360"/>
      </w:pPr>
      <w:rPr>
        <w:rFonts w:hint="default"/>
      </w:rPr>
    </w:lvl>
    <w:lvl w:ilvl="2" w:tplc="CCFC60E4">
      <w:numFmt w:val="bullet"/>
      <w:lvlText w:val="•"/>
      <w:lvlJc w:val="left"/>
      <w:pPr>
        <w:ind w:left="2466" w:hanging="360"/>
      </w:pPr>
      <w:rPr>
        <w:rFonts w:hint="default"/>
      </w:rPr>
    </w:lvl>
    <w:lvl w:ilvl="3" w:tplc="A9688D10">
      <w:numFmt w:val="bullet"/>
      <w:lvlText w:val="•"/>
      <w:lvlJc w:val="left"/>
      <w:pPr>
        <w:ind w:left="3289" w:hanging="360"/>
      </w:pPr>
      <w:rPr>
        <w:rFonts w:hint="default"/>
      </w:rPr>
    </w:lvl>
    <w:lvl w:ilvl="4" w:tplc="4286882A">
      <w:numFmt w:val="bullet"/>
      <w:lvlText w:val="•"/>
      <w:lvlJc w:val="left"/>
      <w:pPr>
        <w:ind w:left="4113" w:hanging="360"/>
      </w:pPr>
      <w:rPr>
        <w:rFonts w:hint="default"/>
      </w:rPr>
    </w:lvl>
    <w:lvl w:ilvl="5" w:tplc="237CD632">
      <w:numFmt w:val="bullet"/>
      <w:lvlText w:val="•"/>
      <w:lvlJc w:val="left"/>
      <w:pPr>
        <w:ind w:left="4936" w:hanging="360"/>
      </w:pPr>
      <w:rPr>
        <w:rFonts w:hint="default"/>
      </w:rPr>
    </w:lvl>
    <w:lvl w:ilvl="6" w:tplc="E0E2C9E0">
      <w:numFmt w:val="bullet"/>
      <w:lvlText w:val="•"/>
      <w:lvlJc w:val="left"/>
      <w:pPr>
        <w:ind w:left="5759" w:hanging="360"/>
      </w:pPr>
      <w:rPr>
        <w:rFonts w:hint="default"/>
      </w:rPr>
    </w:lvl>
    <w:lvl w:ilvl="7" w:tplc="27FE879A">
      <w:numFmt w:val="bullet"/>
      <w:lvlText w:val="•"/>
      <w:lvlJc w:val="left"/>
      <w:pPr>
        <w:ind w:left="6582" w:hanging="360"/>
      </w:pPr>
      <w:rPr>
        <w:rFonts w:hint="default"/>
      </w:rPr>
    </w:lvl>
    <w:lvl w:ilvl="8" w:tplc="B90ED34E">
      <w:numFmt w:val="bullet"/>
      <w:lvlText w:val="•"/>
      <w:lvlJc w:val="left"/>
      <w:pPr>
        <w:ind w:left="7406" w:hanging="360"/>
      </w:pPr>
      <w:rPr>
        <w:rFonts w:hint="default"/>
      </w:rPr>
    </w:lvl>
  </w:abstractNum>
  <w:abstractNum w:abstractNumId="66" w15:restartNumberingAfterBreak="0">
    <w:nsid w:val="634A56C5"/>
    <w:multiLevelType w:val="hybridMultilevel"/>
    <w:tmpl w:val="001CA410"/>
    <w:lvl w:ilvl="0" w:tplc="72E0964E">
      <w:numFmt w:val="bullet"/>
      <w:lvlText w:val=""/>
      <w:lvlJc w:val="left"/>
      <w:pPr>
        <w:ind w:left="823" w:hanging="361"/>
      </w:pPr>
      <w:rPr>
        <w:rFonts w:ascii="Symbol" w:eastAsia="Symbol" w:hAnsi="Symbol" w:cs="Symbol" w:hint="default"/>
        <w:w w:val="100"/>
        <w:sz w:val="21"/>
        <w:szCs w:val="21"/>
      </w:rPr>
    </w:lvl>
    <w:lvl w:ilvl="1" w:tplc="9F4803F8">
      <w:numFmt w:val="bullet"/>
      <w:lvlText w:val="•"/>
      <w:lvlJc w:val="left"/>
      <w:pPr>
        <w:ind w:left="1643" w:hanging="361"/>
      </w:pPr>
      <w:rPr>
        <w:rFonts w:hint="default"/>
      </w:rPr>
    </w:lvl>
    <w:lvl w:ilvl="2" w:tplc="B748B4F0">
      <w:numFmt w:val="bullet"/>
      <w:lvlText w:val="•"/>
      <w:lvlJc w:val="left"/>
      <w:pPr>
        <w:ind w:left="2466" w:hanging="361"/>
      </w:pPr>
      <w:rPr>
        <w:rFonts w:hint="default"/>
      </w:rPr>
    </w:lvl>
    <w:lvl w:ilvl="3" w:tplc="0C161142">
      <w:numFmt w:val="bullet"/>
      <w:lvlText w:val="•"/>
      <w:lvlJc w:val="left"/>
      <w:pPr>
        <w:ind w:left="3289" w:hanging="361"/>
      </w:pPr>
      <w:rPr>
        <w:rFonts w:hint="default"/>
      </w:rPr>
    </w:lvl>
    <w:lvl w:ilvl="4" w:tplc="5B986AE8">
      <w:numFmt w:val="bullet"/>
      <w:lvlText w:val="•"/>
      <w:lvlJc w:val="left"/>
      <w:pPr>
        <w:ind w:left="4113" w:hanging="361"/>
      </w:pPr>
      <w:rPr>
        <w:rFonts w:hint="default"/>
      </w:rPr>
    </w:lvl>
    <w:lvl w:ilvl="5" w:tplc="B78E47D0">
      <w:numFmt w:val="bullet"/>
      <w:lvlText w:val="•"/>
      <w:lvlJc w:val="left"/>
      <w:pPr>
        <w:ind w:left="4936" w:hanging="361"/>
      </w:pPr>
      <w:rPr>
        <w:rFonts w:hint="default"/>
      </w:rPr>
    </w:lvl>
    <w:lvl w:ilvl="6" w:tplc="5E182E00">
      <w:numFmt w:val="bullet"/>
      <w:lvlText w:val="•"/>
      <w:lvlJc w:val="left"/>
      <w:pPr>
        <w:ind w:left="5759" w:hanging="361"/>
      </w:pPr>
      <w:rPr>
        <w:rFonts w:hint="default"/>
      </w:rPr>
    </w:lvl>
    <w:lvl w:ilvl="7" w:tplc="FBC2F078">
      <w:numFmt w:val="bullet"/>
      <w:lvlText w:val="•"/>
      <w:lvlJc w:val="left"/>
      <w:pPr>
        <w:ind w:left="6582" w:hanging="361"/>
      </w:pPr>
      <w:rPr>
        <w:rFonts w:hint="default"/>
      </w:rPr>
    </w:lvl>
    <w:lvl w:ilvl="8" w:tplc="AE4E8CB4">
      <w:numFmt w:val="bullet"/>
      <w:lvlText w:val="•"/>
      <w:lvlJc w:val="left"/>
      <w:pPr>
        <w:ind w:left="7406" w:hanging="361"/>
      </w:pPr>
      <w:rPr>
        <w:rFonts w:hint="default"/>
      </w:rPr>
    </w:lvl>
  </w:abstractNum>
  <w:abstractNum w:abstractNumId="67" w15:restartNumberingAfterBreak="0">
    <w:nsid w:val="63866162"/>
    <w:multiLevelType w:val="hybridMultilevel"/>
    <w:tmpl w:val="5394C4F6"/>
    <w:lvl w:ilvl="0" w:tplc="90F44D1A">
      <w:start w:val="7"/>
      <w:numFmt w:val="upperLetter"/>
      <w:lvlText w:val="%1."/>
      <w:lvlJc w:val="left"/>
      <w:pPr>
        <w:ind w:left="116" w:hanging="278"/>
      </w:pPr>
      <w:rPr>
        <w:rFonts w:ascii="Calibri" w:eastAsia="Calibri" w:hAnsi="Calibri" w:cs="Calibri" w:hint="default"/>
        <w:spacing w:val="-1"/>
        <w:w w:val="99"/>
        <w:sz w:val="20"/>
        <w:szCs w:val="20"/>
      </w:rPr>
    </w:lvl>
    <w:lvl w:ilvl="1" w:tplc="3EF840F4">
      <w:numFmt w:val="bullet"/>
      <w:lvlText w:val="•"/>
      <w:lvlJc w:val="left"/>
      <w:pPr>
        <w:ind w:left="1032" w:hanging="278"/>
      </w:pPr>
      <w:rPr>
        <w:rFonts w:hint="default"/>
      </w:rPr>
    </w:lvl>
    <w:lvl w:ilvl="2" w:tplc="56A68864">
      <w:numFmt w:val="bullet"/>
      <w:lvlText w:val="•"/>
      <w:lvlJc w:val="left"/>
      <w:pPr>
        <w:ind w:left="1945" w:hanging="278"/>
      </w:pPr>
      <w:rPr>
        <w:rFonts w:hint="default"/>
      </w:rPr>
    </w:lvl>
    <w:lvl w:ilvl="3" w:tplc="011A7AE0">
      <w:numFmt w:val="bullet"/>
      <w:lvlText w:val="•"/>
      <w:lvlJc w:val="left"/>
      <w:pPr>
        <w:ind w:left="2857" w:hanging="278"/>
      </w:pPr>
      <w:rPr>
        <w:rFonts w:hint="default"/>
      </w:rPr>
    </w:lvl>
    <w:lvl w:ilvl="4" w:tplc="4BBA7244">
      <w:numFmt w:val="bullet"/>
      <w:lvlText w:val="•"/>
      <w:lvlJc w:val="left"/>
      <w:pPr>
        <w:ind w:left="3770" w:hanging="278"/>
      </w:pPr>
      <w:rPr>
        <w:rFonts w:hint="default"/>
      </w:rPr>
    </w:lvl>
    <w:lvl w:ilvl="5" w:tplc="31DAC048">
      <w:numFmt w:val="bullet"/>
      <w:lvlText w:val="•"/>
      <w:lvlJc w:val="left"/>
      <w:pPr>
        <w:ind w:left="4683" w:hanging="278"/>
      </w:pPr>
      <w:rPr>
        <w:rFonts w:hint="default"/>
      </w:rPr>
    </w:lvl>
    <w:lvl w:ilvl="6" w:tplc="04E05E3A">
      <w:numFmt w:val="bullet"/>
      <w:lvlText w:val="•"/>
      <w:lvlJc w:val="left"/>
      <w:pPr>
        <w:ind w:left="5595" w:hanging="278"/>
      </w:pPr>
      <w:rPr>
        <w:rFonts w:hint="default"/>
      </w:rPr>
    </w:lvl>
    <w:lvl w:ilvl="7" w:tplc="667C12CE">
      <w:numFmt w:val="bullet"/>
      <w:lvlText w:val="•"/>
      <w:lvlJc w:val="left"/>
      <w:pPr>
        <w:ind w:left="6508" w:hanging="278"/>
      </w:pPr>
      <w:rPr>
        <w:rFonts w:hint="default"/>
      </w:rPr>
    </w:lvl>
    <w:lvl w:ilvl="8" w:tplc="B80AD6D0">
      <w:numFmt w:val="bullet"/>
      <w:lvlText w:val="•"/>
      <w:lvlJc w:val="left"/>
      <w:pPr>
        <w:ind w:left="7421" w:hanging="278"/>
      </w:pPr>
      <w:rPr>
        <w:rFonts w:hint="default"/>
      </w:rPr>
    </w:lvl>
  </w:abstractNum>
  <w:abstractNum w:abstractNumId="68" w15:restartNumberingAfterBreak="0">
    <w:nsid w:val="660E0272"/>
    <w:multiLevelType w:val="hybridMultilevel"/>
    <w:tmpl w:val="E0D4A0DE"/>
    <w:lvl w:ilvl="0" w:tplc="EF5AF7FE">
      <w:numFmt w:val="bullet"/>
      <w:lvlText w:val=""/>
      <w:lvlJc w:val="left"/>
      <w:pPr>
        <w:ind w:left="823" w:hanging="361"/>
      </w:pPr>
      <w:rPr>
        <w:rFonts w:ascii="Symbol" w:eastAsia="Symbol" w:hAnsi="Symbol" w:cs="Symbol" w:hint="default"/>
        <w:w w:val="100"/>
        <w:sz w:val="21"/>
        <w:szCs w:val="21"/>
      </w:rPr>
    </w:lvl>
    <w:lvl w:ilvl="1" w:tplc="608C6EDA">
      <w:numFmt w:val="bullet"/>
      <w:lvlText w:val="•"/>
      <w:lvlJc w:val="left"/>
      <w:pPr>
        <w:ind w:left="1643" w:hanging="361"/>
      </w:pPr>
      <w:rPr>
        <w:rFonts w:hint="default"/>
      </w:rPr>
    </w:lvl>
    <w:lvl w:ilvl="2" w:tplc="1E564C4A">
      <w:numFmt w:val="bullet"/>
      <w:lvlText w:val="•"/>
      <w:lvlJc w:val="left"/>
      <w:pPr>
        <w:ind w:left="2466" w:hanging="361"/>
      </w:pPr>
      <w:rPr>
        <w:rFonts w:hint="default"/>
      </w:rPr>
    </w:lvl>
    <w:lvl w:ilvl="3" w:tplc="381E208C">
      <w:numFmt w:val="bullet"/>
      <w:lvlText w:val="•"/>
      <w:lvlJc w:val="left"/>
      <w:pPr>
        <w:ind w:left="3289" w:hanging="361"/>
      </w:pPr>
      <w:rPr>
        <w:rFonts w:hint="default"/>
      </w:rPr>
    </w:lvl>
    <w:lvl w:ilvl="4" w:tplc="1930CCEA">
      <w:numFmt w:val="bullet"/>
      <w:lvlText w:val="•"/>
      <w:lvlJc w:val="left"/>
      <w:pPr>
        <w:ind w:left="4113" w:hanging="361"/>
      </w:pPr>
      <w:rPr>
        <w:rFonts w:hint="default"/>
      </w:rPr>
    </w:lvl>
    <w:lvl w:ilvl="5" w:tplc="B7BAD734">
      <w:numFmt w:val="bullet"/>
      <w:lvlText w:val="•"/>
      <w:lvlJc w:val="left"/>
      <w:pPr>
        <w:ind w:left="4936" w:hanging="361"/>
      </w:pPr>
      <w:rPr>
        <w:rFonts w:hint="default"/>
      </w:rPr>
    </w:lvl>
    <w:lvl w:ilvl="6" w:tplc="9A40316A">
      <w:numFmt w:val="bullet"/>
      <w:lvlText w:val="•"/>
      <w:lvlJc w:val="left"/>
      <w:pPr>
        <w:ind w:left="5759" w:hanging="361"/>
      </w:pPr>
      <w:rPr>
        <w:rFonts w:hint="default"/>
      </w:rPr>
    </w:lvl>
    <w:lvl w:ilvl="7" w:tplc="27C07ABA">
      <w:numFmt w:val="bullet"/>
      <w:lvlText w:val="•"/>
      <w:lvlJc w:val="left"/>
      <w:pPr>
        <w:ind w:left="6582" w:hanging="361"/>
      </w:pPr>
      <w:rPr>
        <w:rFonts w:hint="default"/>
      </w:rPr>
    </w:lvl>
    <w:lvl w:ilvl="8" w:tplc="93C2DC7A">
      <w:numFmt w:val="bullet"/>
      <w:lvlText w:val="•"/>
      <w:lvlJc w:val="left"/>
      <w:pPr>
        <w:ind w:left="7406" w:hanging="361"/>
      </w:pPr>
      <w:rPr>
        <w:rFonts w:hint="default"/>
      </w:rPr>
    </w:lvl>
  </w:abstractNum>
  <w:abstractNum w:abstractNumId="69" w15:restartNumberingAfterBreak="0">
    <w:nsid w:val="66DB324A"/>
    <w:multiLevelType w:val="hybridMultilevel"/>
    <w:tmpl w:val="E94A719E"/>
    <w:lvl w:ilvl="0" w:tplc="4E1C182C">
      <w:start w:val="1"/>
      <w:numFmt w:val="upperRoman"/>
      <w:lvlText w:val="%1."/>
      <w:lvlJc w:val="left"/>
      <w:pPr>
        <w:ind w:left="262" w:hanging="147"/>
      </w:pPr>
      <w:rPr>
        <w:rFonts w:ascii="Calibri" w:eastAsia="Calibri" w:hAnsi="Calibri" w:cs="Calibri" w:hint="default"/>
        <w:w w:val="99"/>
        <w:sz w:val="20"/>
        <w:szCs w:val="20"/>
      </w:rPr>
    </w:lvl>
    <w:lvl w:ilvl="1" w:tplc="A9BAD380">
      <w:numFmt w:val="bullet"/>
      <w:lvlText w:val="•"/>
      <w:lvlJc w:val="left"/>
      <w:pPr>
        <w:ind w:left="1162" w:hanging="147"/>
      </w:pPr>
      <w:rPr>
        <w:rFonts w:hint="default"/>
      </w:rPr>
    </w:lvl>
    <w:lvl w:ilvl="2" w:tplc="61D249DE">
      <w:numFmt w:val="bullet"/>
      <w:lvlText w:val="•"/>
      <w:lvlJc w:val="left"/>
      <w:pPr>
        <w:ind w:left="2065" w:hanging="147"/>
      </w:pPr>
      <w:rPr>
        <w:rFonts w:hint="default"/>
      </w:rPr>
    </w:lvl>
    <w:lvl w:ilvl="3" w:tplc="31DC4002">
      <w:numFmt w:val="bullet"/>
      <w:lvlText w:val="•"/>
      <w:lvlJc w:val="left"/>
      <w:pPr>
        <w:ind w:left="2967" w:hanging="147"/>
      </w:pPr>
      <w:rPr>
        <w:rFonts w:hint="default"/>
      </w:rPr>
    </w:lvl>
    <w:lvl w:ilvl="4" w:tplc="EB40B5A8">
      <w:numFmt w:val="bullet"/>
      <w:lvlText w:val="•"/>
      <w:lvlJc w:val="left"/>
      <w:pPr>
        <w:ind w:left="3870" w:hanging="147"/>
      </w:pPr>
      <w:rPr>
        <w:rFonts w:hint="default"/>
      </w:rPr>
    </w:lvl>
    <w:lvl w:ilvl="5" w:tplc="6EE0057E">
      <w:numFmt w:val="bullet"/>
      <w:lvlText w:val="•"/>
      <w:lvlJc w:val="left"/>
      <w:pPr>
        <w:ind w:left="4773" w:hanging="147"/>
      </w:pPr>
      <w:rPr>
        <w:rFonts w:hint="default"/>
      </w:rPr>
    </w:lvl>
    <w:lvl w:ilvl="6" w:tplc="2D940716">
      <w:numFmt w:val="bullet"/>
      <w:lvlText w:val="•"/>
      <w:lvlJc w:val="left"/>
      <w:pPr>
        <w:ind w:left="5675" w:hanging="147"/>
      </w:pPr>
      <w:rPr>
        <w:rFonts w:hint="default"/>
      </w:rPr>
    </w:lvl>
    <w:lvl w:ilvl="7" w:tplc="49BAFB30">
      <w:numFmt w:val="bullet"/>
      <w:lvlText w:val="•"/>
      <w:lvlJc w:val="left"/>
      <w:pPr>
        <w:ind w:left="6578" w:hanging="147"/>
      </w:pPr>
      <w:rPr>
        <w:rFonts w:hint="default"/>
      </w:rPr>
    </w:lvl>
    <w:lvl w:ilvl="8" w:tplc="12966AA2">
      <w:numFmt w:val="bullet"/>
      <w:lvlText w:val="•"/>
      <w:lvlJc w:val="left"/>
      <w:pPr>
        <w:ind w:left="7481" w:hanging="147"/>
      </w:pPr>
      <w:rPr>
        <w:rFonts w:hint="default"/>
      </w:rPr>
    </w:lvl>
  </w:abstractNum>
  <w:abstractNum w:abstractNumId="70" w15:restartNumberingAfterBreak="0">
    <w:nsid w:val="672F34A3"/>
    <w:multiLevelType w:val="hybridMultilevel"/>
    <w:tmpl w:val="27E499AC"/>
    <w:lvl w:ilvl="0" w:tplc="E9482AB0">
      <w:numFmt w:val="bullet"/>
      <w:lvlText w:val=""/>
      <w:lvlJc w:val="left"/>
      <w:pPr>
        <w:ind w:left="823" w:hanging="361"/>
      </w:pPr>
      <w:rPr>
        <w:rFonts w:ascii="Symbol" w:eastAsia="Symbol" w:hAnsi="Symbol" w:cs="Symbol" w:hint="default"/>
        <w:w w:val="100"/>
        <w:sz w:val="21"/>
        <w:szCs w:val="21"/>
      </w:rPr>
    </w:lvl>
    <w:lvl w:ilvl="1" w:tplc="034CC32C">
      <w:numFmt w:val="bullet"/>
      <w:lvlText w:val="•"/>
      <w:lvlJc w:val="left"/>
      <w:pPr>
        <w:ind w:left="1643" w:hanging="361"/>
      </w:pPr>
      <w:rPr>
        <w:rFonts w:hint="default"/>
      </w:rPr>
    </w:lvl>
    <w:lvl w:ilvl="2" w:tplc="0D886C3A">
      <w:numFmt w:val="bullet"/>
      <w:lvlText w:val="•"/>
      <w:lvlJc w:val="left"/>
      <w:pPr>
        <w:ind w:left="2466" w:hanging="361"/>
      </w:pPr>
      <w:rPr>
        <w:rFonts w:hint="default"/>
      </w:rPr>
    </w:lvl>
    <w:lvl w:ilvl="3" w:tplc="6C4073CA">
      <w:numFmt w:val="bullet"/>
      <w:lvlText w:val="•"/>
      <w:lvlJc w:val="left"/>
      <w:pPr>
        <w:ind w:left="3289" w:hanging="361"/>
      </w:pPr>
      <w:rPr>
        <w:rFonts w:hint="default"/>
      </w:rPr>
    </w:lvl>
    <w:lvl w:ilvl="4" w:tplc="996C2FCC">
      <w:numFmt w:val="bullet"/>
      <w:lvlText w:val="•"/>
      <w:lvlJc w:val="left"/>
      <w:pPr>
        <w:ind w:left="4113" w:hanging="361"/>
      </w:pPr>
      <w:rPr>
        <w:rFonts w:hint="default"/>
      </w:rPr>
    </w:lvl>
    <w:lvl w:ilvl="5" w:tplc="3426E8C2">
      <w:numFmt w:val="bullet"/>
      <w:lvlText w:val="•"/>
      <w:lvlJc w:val="left"/>
      <w:pPr>
        <w:ind w:left="4936" w:hanging="361"/>
      </w:pPr>
      <w:rPr>
        <w:rFonts w:hint="default"/>
      </w:rPr>
    </w:lvl>
    <w:lvl w:ilvl="6" w:tplc="0BF28B30">
      <w:numFmt w:val="bullet"/>
      <w:lvlText w:val="•"/>
      <w:lvlJc w:val="left"/>
      <w:pPr>
        <w:ind w:left="5759" w:hanging="361"/>
      </w:pPr>
      <w:rPr>
        <w:rFonts w:hint="default"/>
      </w:rPr>
    </w:lvl>
    <w:lvl w:ilvl="7" w:tplc="3DCE8978">
      <w:numFmt w:val="bullet"/>
      <w:lvlText w:val="•"/>
      <w:lvlJc w:val="left"/>
      <w:pPr>
        <w:ind w:left="6582" w:hanging="361"/>
      </w:pPr>
      <w:rPr>
        <w:rFonts w:hint="default"/>
      </w:rPr>
    </w:lvl>
    <w:lvl w:ilvl="8" w:tplc="5088C7AA">
      <w:numFmt w:val="bullet"/>
      <w:lvlText w:val="•"/>
      <w:lvlJc w:val="left"/>
      <w:pPr>
        <w:ind w:left="7406" w:hanging="361"/>
      </w:pPr>
      <w:rPr>
        <w:rFonts w:hint="default"/>
      </w:rPr>
    </w:lvl>
  </w:abstractNum>
  <w:abstractNum w:abstractNumId="71" w15:restartNumberingAfterBreak="0">
    <w:nsid w:val="674B710F"/>
    <w:multiLevelType w:val="hybridMultilevel"/>
    <w:tmpl w:val="4290F582"/>
    <w:lvl w:ilvl="0" w:tplc="0160311A">
      <w:numFmt w:val="bullet"/>
      <w:lvlText w:val="-"/>
      <w:lvlJc w:val="left"/>
      <w:pPr>
        <w:ind w:left="823" w:hanging="360"/>
      </w:pPr>
      <w:rPr>
        <w:rFonts w:ascii="Arial" w:eastAsia="Arial" w:hAnsi="Arial" w:cs="Arial" w:hint="default"/>
        <w:w w:val="100"/>
        <w:sz w:val="21"/>
        <w:szCs w:val="21"/>
      </w:rPr>
    </w:lvl>
    <w:lvl w:ilvl="1" w:tplc="04050003" w:tentative="1">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72" w15:restartNumberingAfterBreak="0">
    <w:nsid w:val="67AB5579"/>
    <w:multiLevelType w:val="multilevel"/>
    <w:tmpl w:val="A40E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7D36443"/>
    <w:multiLevelType w:val="multilevel"/>
    <w:tmpl w:val="C5A0260C"/>
    <w:lvl w:ilvl="0">
      <w:start w:val="8"/>
      <w:numFmt w:val="decimal"/>
      <w:lvlText w:val="%1"/>
      <w:lvlJc w:val="left"/>
      <w:pPr>
        <w:ind w:left="536" w:hanging="300"/>
      </w:pPr>
      <w:rPr>
        <w:rFonts w:hint="default"/>
      </w:rPr>
    </w:lvl>
    <w:lvl w:ilvl="1">
      <w:start w:val="1"/>
      <w:numFmt w:val="decimal"/>
      <w:lvlText w:val="%1.%2"/>
      <w:lvlJc w:val="left"/>
      <w:pPr>
        <w:ind w:left="536" w:hanging="300"/>
      </w:pPr>
      <w:rPr>
        <w:rFonts w:ascii="Times New Roman" w:eastAsia="Times New Roman" w:hAnsi="Times New Roman" w:cs="Times New Roman" w:hint="default"/>
        <w:b/>
        <w:bCs/>
        <w:spacing w:val="0"/>
        <w:w w:val="99"/>
        <w:sz w:val="20"/>
        <w:szCs w:val="20"/>
      </w:rPr>
    </w:lvl>
    <w:lvl w:ilvl="2">
      <w:numFmt w:val="bullet"/>
      <w:lvlText w:val=""/>
      <w:lvlJc w:val="left"/>
      <w:pPr>
        <w:ind w:left="835" w:hanging="360"/>
      </w:pPr>
      <w:rPr>
        <w:rFonts w:ascii="Symbol" w:eastAsia="Symbol" w:hAnsi="Symbol" w:cs="Symbol" w:hint="default"/>
        <w:w w:val="99"/>
        <w:sz w:val="20"/>
        <w:szCs w:val="20"/>
      </w:rPr>
    </w:lvl>
    <w:lvl w:ilvl="3">
      <w:numFmt w:val="bullet"/>
      <w:lvlText w:val=""/>
      <w:lvlJc w:val="left"/>
      <w:pPr>
        <w:ind w:left="951" w:hanging="360"/>
      </w:pPr>
      <w:rPr>
        <w:rFonts w:ascii="Symbol" w:eastAsia="Symbol" w:hAnsi="Symbol" w:cs="Symbol" w:hint="default"/>
        <w:w w:val="100"/>
        <w:sz w:val="22"/>
        <w:szCs w:val="22"/>
      </w:rPr>
    </w:lvl>
    <w:lvl w:ilvl="4">
      <w:numFmt w:val="bullet"/>
      <w:lvlText w:val="•"/>
      <w:lvlJc w:val="left"/>
      <w:pPr>
        <w:ind w:left="3001" w:hanging="360"/>
      </w:pPr>
      <w:rPr>
        <w:rFonts w:hint="default"/>
      </w:rPr>
    </w:lvl>
    <w:lvl w:ilvl="5">
      <w:numFmt w:val="bullet"/>
      <w:lvlText w:val="•"/>
      <w:lvlJc w:val="left"/>
      <w:pPr>
        <w:ind w:left="4022" w:hanging="360"/>
      </w:pPr>
      <w:rPr>
        <w:rFonts w:hint="default"/>
      </w:rPr>
    </w:lvl>
    <w:lvl w:ilvl="6">
      <w:numFmt w:val="bullet"/>
      <w:lvlText w:val="•"/>
      <w:lvlJc w:val="left"/>
      <w:pPr>
        <w:ind w:left="5043" w:hanging="360"/>
      </w:pPr>
      <w:rPr>
        <w:rFonts w:hint="default"/>
      </w:rPr>
    </w:lvl>
    <w:lvl w:ilvl="7">
      <w:numFmt w:val="bullet"/>
      <w:lvlText w:val="•"/>
      <w:lvlJc w:val="left"/>
      <w:pPr>
        <w:ind w:left="6064" w:hanging="360"/>
      </w:pPr>
      <w:rPr>
        <w:rFonts w:hint="default"/>
      </w:rPr>
    </w:lvl>
    <w:lvl w:ilvl="8">
      <w:numFmt w:val="bullet"/>
      <w:lvlText w:val="•"/>
      <w:lvlJc w:val="left"/>
      <w:pPr>
        <w:ind w:left="7084" w:hanging="360"/>
      </w:pPr>
      <w:rPr>
        <w:rFonts w:hint="default"/>
      </w:rPr>
    </w:lvl>
  </w:abstractNum>
  <w:abstractNum w:abstractNumId="74" w15:restartNumberingAfterBreak="0">
    <w:nsid w:val="67E57807"/>
    <w:multiLevelType w:val="multilevel"/>
    <w:tmpl w:val="8B90944A"/>
    <w:lvl w:ilvl="0">
      <w:start w:val="1"/>
      <w:numFmt w:val="decimal"/>
      <w:lvlText w:val="%1."/>
      <w:lvlJc w:val="left"/>
      <w:pPr>
        <w:ind w:left="360" w:hanging="360"/>
      </w:pPr>
      <w:rPr>
        <w:rFonts w:hint="default"/>
      </w:rPr>
    </w:lvl>
    <w:lvl w:ilvl="1">
      <w:start w:val="5"/>
      <w:numFmt w:val="none"/>
      <w:lvlText w:val="5.5"/>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7F1613E"/>
    <w:multiLevelType w:val="multilevel"/>
    <w:tmpl w:val="2E083E98"/>
    <w:lvl w:ilvl="0">
      <w:start w:val="1"/>
      <w:numFmt w:val="decimal"/>
      <w:lvlText w:val="%1."/>
      <w:lvlJc w:val="left"/>
      <w:pPr>
        <w:ind w:left="360" w:hanging="360"/>
      </w:pPr>
      <w:rPr>
        <w:rFonts w:hint="default"/>
      </w:rPr>
    </w:lvl>
    <w:lvl w:ilvl="1">
      <w:start w:val="5"/>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B1A118D"/>
    <w:multiLevelType w:val="hybridMultilevel"/>
    <w:tmpl w:val="F6CCAD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6BAA38D0"/>
    <w:multiLevelType w:val="hybridMultilevel"/>
    <w:tmpl w:val="8C30A3CE"/>
    <w:lvl w:ilvl="0" w:tplc="8A462B8C">
      <w:numFmt w:val="bullet"/>
      <w:lvlText w:val=""/>
      <w:lvlJc w:val="left"/>
      <w:pPr>
        <w:ind w:left="836" w:hanging="360"/>
      </w:pPr>
      <w:rPr>
        <w:rFonts w:ascii="Symbol" w:eastAsia="Symbol" w:hAnsi="Symbol" w:cs="Symbol" w:hint="default"/>
        <w:w w:val="99"/>
        <w:sz w:val="20"/>
        <w:szCs w:val="20"/>
      </w:rPr>
    </w:lvl>
    <w:lvl w:ilvl="1" w:tplc="0686A320">
      <w:numFmt w:val="bullet"/>
      <w:lvlText w:val="•"/>
      <w:lvlJc w:val="left"/>
      <w:pPr>
        <w:ind w:left="1680" w:hanging="360"/>
      </w:pPr>
      <w:rPr>
        <w:rFonts w:hint="default"/>
      </w:rPr>
    </w:lvl>
    <w:lvl w:ilvl="2" w:tplc="76C87BC8">
      <w:numFmt w:val="bullet"/>
      <w:lvlText w:val="•"/>
      <w:lvlJc w:val="left"/>
      <w:pPr>
        <w:ind w:left="2521" w:hanging="360"/>
      </w:pPr>
      <w:rPr>
        <w:rFonts w:hint="default"/>
      </w:rPr>
    </w:lvl>
    <w:lvl w:ilvl="3" w:tplc="20D60D02">
      <w:numFmt w:val="bullet"/>
      <w:lvlText w:val="•"/>
      <w:lvlJc w:val="left"/>
      <w:pPr>
        <w:ind w:left="3361" w:hanging="360"/>
      </w:pPr>
      <w:rPr>
        <w:rFonts w:hint="default"/>
      </w:rPr>
    </w:lvl>
    <w:lvl w:ilvl="4" w:tplc="62A6D160">
      <w:numFmt w:val="bullet"/>
      <w:lvlText w:val="•"/>
      <w:lvlJc w:val="left"/>
      <w:pPr>
        <w:ind w:left="4202" w:hanging="360"/>
      </w:pPr>
      <w:rPr>
        <w:rFonts w:hint="default"/>
      </w:rPr>
    </w:lvl>
    <w:lvl w:ilvl="5" w:tplc="E7D0CFF8">
      <w:numFmt w:val="bullet"/>
      <w:lvlText w:val="•"/>
      <w:lvlJc w:val="left"/>
      <w:pPr>
        <w:ind w:left="5043" w:hanging="360"/>
      </w:pPr>
      <w:rPr>
        <w:rFonts w:hint="default"/>
      </w:rPr>
    </w:lvl>
    <w:lvl w:ilvl="6" w:tplc="115EB09A">
      <w:numFmt w:val="bullet"/>
      <w:lvlText w:val="•"/>
      <w:lvlJc w:val="left"/>
      <w:pPr>
        <w:ind w:left="5883" w:hanging="360"/>
      </w:pPr>
      <w:rPr>
        <w:rFonts w:hint="default"/>
      </w:rPr>
    </w:lvl>
    <w:lvl w:ilvl="7" w:tplc="76E6FA48">
      <w:numFmt w:val="bullet"/>
      <w:lvlText w:val="•"/>
      <w:lvlJc w:val="left"/>
      <w:pPr>
        <w:ind w:left="6724" w:hanging="360"/>
      </w:pPr>
      <w:rPr>
        <w:rFonts w:hint="default"/>
      </w:rPr>
    </w:lvl>
    <w:lvl w:ilvl="8" w:tplc="39920B0E">
      <w:numFmt w:val="bullet"/>
      <w:lvlText w:val="•"/>
      <w:lvlJc w:val="left"/>
      <w:pPr>
        <w:ind w:left="7565" w:hanging="360"/>
      </w:pPr>
      <w:rPr>
        <w:rFonts w:hint="default"/>
      </w:rPr>
    </w:lvl>
  </w:abstractNum>
  <w:abstractNum w:abstractNumId="78" w15:restartNumberingAfterBreak="0">
    <w:nsid w:val="6BC82A68"/>
    <w:multiLevelType w:val="hybridMultilevel"/>
    <w:tmpl w:val="086EC926"/>
    <w:lvl w:ilvl="0" w:tplc="432A230E">
      <w:numFmt w:val="bullet"/>
      <w:lvlText w:val=""/>
      <w:lvlJc w:val="left"/>
      <w:pPr>
        <w:ind w:left="823" w:hanging="361"/>
      </w:pPr>
      <w:rPr>
        <w:rFonts w:ascii="Symbol" w:eastAsia="Symbol" w:hAnsi="Symbol" w:cs="Symbol" w:hint="default"/>
        <w:w w:val="100"/>
        <w:sz w:val="21"/>
        <w:szCs w:val="21"/>
      </w:rPr>
    </w:lvl>
    <w:lvl w:ilvl="1" w:tplc="16EE0E20">
      <w:numFmt w:val="bullet"/>
      <w:lvlText w:val="•"/>
      <w:lvlJc w:val="left"/>
      <w:pPr>
        <w:ind w:left="1643" w:hanging="361"/>
      </w:pPr>
      <w:rPr>
        <w:rFonts w:hint="default"/>
      </w:rPr>
    </w:lvl>
    <w:lvl w:ilvl="2" w:tplc="3CEEC2EA">
      <w:numFmt w:val="bullet"/>
      <w:lvlText w:val="•"/>
      <w:lvlJc w:val="left"/>
      <w:pPr>
        <w:ind w:left="2466" w:hanging="361"/>
      </w:pPr>
      <w:rPr>
        <w:rFonts w:hint="default"/>
      </w:rPr>
    </w:lvl>
    <w:lvl w:ilvl="3" w:tplc="2E12AF10">
      <w:numFmt w:val="bullet"/>
      <w:lvlText w:val="•"/>
      <w:lvlJc w:val="left"/>
      <w:pPr>
        <w:ind w:left="3289" w:hanging="361"/>
      </w:pPr>
      <w:rPr>
        <w:rFonts w:hint="default"/>
      </w:rPr>
    </w:lvl>
    <w:lvl w:ilvl="4" w:tplc="7E7243E2">
      <w:numFmt w:val="bullet"/>
      <w:lvlText w:val="•"/>
      <w:lvlJc w:val="left"/>
      <w:pPr>
        <w:ind w:left="4113" w:hanging="361"/>
      </w:pPr>
      <w:rPr>
        <w:rFonts w:hint="default"/>
      </w:rPr>
    </w:lvl>
    <w:lvl w:ilvl="5" w:tplc="AC362C30">
      <w:numFmt w:val="bullet"/>
      <w:lvlText w:val="•"/>
      <w:lvlJc w:val="left"/>
      <w:pPr>
        <w:ind w:left="4936" w:hanging="361"/>
      </w:pPr>
      <w:rPr>
        <w:rFonts w:hint="default"/>
      </w:rPr>
    </w:lvl>
    <w:lvl w:ilvl="6" w:tplc="BB0A1D86">
      <w:numFmt w:val="bullet"/>
      <w:lvlText w:val="•"/>
      <w:lvlJc w:val="left"/>
      <w:pPr>
        <w:ind w:left="5759" w:hanging="361"/>
      </w:pPr>
      <w:rPr>
        <w:rFonts w:hint="default"/>
      </w:rPr>
    </w:lvl>
    <w:lvl w:ilvl="7" w:tplc="E6CE2510">
      <w:numFmt w:val="bullet"/>
      <w:lvlText w:val="•"/>
      <w:lvlJc w:val="left"/>
      <w:pPr>
        <w:ind w:left="6582" w:hanging="361"/>
      </w:pPr>
      <w:rPr>
        <w:rFonts w:hint="default"/>
      </w:rPr>
    </w:lvl>
    <w:lvl w:ilvl="8" w:tplc="642209DA">
      <w:numFmt w:val="bullet"/>
      <w:lvlText w:val="•"/>
      <w:lvlJc w:val="left"/>
      <w:pPr>
        <w:ind w:left="7406" w:hanging="361"/>
      </w:pPr>
      <w:rPr>
        <w:rFonts w:hint="default"/>
      </w:rPr>
    </w:lvl>
  </w:abstractNum>
  <w:abstractNum w:abstractNumId="79" w15:restartNumberingAfterBreak="0">
    <w:nsid w:val="6C9D14D8"/>
    <w:multiLevelType w:val="multilevel"/>
    <w:tmpl w:val="A88CB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D274DF0"/>
    <w:multiLevelType w:val="hybridMultilevel"/>
    <w:tmpl w:val="90883BA8"/>
    <w:lvl w:ilvl="0" w:tplc="1E7830A2">
      <w:start w:val="1"/>
      <w:numFmt w:val="decimal"/>
      <w:lvlText w:val="%1"/>
      <w:lvlJc w:val="left"/>
      <w:pPr>
        <w:ind w:left="216" w:hanging="147"/>
      </w:pPr>
      <w:rPr>
        <w:rFonts w:ascii="Calibri" w:eastAsia="Calibri" w:hAnsi="Calibri" w:cs="Calibri" w:hint="default"/>
        <w:w w:val="99"/>
        <w:sz w:val="20"/>
        <w:szCs w:val="20"/>
      </w:rPr>
    </w:lvl>
    <w:lvl w:ilvl="1" w:tplc="1B1A3CD6">
      <w:numFmt w:val="bullet"/>
      <w:lvlText w:val="•"/>
      <w:lvlJc w:val="left"/>
      <w:pPr>
        <w:ind w:left="220" w:hanging="147"/>
      </w:pPr>
      <w:rPr>
        <w:rFonts w:hint="default"/>
      </w:rPr>
    </w:lvl>
    <w:lvl w:ilvl="2" w:tplc="2B6C419C">
      <w:numFmt w:val="bullet"/>
      <w:lvlText w:val="•"/>
      <w:lvlJc w:val="left"/>
      <w:pPr>
        <w:ind w:left="1236" w:hanging="147"/>
      </w:pPr>
      <w:rPr>
        <w:rFonts w:hint="default"/>
      </w:rPr>
    </w:lvl>
    <w:lvl w:ilvl="3" w:tplc="7B284F16">
      <w:numFmt w:val="bullet"/>
      <w:lvlText w:val="•"/>
      <w:lvlJc w:val="left"/>
      <w:pPr>
        <w:ind w:left="2252" w:hanging="147"/>
      </w:pPr>
      <w:rPr>
        <w:rFonts w:hint="default"/>
      </w:rPr>
    </w:lvl>
    <w:lvl w:ilvl="4" w:tplc="9702B98C">
      <w:numFmt w:val="bullet"/>
      <w:lvlText w:val="•"/>
      <w:lvlJc w:val="left"/>
      <w:pPr>
        <w:ind w:left="3268" w:hanging="147"/>
      </w:pPr>
      <w:rPr>
        <w:rFonts w:hint="default"/>
      </w:rPr>
    </w:lvl>
    <w:lvl w:ilvl="5" w:tplc="AB0674C2">
      <w:numFmt w:val="bullet"/>
      <w:lvlText w:val="•"/>
      <w:lvlJc w:val="left"/>
      <w:pPr>
        <w:ind w:left="4285" w:hanging="147"/>
      </w:pPr>
      <w:rPr>
        <w:rFonts w:hint="default"/>
      </w:rPr>
    </w:lvl>
    <w:lvl w:ilvl="6" w:tplc="9490E9C2">
      <w:numFmt w:val="bullet"/>
      <w:lvlText w:val="•"/>
      <w:lvlJc w:val="left"/>
      <w:pPr>
        <w:ind w:left="5301" w:hanging="147"/>
      </w:pPr>
      <w:rPr>
        <w:rFonts w:hint="default"/>
      </w:rPr>
    </w:lvl>
    <w:lvl w:ilvl="7" w:tplc="6D3ABBEE">
      <w:numFmt w:val="bullet"/>
      <w:lvlText w:val="•"/>
      <w:lvlJc w:val="left"/>
      <w:pPr>
        <w:ind w:left="6317" w:hanging="147"/>
      </w:pPr>
      <w:rPr>
        <w:rFonts w:hint="default"/>
      </w:rPr>
    </w:lvl>
    <w:lvl w:ilvl="8" w:tplc="54628F0C">
      <w:numFmt w:val="bullet"/>
      <w:lvlText w:val="•"/>
      <w:lvlJc w:val="left"/>
      <w:pPr>
        <w:ind w:left="7333" w:hanging="147"/>
      </w:pPr>
      <w:rPr>
        <w:rFonts w:hint="default"/>
      </w:rPr>
    </w:lvl>
  </w:abstractNum>
  <w:abstractNum w:abstractNumId="81" w15:restartNumberingAfterBreak="0">
    <w:nsid w:val="6FCA5A6F"/>
    <w:multiLevelType w:val="hybridMultilevel"/>
    <w:tmpl w:val="1D26A0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709F46E8"/>
    <w:multiLevelType w:val="hybridMultilevel"/>
    <w:tmpl w:val="03F40DF8"/>
    <w:lvl w:ilvl="0" w:tplc="55BA3496">
      <w:numFmt w:val="bullet"/>
      <w:lvlText w:val=""/>
      <w:lvlJc w:val="left"/>
      <w:pPr>
        <w:ind w:left="823" w:hanging="361"/>
      </w:pPr>
      <w:rPr>
        <w:rFonts w:ascii="Symbol" w:eastAsia="Symbol" w:hAnsi="Symbol" w:cs="Symbol" w:hint="default"/>
        <w:w w:val="100"/>
        <w:sz w:val="21"/>
        <w:szCs w:val="21"/>
      </w:rPr>
    </w:lvl>
    <w:lvl w:ilvl="1" w:tplc="BEA43300">
      <w:numFmt w:val="bullet"/>
      <w:lvlText w:val="•"/>
      <w:lvlJc w:val="left"/>
      <w:pPr>
        <w:ind w:left="1643" w:hanging="361"/>
      </w:pPr>
      <w:rPr>
        <w:rFonts w:hint="default"/>
      </w:rPr>
    </w:lvl>
    <w:lvl w:ilvl="2" w:tplc="141E2074">
      <w:numFmt w:val="bullet"/>
      <w:lvlText w:val="•"/>
      <w:lvlJc w:val="left"/>
      <w:pPr>
        <w:ind w:left="2466" w:hanging="361"/>
      </w:pPr>
      <w:rPr>
        <w:rFonts w:hint="default"/>
      </w:rPr>
    </w:lvl>
    <w:lvl w:ilvl="3" w:tplc="5BE0FF82">
      <w:numFmt w:val="bullet"/>
      <w:lvlText w:val="•"/>
      <w:lvlJc w:val="left"/>
      <w:pPr>
        <w:ind w:left="3289" w:hanging="361"/>
      </w:pPr>
      <w:rPr>
        <w:rFonts w:hint="default"/>
      </w:rPr>
    </w:lvl>
    <w:lvl w:ilvl="4" w:tplc="A4E224BC">
      <w:numFmt w:val="bullet"/>
      <w:lvlText w:val="•"/>
      <w:lvlJc w:val="left"/>
      <w:pPr>
        <w:ind w:left="4113" w:hanging="361"/>
      </w:pPr>
      <w:rPr>
        <w:rFonts w:hint="default"/>
      </w:rPr>
    </w:lvl>
    <w:lvl w:ilvl="5" w:tplc="98D2310C">
      <w:numFmt w:val="bullet"/>
      <w:lvlText w:val="•"/>
      <w:lvlJc w:val="left"/>
      <w:pPr>
        <w:ind w:left="4936" w:hanging="361"/>
      </w:pPr>
      <w:rPr>
        <w:rFonts w:hint="default"/>
      </w:rPr>
    </w:lvl>
    <w:lvl w:ilvl="6" w:tplc="E83CFDDE">
      <w:numFmt w:val="bullet"/>
      <w:lvlText w:val="•"/>
      <w:lvlJc w:val="left"/>
      <w:pPr>
        <w:ind w:left="5759" w:hanging="361"/>
      </w:pPr>
      <w:rPr>
        <w:rFonts w:hint="default"/>
      </w:rPr>
    </w:lvl>
    <w:lvl w:ilvl="7" w:tplc="D1AC5B4C">
      <w:numFmt w:val="bullet"/>
      <w:lvlText w:val="•"/>
      <w:lvlJc w:val="left"/>
      <w:pPr>
        <w:ind w:left="6582" w:hanging="361"/>
      </w:pPr>
      <w:rPr>
        <w:rFonts w:hint="default"/>
      </w:rPr>
    </w:lvl>
    <w:lvl w:ilvl="8" w:tplc="E6282BA2">
      <w:numFmt w:val="bullet"/>
      <w:lvlText w:val="•"/>
      <w:lvlJc w:val="left"/>
      <w:pPr>
        <w:ind w:left="7406" w:hanging="361"/>
      </w:pPr>
      <w:rPr>
        <w:rFonts w:hint="default"/>
      </w:rPr>
    </w:lvl>
  </w:abstractNum>
  <w:abstractNum w:abstractNumId="83" w15:restartNumberingAfterBreak="0">
    <w:nsid w:val="720611FA"/>
    <w:multiLevelType w:val="hybridMultilevel"/>
    <w:tmpl w:val="3600119E"/>
    <w:lvl w:ilvl="0" w:tplc="48A413DE">
      <w:start w:val="13"/>
      <w:numFmt w:val="decimal"/>
      <w:lvlText w:val="%1."/>
      <w:lvlJc w:val="left"/>
      <w:pPr>
        <w:ind w:left="216" w:hanging="298"/>
      </w:pPr>
      <w:rPr>
        <w:rFonts w:ascii="Calibri" w:eastAsia="Calibri" w:hAnsi="Calibri" w:cs="Calibri" w:hint="default"/>
        <w:spacing w:val="-1"/>
        <w:w w:val="99"/>
        <w:sz w:val="20"/>
        <w:szCs w:val="20"/>
      </w:rPr>
    </w:lvl>
    <w:lvl w:ilvl="1" w:tplc="AB0EB1F2">
      <w:start w:val="1"/>
      <w:numFmt w:val="decimal"/>
      <w:lvlText w:val="%2."/>
      <w:lvlJc w:val="left"/>
      <w:pPr>
        <w:ind w:left="936" w:hanging="360"/>
      </w:pPr>
      <w:rPr>
        <w:rFonts w:hint="default"/>
        <w:spacing w:val="-1"/>
        <w:w w:val="99"/>
      </w:rPr>
    </w:lvl>
    <w:lvl w:ilvl="2" w:tplc="40962D80">
      <w:start w:val="1"/>
      <w:numFmt w:val="lowerLetter"/>
      <w:lvlText w:val="%3."/>
      <w:lvlJc w:val="left"/>
      <w:pPr>
        <w:ind w:left="216" w:hanging="360"/>
      </w:pPr>
      <w:rPr>
        <w:rFonts w:asciiTheme="minorHAnsi" w:eastAsia="Calibri" w:hAnsiTheme="minorHAnsi" w:cs="Calibri" w:hint="default"/>
        <w:w w:val="99"/>
        <w:sz w:val="22"/>
        <w:szCs w:val="22"/>
      </w:rPr>
    </w:lvl>
    <w:lvl w:ilvl="3" w:tplc="6D9ECD84">
      <w:numFmt w:val="bullet"/>
      <w:lvlText w:val="•"/>
      <w:lvlJc w:val="left"/>
      <w:pPr>
        <w:ind w:left="2830" w:hanging="360"/>
      </w:pPr>
      <w:rPr>
        <w:rFonts w:hint="default"/>
      </w:rPr>
    </w:lvl>
    <w:lvl w:ilvl="4" w:tplc="F9A83660">
      <w:numFmt w:val="bullet"/>
      <w:lvlText w:val="•"/>
      <w:lvlJc w:val="left"/>
      <w:pPr>
        <w:ind w:left="3775" w:hanging="360"/>
      </w:pPr>
      <w:rPr>
        <w:rFonts w:hint="default"/>
      </w:rPr>
    </w:lvl>
    <w:lvl w:ilvl="5" w:tplc="4C64E754">
      <w:numFmt w:val="bullet"/>
      <w:lvlText w:val="•"/>
      <w:lvlJc w:val="left"/>
      <w:pPr>
        <w:ind w:left="4720" w:hanging="360"/>
      </w:pPr>
      <w:rPr>
        <w:rFonts w:hint="default"/>
      </w:rPr>
    </w:lvl>
    <w:lvl w:ilvl="6" w:tplc="0BF88CB4">
      <w:numFmt w:val="bullet"/>
      <w:lvlText w:val="•"/>
      <w:lvlJc w:val="left"/>
      <w:pPr>
        <w:ind w:left="5665" w:hanging="360"/>
      </w:pPr>
      <w:rPr>
        <w:rFonts w:hint="default"/>
      </w:rPr>
    </w:lvl>
    <w:lvl w:ilvl="7" w:tplc="4668690C">
      <w:numFmt w:val="bullet"/>
      <w:lvlText w:val="•"/>
      <w:lvlJc w:val="left"/>
      <w:pPr>
        <w:ind w:left="6610" w:hanging="360"/>
      </w:pPr>
      <w:rPr>
        <w:rFonts w:hint="default"/>
      </w:rPr>
    </w:lvl>
    <w:lvl w:ilvl="8" w:tplc="5CDE1312">
      <w:numFmt w:val="bullet"/>
      <w:lvlText w:val="•"/>
      <w:lvlJc w:val="left"/>
      <w:pPr>
        <w:ind w:left="7556" w:hanging="360"/>
      </w:pPr>
      <w:rPr>
        <w:rFonts w:hint="default"/>
      </w:rPr>
    </w:lvl>
  </w:abstractNum>
  <w:abstractNum w:abstractNumId="84" w15:restartNumberingAfterBreak="0">
    <w:nsid w:val="730139C0"/>
    <w:multiLevelType w:val="multilevel"/>
    <w:tmpl w:val="49A49A68"/>
    <w:styleLink w:val="Styl3"/>
    <w:lvl w:ilvl="0">
      <w:start w:val="6"/>
      <w:numFmt w:val="decimal"/>
      <w:lvlText w:val="%1."/>
      <w:lvlJc w:val="left"/>
      <w:pPr>
        <w:ind w:left="360" w:hanging="360"/>
      </w:pPr>
      <w:rPr>
        <w:rFonts w:hint="default"/>
      </w:rPr>
    </w:lvl>
    <w:lvl w:ilvl="1">
      <w:start w:val="6"/>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73560262"/>
    <w:multiLevelType w:val="hybridMultilevel"/>
    <w:tmpl w:val="258019BC"/>
    <w:lvl w:ilvl="0" w:tplc="87BEF7DE">
      <w:numFmt w:val="bullet"/>
      <w:lvlText w:val=""/>
      <w:lvlJc w:val="left"/>
      <w:pPr>
        <w:ind w:left="823" w:hanging="361"/>
      </w:pPr>
      <w:rPr>
        <w:rFonts w:ascii="Symbol" w:eastAsia="Symbol" w:hAnsi="Symbol" w:cs="Symbol" w:hint="default"/>
        <w:w w:val="100"/>
        <w:sz w:val="21"/>
        <w:szCs w:val="21"/>
      </w:rPr>
    </w:lvl>
    <w:lvl w:ilvl="1" w:tplc="8794BA20">
      <w:numFmt w:val="bullet"/>
      <w:lvlText w:val="•"/>
      <w:lvlJc w:val="left"/>
      <w:pPr>
        <w:ind w:left="1643" w:hanging="361"/>
      </w:pPr>
      <w:rPr>
        <w:rFonts w:hint="default"/>
      </w:rPr>
    </w:lvl>
    <w:lvl w:ilvl="2" w:tplc="F14EE61C">
      <w:numFmt w:val="bullet"/>
      <w:lvlText w:val="•"/>
      <w:lvlJc w:val="left"/>
      <w:pPr>
        <w:ind w:left="2466" w:hanging="361"/>
      </w:pPr>
      <w:rPr>
        <w:rFonts w:hint="default"/>
      </w:rPr>
    </w:lvl>
    <w:lvl w:ilvl="3" w:tplc="51489FA0">
      <w:numFmt w:val="bullet"/>
      <w:lvlText w:val="•"/>
      <w:lvlJc w:val="left"/>
      <w:pPr>
        <w:ind w:left="3289" w:hanging="361"/>
      </w:pPr>
      <w:rPr>
        <w:rFonts w:hint="default"/>
      </w:rPr>
    </w:lvl>
    <w:lvl w:ilvl="4" w:tplc="486EFCEA">
      <w:numFmt w:val="bullet"/>
      <w:lvlText w:val="•"/>
      <w:lvlJc w:val="left"/>
      <w:pPr>
        <w:ind w:left="4113" w:hanging="361"/>
      </w:pPr>
      <w:rPr>
        <w:rFonts w:hint="default"/>
      </w:rPr>
    </w:lvl>
    <w:lvl w:ilvl="5" w:tplc="1FBE034C">
      <w:numFmt w:val="bullet"/>
      <w:lvlText w:val="•"/>
      <w:lvlJc w:val="left"/>
      <w:pPr>
        <w:ind w:left="4936" w:hanging="361"/>
      </w:pPr>
      <w:rPr>
        <w:rFonts w:hint="default"/>
      </w:rPr>
    </w:lvl>
    <w:lvl w:ilvl="6" w:tplc="DBFAA776">
      <w:numFmt w:val="bullet"/>
      <w:lvlText w:val="•"/>
      <w:lvlJc w:val="left"/>
      <w:pPr>
        <w:ind w:left="5759" w:hanging="361"/>
      </w:pPr>
      <w:rPr>
        <w:rFonts w:hint="default"/>
      </w:rPr>
    </w:lvl>
    <w:lvl w:ilvl="7" w:tplc="CA0246CC">
      <w:numFmt w:val="bullet"/>
      <w:lvlText w:val="•"/>
      <w:lvlJc w:val="left"/>
      <w:pPr>
        <w:ind w:left="6582" w:hanging="361"/>
      </w:pPr>
      <w:rPr>
        <w:rFonts w:hint="default"/>
      </w:rPr>
    </w:lvl>
    <w:lvl w:ilvl="8" w:tplc="5BC883AC">
      <w:numFmt w:val="bullet"/>
      <w:lvlText w:val="•"/>
      <w:lvlJc w:val="left"/>
      <w:pPr>
        <w:ind w:left="7406" w:hanging="361"/>
      </w:pPr>
      <w:rPr>
        <w:rFonts w:hint="default"/>
      </w:rPr>
    </w:lvl>
  </w:abstractNum>
  <w:abstractNum w:abstractNumId="86" w15:restartNumberingAfterBreak="0">
    <w:nsid w:val="73E85B07"/>
    <w:multiLevelType w:val="hybridMultilevel"/>
    <w:tmpl w:val="B00AFD2C"/>
    <w:lvl w:ilvl="0" w:tplc="1C728A2A">
      <w:start w:val="1"/>
      <w:numFmt w:val="upperLetter"/>
      <w:lvlText w:val="%1."/>
      <w:lvlJc w:val="left"/>
      <w:pPr>
        <w:ind w:left="116" w:hanging="167"/>
      </w:pPr>
      <w:rPr>
        <w:rFonts w:ascii="Calibri" w:eastAsia="Calibri" w:hAnsi="Calibri" w:cs="Calibri" w:hint="default"/>
        <w:spacing w:val="-1"/>
        <w:w w:val="99"/>
        <w:sz w:val="22"/>
        <w:szCs w:val="22"/>
      </w:rPr>
    </w:lvl>
    <w:lvl w:ilvl="1" w:tplc="F3A6DEE4">
      <w:numFmt w:val="bullet"/>
      <w:lvlText w:val="•"/>
      <w:lvlJc w:val="left"/>
      <w:pPr>
        <w:ind w:left="1036" w:hanging="167"/>
      </w:pPr>
      <w:rPr>
        <w:rFonts w:hint="default"/>
      </w:rPr>
    </w:lvl>
    <w:lvl w:ilvl="2" w:tplc="8376A566">
      <w:numFmt w:val="bullet"/>
      <w:lvlText w:val="•"/>
      <w:lvlJc w:val="left"/>
      <w:pPr>
        <w:ind w:left="1953" w:hanging="167"/>
      </w:pPr>
      <w:rPr>
        <w:rFonts w:hint="default"/>
      </w:rPr>
    </w:lvl>
    <w:lvl w:ilvl="3" w:tplc="AEBCF86E">
      <w:numFmt w:val="bullet"/>
      <w:lvlText w:val="•"/>
      <w:lvlJc w:val="left"/>
      <w:pPr>
        <w:ind w:left="2869" w:hanging="167"/>
      </w:pPr>
      <w:rPr>
        <w:rFonts w:hint="default"/>
      </w:rPr>
    </w:lvl>
    <w:lvl w:ilvl="4" w:tplc="585EA264">
      <w:numFmt w:val="bullet"/>
      <w:lvlText w:val="•"/>
      <w:lvlJc w:val="left"/>
      <w:pPr>
        <w:ind w:left="3786" w:hanging="167"/>
      </w:pPr>
      <w:rPr>
        <w:rFonts w:hint="default"/>
      </w:rPr>
    </w:lvl>
    <w:lvl w:ilvl="5" w:tplc="4ED22138">
      <w:numFmt w:val="bullet"/>
      <w:lvlText w:val="•"/>
      <w:lvlJc w:val="left"/>
      <w:pPr>
        <w:ind w:left="4703" w:hanging="167"/>
      </w:pPr>
      <w:rPr>
        <w:rFonts w:hint="default"/>
      </w:rPr>
    </w:lvl>
    <w:lvl w:ilvl="6" w:tplc="C406982E">
      <w:numFmt w:val="bullet"/>
      <w:lvlText w:val="•"/>
      <w:lvlJc w:val="left"/>
      <w:pPr>
        <w:ind w:left="5619" w:hanging="167"/>
      </w:pPr>
      <w:rPr>
        <w:rFonts w:hint="default"/>
      </w:rPr>
    </w:lvl>
    <w:lvl w:ilvl="7" w:tplc="B9B261AE">
      <w:numFmt w:val="bullet"/>
      <w:lvlText w:val="•"/>
      <w:lvlJc w:val="left"/>
      <w:pPr>
        <w:ind w:left="6536" w:hanging="167"/>
      </w:pPr>
      <w:rPr>
        <w:rFonts w:hint="default"/>
      </w:rPr>
    </w:lvl>
    <w:lvl w:ilvl="8" w:tplc="CEA2A6E4">
      <w:numFmt w:val="bullet"/>
      <w:lvlText w:val="•"/>
      <w:lvlJc w:val="left"/>
      <w:pPr>
        <w:ind w:left="7453" w:hanging="167"/>
      </w:pPr>
      <w:rPr>
        <w:rFonts w:hint="default"/>
      </w:rPr>
    </w:lvl>
  </w:abstractNum>
  <w:abstractNum w:abstractNumId="87" w15:restartNumberingAfterBreak="0">
    <w:nsid w:val="74BD4021"/>
    <w:multiLevelType w:val="hybridMultilevel"/>
    <w:tmpl w:val="E9503E12"/>
    <w:lvl w:ilvl="0" w:tplc="83CEEF64">
      <w:start w:val="1"/>
      <w:numFmt w:val="decimal"/>
      <w:lvlText w:val="%1."/>
      <w:lvlJc w:val="left"/>
      <w:pPr>
        <w:ind w:left="543" w:hanging="360"/>
      </w:pPr>
      <w:rPr>
        <w:rFonts w:ascii="Calibri" w:eastAsia="Calibri" w:hAnsi="Calibri" w:cs="Calibri" w:hint="default"/>
        <w:b/>
        <w:bCs/>
        <w:spacing w:val="-1"/>
        <w:w w:val="99"/>
        <w:sz w:val="20"/>
        <w:szCs w:val="20"/>
      </w:rPr>
    </w:lvl>
    <w:lvl w:ilvl="1" w:tplc="953235F0">
      <w:numFmt w:val="bullet"/>
      <w:lvlText w:val="•"/>
      <w:lvlJc w:val="left"/>
      <w:pPr>
        <w:ind w:left="1414" w:hanging="360"/>
      </w:pPr>
      <w:rPr>
        <w:rFonts w:hint="default"/>
      </w:rPr>
    </w:lvl>
    <w:lvl w:ilvl="2" w:tplc="B510C100">
      <w:numFmt w:val="bullet"/>
      <w:lvlText w:val="•"/>
      <w:lvlJc w:val="left"/>
      <w:pPr>
        <w:ind w:left="2289" w:hanging="360"/>
      </w:pPr>
      <w:rPr>
        <w:rFonts w:hint="default"/>
      </w:rPr>
    </w:lvl>
    <w:lvl w:ilvl="3" w:tplc="9B94ECE4">
      <w:numFmt w:val="bullet"/>
      <w:lvlText w:val="•"/>
      <w:lvlJc w:val="left"/>
      <w:pPr>
        <w:ind w:left="3163" w:hanging="360"/>
      </w:pPr>
      <w:rPr>
        <w:rFonts w:hint="default"/>
      </w:rPr>
    </w:lvl>
    <w:lvl w:ilvl="4" w:tplc="8654EF92">
      <w:numFmt w:val="bullet"/>
      <w:lvlText w:val="•"/>
      <w:lvlJc w:val="left"/>
      <w:pPr>
        <w:ind w:left="4038" w:hanging="360"/>
      </w:pPr>
      <w:rPr>
        <w:rFonts w:hint="default"/>
      </w:rPr>
    </w:lvl>
    <w:lvl w:ilvl="5" w:tplc="59B03432">
      <w:numFmt w:val="bullet"/>
      <w:lvlText w:val="•"/>
      <w:lvlJc w:val="left"/>
      <w:pPr>
        <w:ind w:left="4913" w:hanging="360"/>
      </w:pPr>
      <w:rPr>
        <w:rFonts w:hint="default"/>
      </w:rPr>
    </w:lvl>
    <w:lvl w:ilvl="6" w:tplc="D80E3704">
      <w:numFmt w:val="bullet"/>
      <w:lvlText w:val="•"/>
      <w:lvlJc w:val="left"/>
      <w:pPr>
        <w:ind w:left="5787" w:hanging="360"/>
      </w:pPr>
      <w:rPr>
        <w:rFonts w:hint="default"/>
      </w:rPr>
    </w:lvl>
    <w:lvl w:ilvl="7" w:tplc="EEA4983C">
      <w:numFmt w:val="bullet"/>
      <w:lvlText w:val="•"/>
      <w:lvlJc w:val="left"/>
      <w:pPr>
        <w:ind w:left="6662" w:hanging="360"/>
      </w:pPr>
      <w:rPr>
        <w:rFonts w:hint="default"/>
      </w:rPr>
    </w:lvl>
    <w:lvl w:ilvl="8" w:tplc="B87CF826">
      <w:numFmt w:val="bullet"/>
      <w:lvlText w:val="•"/>
      <w:lvlJc w:val="left"/>
      <w:pPr>
        <w:ind w:left="7537" w:hanging="360"/>
      </w:pPr>
      <w:rPr>
        <w:rFonts w:hint="default"/>
      </w:rPr>
    </w:lvl>
  </w:abstractNum>
  <w:abstractNum w:abstractNumId="88" w15:restartNumberingAfterBreak="0">
    <w:nsid w:val="75E35684"/>
    <w:multiLevelType w:val="hybridMultilevel"/>
    <w:tmpl w:val="B56A41C4"/>
    <w:lvl w:ilvl="0" w:tplc="74D0C0E4">
      <w:numFmt w:val="bullet"/>
      <w:lvlText w:val=""/>
      <w:lvlJc w:val="left"/>
      <w:pPr>
        <w:ind w:left="823" w:hanging="361"/>
      </w:pPr>
      <w:rPr>
        <w:rFonts w:ascii="Symbol" w:eastAsia="Symbol" w:hAnsi="Symbol" w:cs="Symbol" w:hint="default"/>
        <w:w w:val="100"/>
        <w:sz w:val="21"/>
        <w:szCs w:val="21"/>
      </w:rPr>
    </w:lvl>
    <w:lvl w:ilvl="1" w:tplc="9E26B956">
      <w:numFmt w:val="bullet"/>
      <w:lvlText w:val="•"/>
      <w:lvlJc w:val="left"/>
      <w:pPr>
        <w:ind w:left="1643" w:hanging="361"/>
      </w:pPr>
      <w:rPr>
        <w:rFonts w:hint="default"/>
      </w:rPr>
    </w:lvl>
    <w:lvl w:ilvl="2" w:tplc="BD0E4B7A">
      <w:numFmt w:val="bullet"/>
      <w:lvlText w:val="•"/>
      <w:lvlJc w:val="left"/>
      <w:pPr>
        <w:ind w:left="2466" w:hanging="361"/>
      </w:pPr>
      <w:rPr>
        <w:rFonts w:hint="default"/>
      </w:rPr>
    </w:lvl>
    <w:lvl w:ilvl="3" w:tplc="03341E48">
      <w:numFmt w:val="bullet"/>
      <w:lvlText w:val="•"/>
      <w:lvlJc w:val="left"/>
      <w:pPr>
        <w:ind w:left="3289" w:hanging="361"/>
      </w:pPr>
      <w:rPr>
        <w:rFonts w:hint="default"/>
      </w:rPr>
    </w:lvl>
    <w:lvl w:ilvl="4" w:tplc="29DC2956">
      <w:numFmt w:val="bullet"/>
      <w:lvlText w:val="•"/>
      <w:lvlJc w:val="left"/>
      <w:pPr>
        <w:ind w:left="4113" w:hanging="361"/>
      </w:pPr>
      <w:rPr>
        <w:rFonts w:hint="default"/>
      </w:rPr>
    </w:lvl>
    <w:lvl w:ilvl="5" w:tplc="40F66F04">
      <w:numFmt w:val="bullet"/>
      <w:lvlText w:val="•"/>
      <w:lvlJc w:val="left"/>
      <w:pPr>
        <w:ind w:left="4936" w:hanging="361"/>
      </w:pPr>
      <w:rPr>
        <w:rFonts w:hint="default"/>
      </w:rPr>
    </w:lvl>
    <w:lvl w:ilvl="6" w:tplc="6EC622EC">
      <w:numFmt w:val="bullet"/>
      <w:lvlText w:val="•"/>
      <w:lvlJc w:val="left"/>
      <w:pPr>
        <w:ind w:left="5759" w:hanging="361"/>
      </w:pPr>
      <w:rPr>
        <w:rFonts w:hint="default"/>
      </w:rPr>
    </w:lvl>
    <w:lvl w:ilvl="7" w:tplc="3538EDEC">
      <w:numFmt w:val="bullet"/>
      <w:lvlText w:val="•"/>
      <w:lvlJc w:val="left"/>
      <w:pPr>
        <w:ind w:left="6582" w:hanging="361"/>
      </w:pPr>
      <w:rPr>
        <w:rFonts w:hint="default"/>
      </w:rPr>
    </w:lvl>
    <w:lvl w:ilvl="8" w:tplc="220EC5B8">
      <w:numFmt w:val="bullet"/>
      <w:lvlText w:val="•"/>
      <w:lvlJc w:val="left"/>
      <w:pPr>
        <w:ind w:left="7406" w:hanging="361"/>
      </w:pPr>
      <w:rPr>
        <w:rFonts w:hint="default"/>
      </w:rPr>
    </w:lvl>
  </w:abstractNum>
  <w:abstractNum w:abstractNumId="89" w15:restartNumberingAfterBreak="0">
    <w:nsid w:val="76B437E3"/>
    <w:multiLevelType w:val="hybridMultilevel"/>
    <w:tmpl w:val="99FCCFA6"/>
    <w:lvl w:ilvl="0" w:tplc="C3505426">
      <w:numFmt w:val="bullet"/>
      <w:lvlText w:val=""/>
      <w:lvlJc w:val="left"/>
      <w:pPr>
        <w:ind w:left="823" w:hanging="361"/>
      </w:pPr>
      <w:rPr>
        <w:rFonts w:ascii="Symbol" w:eastAsia="Symbol" w:hAnsi="Symbol" w:cs="Symbol" w:hint="default"/>
        <w:w w:val="100"/>
        <w:sz w:val="21"/>
        <w:szCs w:val="21"/>
      </w:rPr>
    </w:lvl>
    <w:lvl w:ilvl="1" w:tplc="B9F8D308">
      <w:numFmt w:val="bullet"/>
      <w:lvlText w:val="•"/>
      <w:lvlJc w:val="left"/>
      <w:pPr>
        <w:ind w:left="1643" w:hanging="361"/>
      </w:pPr>
      <w:rPr>
        <w:rFonts w:hint="default"/>
      </w:rPr>
    </w:lvl>
    <w:lvl w:ilvl="2" w:tplc="75C6AB92">
      <w:numFmt w:val="bullet"/>
      <w:lvlText w:val="•"/>
      <w:lvlJc w:val="left"/>
      <w:pPr>
        <w:ind w:left="2466" w:hanging="361"/>
      </w:pPr>
      <w:rPr>
        <w:rFonts w:hint="default"/>
      </w:rPr>
    </w:lvl>
    <w:lvl w:ilvl="3" w:tplc="8F960BDE">
      <w:numFmt w:val="bullet"/>
      <w:lvlText w:val="•"/>
      <w:lvlJc w:val="left"/>
      <w:pPr>
        <w:ind w:left="3289" w:hanging="361"/>
      </w:pPr>
      <w:rPr>
        <w:rFonts w:hint="default"/>
      </w:rPr>
    </w:lvl>
    <w:lvl w:ilvl="4" w:tplc="812CF4D4">
      <w:numFmt w:val="bullet"/>
      <w:lvlText w:val="•"/>
      <w:lvlJc w:val="left"/>
      <w:pPr>
        <w:ind w:left="4113" w:hanging="361"/>
      </w:pPr>
      <w:rPr>
        <w:rFonts w:hint="default"/>
      </w:rPr>
    </w:lvl>
    <w:lvl w:ilvl="5" w:tplc="2602A01E">
      <w:numFmt w:val="bullet"/>
      <w:lvlText w:val="•"/>
      <w:lvlJc w:val="left"/>
      <w:pPr>
        <w:ind w:left="4936" w:hanging="361"/>
      </w:pPr>
      <w:rPr>
        <w:rFonts w:hint="default"/>
      </w:rPr>
    </w:lvl>
    <w:lvl w:ilvl="6" w:tplc="251E474C">
      <w:numFmt w:val="bullet"/>
      <w:lvlText w:val="•"/>
      <w:lvlJc w:val="left"/>
      <w:pPr>
        <w:ind w:left="5759" w:hanging="361"/>
      </w:pPr>
      <w:rPr>
        <w:rFonts w:hint="default"/>
      </w:rPr>
    </w:lvl>
    <w:lvl w:ilvl="7" w:tplc="BD74882A">
      <w:numFmt w:val="bullet"/>
      <w:lvlText w:val="•"/>
      <w:lvlJc w:val="left"/>
      <w:pPr>
        <w:ind w:left="6582" w:hanging="361"/>
      </w:pPr>
      <w:rPr>
        <w:rFonts w:hint="default"/>
      </w:rPr>
    </w:lvl>
    <w:lvl w:ilvl="8" w:tplc="1472A726">
      <w:numFmt w:val="bullet"/>
      <w:lvlText w:val="•"/>
      <w:lvlJc w:val="left"/>
      <w:pPr>
        <w:ind w:left="7406" w:hanging="361"/>
      </w:pPr>
      <w:rPr>
        <w:rFonts w:hint="default"/>
      </w:rPr>
    </w:lvl>
  </w:abstractNum>
  <w:abstractNum w:abstractNumId="90" w15:restartNumberingAfterBreak="0">
    <w:nsid w:val="78F10DEE"/>
    <w:multiLevelType w:val="hybridMultilevel"/>
    <w:tmpl w:val="322891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7DA97FAE"/>
    <w:multiLevelType w:val="multilevel"/>
    <w:tmpl w:val="752A2F00"/>
    <w:lvl w:ilvl="0">
      <w:start w:val="2"/>
      <w:numFmt w:val="upperLetter"/>
      <w:lvlText w:val="%1"/>
      <w:lvlJc w:val="left"/>
      <w:pPr>
        <w:ind w:left="116" w:hanging="456"/>
      </w:pPr>
      <w:rPr>
        <w:rFonts w:hint="default"/>
      </w:rPr>
    </w:lvl>
    <w:lvl w:ilvl="1">
      <w:start w:val="4"/>
      <w:numFmt w:val="decimal"/>
      <w:lvlText w:val="%1.%2"/>
      <w:lvlJc w:val="left"/>
      <w:pPr>
        <w:ind w:left="116" w:hanging="456"/>
      </w:pPr>
      <w:rPr>
        <w:rFonts w:hint="default"/>
      </w:rPr>
    </w:lvl>
    <w:lvl w:ilvl="2">
      <w:start w:val="2"/>
      <w:numFmt w:val="decimal"/>
      <w:lvlText w:val="%1.%2.%3"/>
      <w:lvlJc w:val="left"/>
      <w:pPr>
        <w:ind w:left="116" w:hanging="456"/>
      </w:pPr>
      <w:rPr>
        <w:rFonts w:ascii="Calibri" w:eastAsia="Calibri" w:hAnsi="Calibri" w:cs="Calibri" w:hint="default"/>
        <w:spacing w:val="-1"/>
        <w:w w:val="99"/>
        <w:sz w:val="22"/>
        <w:szCs w:val="22"/>
      </w:rPr>
    </w:lvl>
    <w:lvl w:ilvl="3">
      <w:numFmt w:val="bullet"/>
      <w:lvlText w:val="•"/>
      <w:lvlJc w:val="left"/>
      <w:pPr>
        <w:ind w:left="2863" w:hanging="456"/>
      </w:pPr>
      <w:rPr>
        <w:rFonts w:hint="default"/>
      </w:rPr>
    </w:lvl>
    <w:lvl w:ilvl="4">
      <w:numFmt w:val="bullet"/>
      <w:lvlText w:val="•"/>
      <w:lvlJc w:val="left"/>
      <w:pPr>
        <w:ind w:left="3778" w:hanging="456"/>
      </w:pPr>
      <w:rPr>
        <w:rFonts w:hint="default"/>
      </w:rPr>
    </w:lvl>
    <w:lvl w:ilvl="5">
      <w:numFmt w:val="bullet"/>
      <w:lvlText w:val="•"/>
      <w:lvlJc w:val="left"/>
      <w:pPr>
        <w:ind w:left="4693" w:hanging="456"/>
      </w:pPr>
      <w:rPr>
        <w:rFonts w:hint="default"/>
      </w:rPr>
    </w:lvl>
    <w:lvl w:ilvl="6">
      <w:numFmt w:val="bullet"/>
      <w:lvlText w:val="•"/>
      <w:lvlJc w:val="left"/>
      <w:pPr>
        <w:ind w:left="5607" w:hanging="456"/>
      </w:pPr>
      <w:rPr>
        <w:rFonts w:hint="default"/>
      </w:rPr>
    </w:lvl>
    <w:lvl w:ilvl="7">
      <w:numFmt w:val="bullet"/>
      <w:lvlText w:val="•"/>
      <w:lvlJc w:val="left"/>
      <w:pPr>
        <w:ind w:left="6522" w:hanging="456"/>
      </w:pPr>
      <w:rPr>
        <w:rFonts w:hint="default"/>
      </w:rPr>
    </w:lvl>
    <w:lvl w:ilvl="8">
      <w:numFmt w:val="bullet"/>
      <w:lvlText w:val="•"/>
      <w:lvlJc w:val="left"/>
      <w:pPr>
        <w:ind w:left="7437" w:hanging="456"/>
      </w:pPr>
      <w:rPr>
        <w:rFonts w:hint="default"/>
      </w:rPr>
    </w:lvl>
  </w:abstractNum>
  <w:num w:numId="1">
    <w:abstractNumId w:val="4"/>
  </w:num>
  <w:num w:numId="2">
    <w:abstractNumId w:val="77"/>
  </w:num>
  <w:num w:numId="3">
    <w:abstractNumId w:val="73"/>
  </w:num>
  <w:num w:numId="4">
    <w:abstractNumId w:val="35"/>
  </w:num>
  <w:num w:numId="5">
    <w:abstractNumId w:val="17"/>
  </w:num>
  <w:num w:numId="6">
    <w:abstractNumId w:val="48"/>
  </w:num>
  <w:num w:numId="7">
    <w:abstractNumId w:val="44"/>
  </w:num>
  <w:num w:numId="8">
    <w:abstractNumId w:val="10"/>
  </w:num>
  <w:num w:numId="9">
    <w:abstractNumId w:val="30"/>
  </w:num>
  <w:num w:numId="10">
    <w:abstractNumId w:val="82"/>
  </w:num>
  <w:num w:numId="11">
    <w:abstractNumId w:val="36"/>
  </w:num>
  <w:num w:numId="12">
    <w:abstractNumId w:val="65"/>
  </w:num>
  <w:num w:numId="13">
    <w:abstractNumId w:val="2"/>
  </w:num>
  <w:num w:numId="14">
    <w:abstractNumId w:val="8"/>
  </w:num>
  <w:num w:numId="15">
    <w:abstractNumId w:val="50"/>
  </w:num>
  <w:num w:numId="16">
    <w:abstractNumId w:val="23"/>
  </w:num>
  <w:num w:numId="17">
    <w:abstractNumId w:val="60"/>
  </w:num>
  <w:num w:numId="18">
    <w:abstractNumId w:val="21"/>
  </w:num>
  <w:num w:numId="19">
    <w:abstractNumId w:val="59"/>
  </w:num>
  <w:num w:numId="20">
    <w:abstractNumId w:val="66"/>
  </w:num>
  <w:num w:numId="21">
    <w:abstractNumId w:val="41"/>
  </w:num>
  <w:num w:numId="22">
    <w:abstractNumId w:val="64"/>
  </w:num>
  <w:num w:numId="23">
    <w:abstractNumId w:val="51"/>
  </w:num>
  <w:num w:numId="24">
    <w:abstractNumId w:val="42"/>
  </w:num>
  <w:num w:numId="25">
    <w:abstractNumId w:val="68"/>
  </w:num>
  <w:num w:numId="26">
    <w:abstractNumId w:val="88"/>
  </w:num>
  <w:num w:numId="27">
    <w:abstractNumId w:val="78"/>
  </w:num>
  <w:num w:numId="28">
    <w:abstractNumId w:val="24"/>
  </w:num>
  <w:num w:numId="29">
    <w:abstractNumId w:val="39"/>
  </w:num>
  <w:num w:numId="30">
    <w:abstractNumId w:val="7"/>
  </w:num>
  <w:num w:numId="31">
    <w:abstractNumId w:val="70"/>
  </w:num>
  <w:num w:numId="32">
    <w:abstractNumId w:val="29"/>
  </w:num>
  <w:num w:numId="33">
    <w:abstractNumId w:val="31"/>
  </w:num>
  <w:num w:numId="34">
    <w:abstractNumId w:val="46"/>
  </w:num>
  <w:num w:numId="35">
    <w:abstractNumId w:val="1"/>
  </w:num>
  <w:num w:numId="36">
    <w:abstractNumId w:val="89"/>
  </w:num>
  <w:num w:numId="37">
    <w:abstractNumId w:val="85"/>
  </w:num>
  <w:num w:numId="38">
    <w:abstractNumId w:val="80"/>
  </w:num>
  <w:num w:numId="39">
    <w:abstractNumId w:val="13"/>
  </w:num>
  <w:num w:numId="40">
    <w:abstractNumId w:val="83"/>
  </w:num>
  <w:num w:numId="41">
    <w:abstractNumId w:val="87"/>
  </w:num>
  <w:num w:numId="42">
    <w:abstractNumId w:val="45"/>
  </w:num>
  <w:num w:numId="43">
    <w:abstractNumId w:val="15"/>
  </w:num>
  <w:num w:numId="44">
    <w:abstractNumId w:val="90"/>
  </w:num>
  <w:num w:numId="45">
    <w:abstractNumId w:val="5"/>
  </w:num>
  <w:num w:numId="46">
    <w:abstractNumId w:val="72"/>
  </w:num>
  <w:num w:numId="47">
    <w:abstractNumId w:val="79"/>
  </w:num>
  <w:num w:numId="48">
    <w:abstractNumId w:val="27"/>
  </w:num>
  <w:num w:numId="49">
    <w:abstractNumId w:val="61"/>
  </w:num>
  <w:num w:numId="50">
    <w:abstractNumId w:val="16"/>
  </w:num>
  <w:num w:numId="51">
    <w:abstractNumId w:val="53"/>
  </w:num>
  <w:num w:numId="52">
    <w:abstractNumId w:val="11"/>
  </w:num>
  <w:num w:numId="53">
    <w:abstractNumId w:val="22"/>
  </w:num>
  <w:num w:numId="54">
    <w:abstractNumId w:val="52"/>
  </w:num>
  <w:num w:numId="55">
    <w:abstractNumId w:val="49"/>
  </w:num>
  <w:num w:numId="56">
    <w:abstractNumId w:val="33"/>
  </w:num>
  <w:num w:numId="57">
    <w:abstractNumId w:val="56"/>
  </w:num>
  <w:num w:numId="58">
    <w:abstractNumId w:val="75"/>
  </w:num>
  <w:num w:numId="59">
    <w:abstractNumId w:val="55"/>
  </w:num>
  <w:num w:numId="60">
    <w:abstractNumId w:val="47"/>
  </w:num>
  <w:num w:numId="61">
    <w:abstractNumId w:val="74"/>
  </w:num>
  <w:num w:numId="62">
    <w:abstractNumId w:val="84"/>
  </w:num>
  <w:num w:numId="63">
    <w:abstractNumId w:val="26"/>
  </w:num>
  <w:num w:numId="64">
    <w:abstractNumId w:val="32"/>
  </w:num>
  <w:num w:numId="65">
    <w:abstractNumId w:val="37"/>
  </w:num>
  <w:num w:numId="66">
    <w:abstractNumId w:val="54"/>
  </w:num>
  <w:num w:numId="67">
    <w:abstractNumId w:val="71"/>
  </w:num>
  <w:num w:numId="68">
    <w:abstractNumId w:val="43"/>
  </w:num>
  <w:num w:numId="69">
    <w:abstractNumId w:val="3"/>
  </w:num>
  <w:num w:numId="70">
    <w:abstractNumId w:val="63"/>
  </w:num>
  <w:num w:numId="71">
    <w:abstractNumId w:val="20"/>
  </w:num>
  <w:num w:numId="72">
    <w:abstractNumId w:val="18"/>
  </w:num>
  <w:num w:numId="73">
    <w:abstractNumId w:val="19"/>
  </w:num>
  <w:num w:numId="74">
    <w:abstractNumId w:val="6"/>
  </w:num>
  <w:num w:numId="75">
    <w:abstractNumId w:val="12"/>
  </w:num>
  <w:num w:numId="76">
    <w:abstractNumId w:val="67"/>
  </w:num>
  <w:num w:numId="77">
    <w:abstractNumId w:val="58"/>
  </w:num>
  <w:num w:numId="78">
    <w:abstractNumId w:val="91"/>
  </w:num>
  <w:num w:numId="79">
    <w:abstractNumId w:val="86"/>
  </w:num>
  <w:num w:numId="80">
    <w:abstractNumId w:val="9"/>
  </w:num>
  <w:num w:numId="81">
    <w:abstractNumId w:val="40"/>
  </w:num>
  <w:num w:numId="82">
    <w:abstractNumId w:val="0"/>
  </w:num>
  <w:num w:numId="83">
    <w:abstractNumId w:val="69"/>
  </w:num>
  <w:num w:numId="84">
    <w:abstractNumId w:val="57"/>
  </w:num>
  <w:num w:numId="85">
    <w:abstractNumId w:val="62"/>
  </w:num>
  <w:num w:numId="86">
    <w:abstractNumId w:val="34"/>
  </w:num>
  <w:num w:numId="87">
    <w:abstractNumId w:val="38"/>
  </w:num>
  <w:num w:numId="88">
    <w:abstractNumId w:val="25"/>
  </w:num>
  <w:num w:numId="89">
    <w:abstractNumId w:val="76"/>
  </w:num>
  <w:num w:numId="90">
    <w:abstractNumId w:val="14"/>
  </w:num>
  <w:num w:numId="91">
    <w:abstractNumId w:val="81"/>
  </w:num>
  <w:num w:numId="92">
    <w:abstractNumId w:val="2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displayBackgroundShape/>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BF"/>
    <w:rsid w:val="00001B2B"/>
    <w:rsid w:val="00005CBF"/>
    <w:rsid w:val="000160FA"/>
    <w:rsid w:val="00017C0C"/>
    <w:rsid w:val="00023720"/>
    <w:rsid w:val="0002461B"/>
    <w:rsid w:val="00025FD9"/>
    <w:rsid w:val="000315BB"/>
    <w:rsid w:val="000440F4"/>
    <w:rsid w:val="00053A0C"/>
    <w:rsid w:val="00057D0E"/>
    <w:rsid w:val="00065A91"/>
    <w:rsid w:val="00073DC9"/>
    <w:rsid w:val="00085EC8"/>
    <w:rsid w:val="00095B6A"/>
    <w:rsid w:val="000B07E0"/>
    <w:rsid w:val="000B5083"/>
    <w:rsid w:val="000C07F5"/>
    <w:rsid w:val="000C0D8C"/>
    <w:rsid w:val="000C1A0E"/>
    <w:rsid w:val="000E0C44"/>
    <w:rsid w:val="00106077"/>
    <w:rsid w:val="00111C0C"/>
    <w:rsid w:val="00116A96"/>
    <w:rsid w:val="001208BD"/>
    <w:rsid w:val="001226E5"/>
    <w:rsid w:val="001271DE"/>
    <w:rsid w:val="0013202A"/>
    <w:rsid w:val="001329CA"/>
    <w:rsid w:val="0013529A"/>
    <w:rsid w:val="001362C9"/>
    <w:rsid w:val="00137186"/>
    <w:rsid w:val="00137590"/>
    <w:rsid w:val="00137910"/>
    <w:rsid w:val="00145674"/>
    <w:rsid w:val="001467C7"/>
    <w:rsid w:val="0015603E"/>
    <w:rsid w:val="001609F5"/>
    <w:rsid w:val="001647C5"/>
    <w:rsid w:val="00172B92"/>
    <w:rsid w:val="00175AA5"/>
    <w:rsid w:val="0018257F"/>
    <w:rsid w:val="0018490A"/>
    <w:rsid w:val="0018712F"/>
    <w:rsid w:val="0019197A"/>
    <w:rsid w:val="00195CCB"/>
    <w:rsid w:val="001A63FF"/>
    <w:rsid w:val="001A6DEC"/>
    <w:rsid w:val="001B297E"/>
    <w:rsid w:val="001C1B37"/>
    <w:rsid w:val="001C46AA"/>
    <w:rsid w:val="001C5EE1"/>
    <w:rsid w:val="001D4D26"/>
    <w:rsid w:val="001D7C47"/>
    <w:rsid w:val="001D7CD5"/>
    <w:rsid w:val="001D7DEF"/>
    <w:rsid w:val="001E02E1"/>
    <w:rsid w:val="001F0115"/>
    <w:rsid w:val="001F0A8C"/>
    <w:rsid w:val="001F2C3B"/>
    <w:rsid w:val="001F526C"/>
    <w:rsid w:val="00203452"/>
    <w:rsid w:val="0020443E"/>
    <w:rsid w:val="0020634A"/>
    <w:rsid w:val="0021009B"/>
    <w:rsid w:val="00210FA5"/>
    <w:rsid w:val="00214A88"/>
    <w:rsid w:val="00220A5A"/>
    <w:rsid w:val="00222749"/>
    <w:rsid w:val="00222CC8"/>
    <w:rsid w:val="00237A41"/>
    <w:rsid w:val="00237B74"/>
    <w:rsid w:val="00241F71"/>
    <w:rsid w:val="002444EF"/>
    <w:rsid w:val="00246855"/>
    <w:rsid w:val="00247E1B"/>
    <w:rsid w:val="00257304"/>
    <w:rsid w:val="00260DC1"/>
    <w:rsid w:val="00263A1F"/>
    <w:rsid w:val="00272370"/>
    <w:rsid w:val="00281377"/>
    <w:rsid w:val="00286197"/>
    <w:rsid w:val="0029478D"/>
    <w:rsid w:val="00296A57"/>
    <w:rsid w:val="002A5AE6"/>
    <w:rsid w:val="002A5E3A"/>
    <w:rsid w:val="002A76B5"/>
    <w:rsid w:val="002A794E"/>
    <w:rsid w:val="002B1D1E"/>
    <w:rsid w:val="002B7638"/>
    <w:rsid w:val="002C32F8"/>
    <w:rsid w:val="002E38FA"/>
    <w:rsid w:val="002E4D98"/>
    <w:rsid w:val="002F1235"/>
    <w:rsid w:val="002F4684"/>
    <w:rsid w:val="00300001"/>
    <w:rsid w:val="00302B70"/>
    <w:rsid w:val="00333320"/>
    <w:rsid w:val="00351AF4"/>
    <w:rsid w:val="00351FC1"/>
    <w:rsid w:val="0035436B"/>
    <w:rsid w:val="003613F7"/>
    <w:rsid w:val="00372794"/>
    <w:rsid w:val="003751AE"/>
    <w:rsid w:val="00393D4C"/>
    <w:rsid w:val="00397AC8"/>
    <w:rsid w:val="003A1BE4"/>
    <w:rsid w:val="003A59C1"/>
    <w:rsid w:val="003B3D33"/>
    <w:rsid w:val="003B54B7"/>
    <w:rsid w:val="003C5939"/>
    <w:rsid w:val="003C63BF"/>
    <w:rsid w:val="003D0560"/>
    <w:rsid w:val="003D287F"/>
    <w:rsid w:val="003D608F"/>
    <w:rsid w:val="003E1BA5"/>
    <w:rsid w:val="003E4F1D"/>
    <w:rsid w:val="003E5FE6"/>
    <w:rsid w:val="003F182C"/>
    <w:rsid w:val="003F5F93"/>
    <w:rsid w:val="004040D0"/>
    <w:rsid w:val="004041FC"/>
    <w:rsid w:val="00411574"/>
    <w:rsid w:val="00413E92"/>
    <w:rsid w:val="00415C39"/>
    <w:rsid w:val="0042684B"/>
    <w:rsid w:val="00431E9F"/>
    <w:rsid w:val="00436439"/>
    <w:rsid w:val="00437EF3"/>
    <w:rsid w:val="00440345"/>
    <w:rsid w:val="004406E2"/>
    <w:rsid w:val="00444DF3"/>
    <w:rsid w:val="00471777"/>
    <w:rsid w:val="00476810"/>
    <w:rsid w:val="00482BD4"/>
    <w:rsid w:val="004879EB"/>
    <w:rsid w:val="004A17BA"/>
    <w:rsid w:val="004D4830"/>
    <w:rsid w:val="004E2431"/>
    <w:rsid w:val="004E4207"/>
    <w:rsid w:val="004F1AF3"/>
    <w:rsid w:val="004F1EAC"/>
    <w:rsid w:val="004F3249"/>
    <w:rsid w:val="004F3509"/>
    <w:rsid w:val="005003B7"/>
    <w:rsid w:val="005040A1"/>
    <w:rsid w:val="00516A55"/>
    <w:rsid w:val="00517679"/>
    <w:rsid w:val="00522092"/>
    <w:rsid w:val="005221BA"/>
    <w:rsid w:val="00522469"/>
    <w:rsid w:val="005300A6"/>
    <w:rsid w:val="00552C0B"/>
    <w:rsid w:val="005557CC"/>
    <w:rsid w:val="00561EDB"/>
    <w:rsid w:val="005653B9"/>
    <w:rsid w:val="00567532"/>
    <w:rsid w:val="00567C6A"/>
    <w:rsid w:val="005748DE"/>
    <w:rsid w:val="00585C10"/>
    <w:rsid w:val="00585F68"/>
    <w:rsid w:val="00591E85"/>
    <w:rsid w:val="005957B1"/>
    <w:rsid w:val="005968FD"/>
    <w:rsid w:val="005B50ED"/>
    <w:rsid w:val="005B6F37"/>
    <w:rsid w:val="005C08D6"/>
    <w:rsid w:val="005C0A38"/>
    <w:rsid w:val="005C35D7"/>
    <w:rsid w:val="005C3E3F"/>
    <w:rsid w:val="005C4BEA"/>
    <w:rsid w:val="005C7293"/>
    <w:rsid w:val="005D09CD"/>
    <w:rsid w:val="005D41DB"/>
    <w:rsid w:val="005E4C04"/>
    <w:rsid w:val="005E5142"/>
    <w:rsid w:val="005F141E"/>
    <w:rsid w:val="005F364E"/>
    <w:rsid w:val="00600BCD"/>
    <w:rsid w:val="00623D40"/>
    <w:rsid w:val="00625C64"/>
    <w:rsid w:val="00630301"/>
    <w:rsid w:val="00631D53"/>
    <w:rsid w:val="00631DCA"/>
    <w:rsid w:val="00636222"/>
    <w:rsid w:val="006367B9"/>
    <w:rsid w:val="00644DC3"/>
    <w:rsid w:val="006534F5"/>
    <w:rsid w:val="006552EB"/>
    <w:rsid w:val="00664DD4"/>
    <w:rsid w:val="00680445"/>
    <w:rsid w:val="00682FFF"/>
    <w:rsid w:val="00684044"/>
    <w:rsid w:val="00684D64"/>
    <w:rsid w:val="00685B11"/>
    <w:rsid w:val="006924EB"/>
    <w:rsid w:val="00693839"/>
    <w:rsid w:val="00697EC8"/>
    <w:rsid w:val="006A0098"/>
    <w:rsid w:val="006A08D9"/>
    <w:rsid w:val="006A2E42"/>
    <w:rsid w:val="006B09F0"/>
    <w:rsid w:val="006B1B2B"/>
    <w:rsid w:val="006B47AE"/>
    <w:rsid w:val="006B6E5F"/>
    <w:rsid w:val="006C7F39"/>
    <w:rsid w:val="006D3044"/>
    <w:rsid w:val="006E0994"/>
    <w:rsid w:val="006E0EC2"/>
    <w:rsid w:val="006F3E22"/>
    <w:rsid w:val="006F5C1C"/>
    <w:rsid w:val="00714F2F"/>
    <w:rsid w:val="00715FFD"/>
    <w:rsid w:val="00722113"/>
    <w:rsid w:val="00734566"/>
    <w:rsid w:val="00734A22"/>
    <w:rsid w:val="00735FCD"/>
    <w:rsid w:val="007370C2"/>
    <w:rsid w:val="007409CC"/>
    <w:rsid w:val="007534E8"/>
    <w:rsid w:val="007536B4"/>
    <w:rsid w:val="0077767E"/>
    <w:rsid w:val="007845D2"/>
    <w:rsid w:val="0078649D"/>
    <w:rsid w:val="007A382A"/>
    <w:rsid w:val="007C53BD"/>
    <w:rsid w:val="007D273D"/>
    <w:rsid w:val="007D4EEE"/>
    <w:rsid w:val="007D65E6"/>
    <w:rsid w:val="007F297E"/>
    <w:rsid w:val="007F2EEE"/>
    <w:rsid w:val="007F5BC2"/>
    <w:rsid w:val="00803425"/>
    <w:rsid w:val="00804212"/>
    <w:rsid w:val="00810184"/>
    <w:rsid w:val="008137CF"/>
    <w:rsid w:val="00813A90"/>
    <w:rsid w:val="00817FDF"/>
    <w:rsid w:val="00823225"/>
    <w:rsid w:val="008242FC"/>
    <w:rsid w:val="00835449"/>
    <w:rsid w:val="00836BE1"/>
    <w:rsid w:val="00837962"/>
    <w:rsid w:val="00856B1C"/>
    <w:rsid w:val="00857017"/>
    <w:rsid w:val="00857614"/>
    <w:rsid w:val="00860857"/>
    <w:rsid w:val="00893EA6"/>
    <w:rsid w:val="008A62A0"/>
    <w:rsid w:val="008A6472"/>
    <w:rsid w:val="008A7D00"/>
    <w:rsid w:val="008B3141"/>
    <w:rsid w:val="008C11E4"/>
    <w:rsid w:val="008C2146"/>
    <w:rsid w:val="008C430C"/>
    <w:rsid w:val="008C66C6"/>
    <w:rsid w:val="008D1B9D"/>
    <w:rsid w:val="008D2BA7"/>
    <w:rsid w:val="008D3617"/>
    <w:rsid w:val="008D391F"/>
    <w:rsid w:val="008E7315"/>
    <w:rsid w:val="008F095E"/>
    <w:rsid w:val="008F15D9"/>
    <w:rsid w:val="009025A2"/>
    <w:rsid w:val="00910205"/>
    <w:rsid w:val="009103D8"/>
    <w:rsid w:val="00913795"/>
    <w:rsid w:val="00920DBF"/>
    <w:rsid w:val="009241D3"/>
    <w:rsid w:val="00924F23"/>
    <w:rsid w:val="00927C2F"/>
    <w:rsid w:val="00945B3C"/>
    <w:rsid w:val="00946F84"/>
    <w:rsid w:val="00960E92"/>
    <w:rsid w:val="00973077"/>
    <w:rsid w:val="009761B9"/>
    <w:rsid w:val="0097675B"/>
    <w:rsid w:val="00982080"/>
    <w:rsid w:val="009854CB"/>
    <w:rsid w:val="00994649"/>
    <w:rsid w:val="009A6F51"/>
    <w:rsid w:val="009D2F28"/>
    <w:rsid w:val="009D3585"/>
    <w:rsid w:val="009D49C0"/>
    <w:rsid w:val="009D5E7D"/>
    <w:rsid w:val="009E07BD"/>
    <w:rsid w:val="009E4DEE"/>
    <w:rsid w:val="009E69E7"/>
    <w:rsid w:val="009F11CC"/>
    <w:rsid w:val="00A07EF3"/>
    <w:rsid w:val="00A3075E"/>
    <w:rsid w:val="00A51162"/>
    <w:rsid w:val="00A513C1"/>
    <w:rsid w:val="00A60D7F"/>
    <w:rsid w:val="00A63C3B"/>
    <w:rsid w:val="00A6616F"/>
    <w:rsid w:val="00A7534B"/>
    <w:rsid w:val="00A75C3C"/>
    <w:rsid w:val="00A82F31"/>
    <w:rsid w:val="00A9242D"/>
    <w:rsid w:val="00AA26FC"/>
    <w:rsid w:val="00AA6308"/>
    <w:rsid w:val="00AC0B5E"/>
    <w:rsid w:val="00AD6AC5"/>
    <w:rsid w:val="00AF3175"/>
    <w:rsid w:val="00AF7715"/>
    <w:rsid w:val="00B0004D"/>
    <w:rsid w:val="00B015C4"/>
    <w:rsid w:val="00B13490"/>
    <w:rsid w:val="00B21E36"/>
    <w:rsid w:val="00B23A0D"/>
    <w:rsid w:val="00B46190"/>
    <w:rsid w:val="00B505D5"/>
    <w:rsid w:val="00B55EA6"/>
    <w:rsid w:val="00B76AB8"/>
    <w:rsid w:val="00B806AE"/>
    <w:rsid w:val="00B82FC1"/>
    <w:rsid w:val="00B830A2"/>
    <w:rsid w:val="00B83D92"/>
    <w:rsid w:val="00B86B92"/>
    <w:rsid w:val="00B86FBE"/>
    <w:rsid w:val="00B935EB"/>
    <w:rsid w:val="00B96069"/>
    <w:rsid w:val="00BA2992"/>
    <w:rsid w:val="00BA453E"/>
    <w:rsid w:val="00BA4D96"/>
    <w:rsid w:val="00BA6FE6"/>
    <w:rsid w:val="00BB1018"/>
    <w:rsid w:val="00BB1121"/>
    <w:rsid w:val="00BB20E7"/>
    <w:rsid w:val="00BB2F53"/>
    <w:rsid w:val="00BC35C1"/>
    <w:rsid w:val="00BD28AA"/>
    <w:rsid w:val="00BE66E8"/>
    <w:rsid w:val="00C04985"/>
    <w:rsid w:val="00C146C0"/>
    <w:rsid w:val="00C15630"/>
    <w:rsid w:val="00C2086E"/>
    <w:rsid w:val="00C23643"/>
    <w:rsid w:val="00C243E6"/>
    <w:rsid w:val="00C27D20"/>
    <w:rsid w:val="00C33664"/>
    <w:rsid w:val="00C525AE"/>
    <w:rsid w:val="00C52AF4"/>
    <w:rsid w:val="00C6171B"/>
    <w:rsid w:val="00C647CC"/>
    <w:rsid w:val="00C72D12"/>
    <w:rsid w:val="00C76F6F"/>
    <w:rsid w:val="00C82CEC"/>
    <w:rsid w:val="00C83DBD"/>
    <w:rsid w:val="00C909AC"/>
    <w:rsid w:val="00C93C25"/>
    <w:rsid w:val="00C94E13"/>
    <w:rsid w:val="00C96B52"/>
    <w:rsid w:val="00C96BB5"/>
    <w:rsid w:val="00CA26E9"/>
    <w:rsid w:val="00CA2A9F"/>
    <w:rsid w:val="00CB3F27"/>
    <w:rsid w:val="00CB4AD2"/>
    <w:rsid w:val="00CC485D"/>
    <w:rsid w:val="00CC535E"/>
    <w:rsid w:val="00CD5098"/>
    <w:rsid w:val="00CE54A5"/>
    <w:rsid w:val="00CF38DF"/>
    <w:rsid w:val="00CF68B4"/>
    <w:rsid w:val="00CF7122"/>
    <w:rsid w:val="00D15F01"/>
    <w:rsid w:val="00D27E5F"/>
    <w:rsid w:val="00D30DA2"/>
    <w:rsid w:val="00D30EB9"/>
    <w:rsid w:val="00D37342"/>
    <w:rsid w:val="00D44AAE"/>
    <w:rsid w:val="00D44C29"/>
    <w:rsid w:val="00D463B9"/>
    <w:rsid w:val="00D51890"/>
    <w:rsid w:val="00D533DF"/>
    <w:rsid w:val="00D54787"/>
    <w:rsid w:val="00D67C8A"/>
    <w:rsid w:val="00D70E75"/>
    <w:rsid w:val="00D915BF"/>
    <w:rsid w:val="00DA1E68"/>
    <w:rsid w:val="00DA464B"/>
    <w:rsid w:val="00DC4756"/>
    <w:rsid w:val="00DD5C37"/>
    <w:rsid w:val="00DE46B2"/>
    <w:rsid w:val="00DF2F51"/>
    <w:rsid w:val="00E004D0"/>
    <w:rsid w:val="00E05DC1"/>
    <w:rsid w:val="00E1022F"/>
    <w:rsid w:val="00E10405"/>
    <w:rsid w:val="00E37996"/>
    <w:rsid w:val="00E53671"/>
    <w:rsid w:val="00E5555C"/>
    <w:rsid w:val="00E62F02"/>
    <w:rsid w:val="00E63786"/>
    <w:rsid w:val="00E64862"/>
    <w:rsid w:val="00E64DDA"/>
    <w:rsid w:val="00E65027"/>
    <w:rsid w:val="00E65E57"/>
    <w:rsid w:val="00E74413"/>
    <w:rsid w:val="00E76105"/>
    <w:rsid w:val="00E8709C"/>
    <w:rsid w:val="00E912AD"/>
    <w:rsid w:val="00EA3CAB"/>
    <w:rsid w:val="00EA3E9C"/>
    <w:rsid w:val="00EA53A0"/>
    <w:rsid w:val="00EB0423"/>
    <w:rsid w:val="00EB2BAB"/>
    <w:rsid w:val="00EC1796"/>
    <w:rsid w:val="00EC1C56"/>
    <w:rsid w:val="00EC4F5E"/>
    <w:rsid w:val="00ED1CCA"/>
    <w:rsid w:val="00EE3D95"/>
    <w:rsid w:val="00EE6D14"/>
    <w:rsid w:val="00EF5DE4"/>
    <w:rsid w:val="00F0199C"/>
    <w:rsid w:val="00F03EDC"/>
    <w:rsid w:val="00F07786"/>
    <w:rsid w:val="00F137A6"/>
    <w:rsid w:val="00F24F5C"/>
    <w:rsid w:val="00F27D75"/>
    <w:rsid w:val="00F308BF"/>
    <w:rsid w:val="00F578C4"/>
    <w:rsid w:val="00F60158"/>
    <w:rsid w:val="00F60B90"/>
    <w:rsid w:val="00F660B7"/>
    <w:rsid w:val="00F75F98"/>
    <w:rsid w:val="00F81066"/>
    <w:rsid w:val="00F86FE3"/>
    <w:rsid w:val="00F873E9"/>
    <w:rsid w:val="00F90471"/>
    <w:rsid w:val="00F94AF4"/>
    <w:rsid w:val="00F9538D"/>
    <w:rsid w:val="00FA1EBE"/>
    <w:rsid w:val="00FA22EE"/>
    <w:rsid w:val="00FA7172"/>
    <w:rsid w:val="00FA7A5B"/>
    <w:rsid w:val="00FC137F"/>
    <w:rsid w:val="00FC399C"/>
    <w:rsid w:val="00FC5BC4"/>
    <w:rsid w:val="00FE0514"/>
    <w:rsid w:val="00FE1D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E352B"/>
  <w15:docId w15:val="{A63B22B4-24C1-436B-8A8A-3539AEE3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4A88"/>
  </w:style>
  <w:style w:type="paragraph" w:styleId="Nadpis1">
    <w:name w:val="heading 1"/>
    <w:basedOn w:val="Normln"/>
    <w:next w:val="Normln"/>
    <w:link w:val="Nadpis1Char"/>
    <w:uiPriority w:val="9"/>
    <w:qFormat/>
    <w:rsid w:val="00214A88"/>
    <w:pPr>
      <w:pBdr>
        <w:top w:val="single" w:sz="24" w:space="0" w:color="2FA3EE" w:themeColor="accent1"/>
        <w:left w:val="single" w:sz="24" w:space="0" w:color="2FA3EE" w:themeColor="accent1"/>
        <w:bottom w:val="single" w:sz="24" w:space="0" w:color="2FA3EE" w:themeColor="accent1"/>
        <w:right w:val="single" w:sz="24" w:space="0" w:color="2FA3EE" w:themeColor="accent1"/>
      </w:pBdr>
      <w:shd w:val="clear" w:color="auto" w:fill="2FA3EE" w:themeFill="accent1"/>
      <w:spacing w:after="0"/>
      <w:outlineLvl w:val="0"/>
    </w:pPr>
    <w:rPr>
      <w:caps/>
      <w:color w:val="FFFFFF" w:themeColor="background1"/>
      <w:spacing w:val="15"/>
      <w:sz w:val="22"/>
      <w:szCs w:val="22"/>
    </w:rPr>
  </w:style>
  <w:style w:type="paragraph" w:styleId="Nadpis2">
    <w:name w:val="heading 2"/>
    <w:basedOn w:val="Normln"/>
    <w:next w:val="Normln"/>
    <w:link w:val="Nadpis2Char"/>
    <w:uiPriority w:val="9"/>
    <w:unhideWhenUsed/>
    <w:qFormat/>
    <w:rsid w:val="00214A88"/>
    <w:pPr>
      <w:pBdr>
        <w:top w:val="single" w:sz="24" w:space="0" w:color="D5ECFB" w:themeColor="accent1" w:themeTint="33"/>
        <w:left w:val="single" w:sz="24" w:space="0" w:color="D5ECFB" w:themeColor="accent1" w:themeTint="33"/>
        <w:bottom w:val="single" w:sz="24" w:space="0" w:color="D5ECFB" w:themeColor="accent1" w:themeTint="33"/>
        <w:right w:val="single" w:sz="24" w:space="0" w:color="D5ECFB" w:themeColor="accent1" w:themeTint="33"/>
      </w:pBdr>
      <w:shd w:val="clear" w:color="auto" w:fill="D5ECFB"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214A88"/>
    <w:pPr>
      <w:pBdr>
        <w:top w:val="single" w:sz="6" w:space="2" w:color="2FA3EE" w:themeColor="accent1"/>
      </w:pBdr>
      <w:spacing w:before="300" w:after="0"/>
      <w:outlineLvl w:val="2"/>
    </w:pPr>
    <w:rPr>
      <w:caps/>
      <w:color w:val="0A5382" w:themeColor="accent1" w:themeShade="7F"/>
      <w:spacing w:val="15"/>
    </w:rPr>
  </w:style>
  <w:style w:type="paragraph" w:styleId="Nadpis4">
    <w:name w:val="heading 4"/>
    <w:basedOn w:val="Normln"/>
    <w:next w:val="Normln"/>
    <w:link w:val="Nadpis4Char"/>
    <w:uiPriority w:val="9"/>
    <w:unhideWhenUsed/>
    <w:qFormat/>
    <w:rsid w:val="00214A88"/>
    <w:pPr>
      <w:pBdr>
        <w:top w:val="dotted" w:sz="6" w:space="2" w:color="2FA3EE" w:themeColor="accent1"/>
      </w:pBdr>
      <w:spacing w:before="200" w:after="0"/>
      <w:outlineLvl w:val="3"/>
    </w:pPr>
    <w:rPr>
      <w:caps/>
      <w:color w:val="107DC5" w:themeColor="accent1" w:themeShade="BF"/>
      <w:spacing w:val="10"/>
    </w:rPr>
  </w:style>
  <w:style w:type="paragraph" w:styleId="Nadpis5">
    <w:name w:val="heading 5"/>
    <w:basedOn w:val="Normln"/>
    <w:next w:val="Normln"/>
    <w:link w:val="Nadpis5Char"/>
    <w:uiPriority w:val="9"/>
    <w:unhideWhenUsed/>
    <w:qFormat/>
    <w:rsid w:val="00214A88"/>
    <w:pPr>
      <w:pBdr>
        <w:bottom w:val="single" w:sz="6" w:space="1" w:color="2FA3EE" w:themeColor="accent1"/>
      </w:pBdr>
      <w:spacing w:before="200" w:after="0"/>
      <w:outlineLvl w:val="4"/>
    </w:pPr>
    <w:rPr>
      <w:caps/>
      <w:color w:val="107DC5" w:themeColor="accent1" w:themeShade="BF"/>
      <w:spacing w:val="10"/>
    </w:rPr>
  </w:style>
  <w:style w:type="paragraph" w:styleId="Nadpis6">
    <w:name w:val="heading 6"/>
    <w:basedOn w:val="Normln"/>
    <w:next w:val="Normln"/>
    <w:link w:val="Nadpis6Char"/>
    <w:uiPriority w:val="9"/>
    <w:unhideWhenUsed/>
    <w:qFormat/>
    <w:rsid w:val="00214A88"/>
    <w:pPr>
      <w:pBdr>
        <w:bottom w:val="dotted" w:sz="6" w:space="1" w:color="2FA3EE" w:themeColor="accent1"/>
      </w:pBdr>
      <w:spacing w:before="200" w:after="0"/>
      <w:outlineLvl w:val="5"/>
    </w:pPr>
    <w:rPr>
      <w:caps/>
      <w:color w:val="107DC5" w:themeColor="accent1" w:themeShade="BF"/>
      <w:spacing w:val="10"/>
    </w:rPr>
  </w:style>
  <w:style w:type="paragraph" w:styleId="Nadpis7">
    <w:name w:val="heading 7"/>
    <w:basedOn w:val="Normln"/>
    <w:next w:val="Normln"/>
    <w:link w:val="Nadpis7Char"/>
    <w:uiPriority w:val="9"/>
    <w:unhideWhenUsed/>
    <w:qFormat/>
    <w:rsid w:val="00214A88"/>
    <w:pPr>
      <w:spacing w:before="200" w:after="0"/>
      <w:outlineLvl w:val="6"/>
    </w:pPr>
    <w:rPr>
      <w:caps/>
      <w:color w:val="107DC5" w:themeColor="accent1" w:themeShade="BF"/>
      <w:spacing w:val="10"/>
    </w:rPr>
  </w:style>
  <w:style w:type="paragraph" w:styleId="Nadpis8">
    <w:name w:val="heading 8"/>
    <w:basedOn w:val="Normln"/>
    <w:next w:val="Normln"/>
    <w:link w:val="Nadpis8Char"/>
    <w:uiPriority w:val="9"/>
    <w:semiHidden/>
    <w:unhideWhenUsed/>
    <w:qFormat/>
    <w:rsid w:val="00214A88"/>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214A88"/>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style>
  <w:style w:type="paragraph" w:styleId="Odstavecseseznamem">
    <w:name w:val="List Paragraph"/>
    <w:aliases w:val="Nad,Odstavec_muj,nad 1,Odstavec se seznamem1,_Odstavec se seznamem,Seznam - odrážky"/>
    <w:basedOn w:val="Normln"/>
    <w:link w:val="OdstavecseseznamemChar"/>
    <w:uiPriority w:val="34"/>
    <w:qFormat/>
    <w:pPr>
      <w:ind w:left="720"/>
      <w:contextualSpacing/>
    </w:pPr>
  </w:style>
  <w:style w:type="paragraph" w:customStyle="1" w:styleId="TableParagraph">
    <w:name w:val="Table Paragraph"/>
    <w:basedOn w:val="Normln"/>
    <w:uiPriority w:val="1"/>
    <w:qFormat/>
    <w:pPr>
      <w:ind w:left="103"/>
    </w:pPr>
  </w:style>
  <w:style w:type="paragraph" w:styleId="Textbubliny">
    <w:name w:val="Balloon Text"/>
    <w:basedOn w:val="Normln"/>
    <w:link w:val="TextbublinyChar"/>
    <w:uiPriority w:val="99"/>
    <w:semiHidden/>
    <w:unhideWhenUsed/>
    <w:rsid w:val="00CF68B4"/>
    <w:rPr>
      <w:rFonts w:ascii="Tahoma" w:hAnsi="Tahoma" w:cs="Tahoma"/>
      <w:sz w:val="16"/>
      <w:szCs w:val="16"/>
    </w:rPr>
  </w:style>
  <w:style w:type="character" w:customStyle="1" w:styleId="TextbublinyChar">
    <w:name w:val="Text bubliny Char"/>
    <w:basedOn w:val="Standardnpsmoodstavce"/>
    <w:link w:val="Textbubliny"/>
    <w:uiPriority w:val="99"/>
    <w:semiHidden/>
    <w:rsid w:val="00CF68B4"/>
    <w:rPr>
      <w:rFonts w:ascii="Tahoma" w:eastAsia="Calibri" w:hAnsi="Tahoma" w:cs="Tahoma"/>
      <w:sz w:val="16"/>
      <w:szCs w:val="16"/>
    </w:rPr>
  </w:style>
  <w:style w:type="paragraph" w:styleId="Zhlav">
    <w:name w:val="header"/>
    <w:basedOn w:val="Normln"/>
    <w:link w:val="ZhlavChar"/>
    <w:uiPriority w:val="99"/>
    <w:unhideWhenUsed/>
    <w:rsid w:val="00585C10"/>
    <w:pPr>
      <w:tabs>
        <w:tab w:val="center" w:pos="4536"/>
        <w:tab w:val="right" w:pos="9072"/>
      </w:tabs>
    </w:pPr>
  </w:style>
  <w:style w:type="character" w:customStyle="1" w:styleId="ZhlavChar">
    <w:name w:val="Záhlaví Char"/>
    <w:basedOn w:val="Standardnpsmoodstavce"/>
    <w:link w:val="Zhlav"/>
    <w:uiPriority w:val="99"/>
    <w:rsid w:val="00585C10"/>
    <w:rPr>
      <w:rFonts w:ascii="Calibri" w:eastAsia="Calibri" w:hAnsi="Calibri" w:cs="Calibri"/>
    </w:rPr>
  </w:style>
  <w:style w:type="paragraph" w:styleId="Zpat">
    <w:name w:val="footer"/>
    <w:basedOn w:val="Normln"/>
    <w:link w:val="ZpatChar"/>
    <w:uiPriority w:val="99"/>
    <w:unhideWhenUsed/>
    <w:rsid w:val="00585C10"/>
    <w:pPr>
      <w:tabs>
        <w:tab w:val="center" w:pos="4536"/>
        <w:tab w:val="right" w:pos="9072"/>
      </w:tabs>
    </w:pPr>
  </w:style>
  <w:style w:type="character" w:customStyle="1" w:styleId="ZpatChar">
    <w:name w:val="Zápatí Char"/>
    <w:basedOn w:val="Standardnpsmoodstavce"/>
    <w:link w:val="Zpat"/>
    <w:uiPriority w:val="99"/>
    <w:rsid w:val="00585C10"/>
    <w:rPr>
      <w:rFonts w:ascii="Calibri" w:eastAsia="Calibri" w:hAnsi="Calibri" w:cs="Calibri"/>
    </w:rPr>
  </w:style>
  <w:style w:type="paragraph" w:styleId="Nadpisobsahu">
    <w:name w:val="TOC Heading"/>
    <w:basedOn w:val="Nadpis1"/>
    <w:next w:val="Normln"/>
    <w:uiPriority w:val="39"/>
    <w:unhideWhenUsed/>
    <w:qFormat/>
    <w:rsid w:val="00214A88"/>
    <w:pPr>
      <w:outlineLvl w:val="9"/>
    </w:pPr>
  </w:style>
  <w:style w:type="paragraph" w:styleId="Obsah1">
    <w:name w:val="toc 1"/>
    <w:basedOn w:val="Normln"/>
    <w:next w:val="Normln"/>
    <w:autoRedefine/>
    <w:uiPriority w:val="39"/>
    <w:unhideWhenUsed/>
    <w:rsid w:val="00585C10"/>
    <w:pPr>
      <w:spacing w:after="100"/>
    </w:pPr>
  </w:style>
  <w:style w:type="paragraph" w:styleId="Obsah2">
    <w:name w:val="toc 2"/>
    <w:basedOn w:val="Normln"/>
    <w:next w:val="Normln"/>
    <w:autoRedefine/>
    <w:uiPriority w:val="39"/>
    <w:unhideWhenUsed/>
    <w:rsid w:val="00585C10"/>
    <w:pPr>
      <w:spacing w:after="100"/>
      <w:ind w:left="220"/>
    </w:pPr>
  </w:style>
  <w:style w:type="paragraph" w:styleId="Obsah3">
    <w:name w:val="toc 3"/>
    <w:basedOn w:val="Normln"/>
    <w:next w:val="Normln"/>
    <w:autoRedefine/>
    <w:uiPriority w:val="39"/>
    <w:unhideWhenUsed/>
    <w:rsid w:val="00585C10"/>
    <w:pPr>
      <w:spacing w:after="100"/>
      <w:ind w:left="440"/>
    </w:pPr>
  </w:style>
  <w:style w:type="character" w:styleId="Hypertextovodkaz">
    <w:name w:val="Hyperlink"/>
    <w:basedOn w:val="Standardnpsmoodstavce"/>
    <w:uiPriority w:val="99"/>
    <w:unhideWhenUsed/>
    <w:rsid w:val="00585C10"/>
    <w:rPr>
      <w:color w:val="56BCFE" w:themeColor="hyperlink"/>
      <w:u w:val="single"/>
    </w:rPr>
  </w:style>
  <w:style w:type="paragraph" w:styleId="Normlnweb">
    <w:name w:val="Normal (Web)"/>
    <w:basedOn w:val="Normln"/>
    <w:unhideWhenUsed/>
    <w:rsid w:val="00561EDB"/>
    <w:pPr>
      <w:spacing w:beforeAutospacing="1" w:after="100" w:afterAutospacing="1"/>
    </w:pPr>
    <w:rPr>
      <w:rFonts w:ascii="Times New Roman" w:eastAsia="Times New Roman" w:hAnsi="Times New Roman" w:cs="Times New Roman"/>
      <w:sz w:val="24"/>
      <w:szCs w:val="24"/>
      <w:lang w:val="cs-CZ" w:eastAsia="cs-CZ"/>
    </w:rPr>
  </w:style>
  <w:style w:type="character" w:styleId="Sledovanodkaz">
    <w:name w:val="FollowedHyperlink"/>
    <w:basedOn w:val="Standardnpsmoodstavce"/>
    <w:uiPriority w:val="99"/>
    <w:semiHidden/>
    <w:unhideWhenUsed/>
    <w:rsid w:val="00F0199C"/>
    <w:rPr>
      <w:color w:val="97C5E3" w:themeColor="followedHyperlink"/>
      <w:u w:val="single"/>
    </w:rPr>
  </w:style>
  <w:style w:type="character" w:customStyle="1" w:styleId="Nevyeenzmnka1">
    <w:name w:val="Nevyřešená zmínka1"/>
    <w:basedOn w:val="Standardnpsmoodstavce"/>
    <w:uiPriority w:val="99"/>
    <w:semiHidden/>
    <w:unhideWhenUsed/>
    <w:rsid w:val="00F0199C"/>
    <w:rPr>
      <w:color w:val="605E5C"/>
      <w:shd w:val="clear" w:color="auto" w:fill="E1DFDD"/>
    </w:rPr>
  </w:style>
  <w:style w:type="paragraph" w:styleId="Bezmezer">
    <w:name w:val="No Spacing"/>
    <w:link w:val="BezmezerChar"/>
    <w:uiPriority w:val="1"/>
    <w:qFormat/>
    <w:rsid w:val="00214A88"/>
    <w:pPr>
      <w:spacing w:after="0" w:line="240" w:lineRule="auto"/>
    </w:pPr>
  </w:style>
  <w:style w:type="character" w:customStyle="1" w:styleId="BezmezerChar">
    <w:name w:val="Bez mezer Char"/>
    <w:basedOn w:val="Standardnpsmoodstavce"/>
    <w:link w:val="Bezmezer"/>
    <w:uiPriority w:val="1"/>
    <w:rsid w:val="005221BA"/>
  </w:style>
  <w:style w:type="character" w:customStyle="1" w:styleId="Nadpis1Char">
    <w:name w:val="Nadpis 1 Char"/>
    <w:basedOn w:val="Standardnpsmoodstavce"/>
    <w:link w:val="Nadpis1"/>
    <w:uiPriority w:val="9"/>
    <w:rsid w:val="00214A88"/>
    <w:rPr>
      <w:caps/>
      <w:color w:val="FFFFFF" w:themeColor="background1"/>
      <w:spacing w:val="15"/>
      <w:sz w:val="22"/>
      <w:szCs w:val="22"/>
      <w:shd w:val="clear" w:color="auto" w:fill="2FA3EE" w:themeFill="accent1"/>
    </w:rPr>
  </w:style>
  <w:style w:type="character" w:customStyle="1" w:styleId="Nadpis2Char">
    <w:name w:val="Nadpis 2 Char"/>
    <w:basedOn w:val="Standardnpsmoodstavce"/>
    <w:link w:val="Nadpis2"/>
    <w:uiPriority w:val="9"/>
    <w:rsid w:val="00214A88"/>
    <w:rPr>
      <w:caps/>
      <w:spacing w:val="15"/>
      <w:shd w:val="clear" w:color="auto" w:fill="D5ECFB" w:themeFill="accent1" w:themeFillTint="33"/>
    </w:rPr>
  </w:style>
  <w:style w:type="character" w:customStyle="1" w:styleId="Nadpis3Char">
    <w:name w:val="Nadpis 3 Char"/>
    <w:basedOn w:val="Standardnpsmoodstavce"/>
    <w:link w:val="Nadpis3"/>
    <w:uiPriority w:val="9"/>
    <w:rsid w:val="00214A88"/>
    <w:rPr>
      <w:caps/>
      <w:color w:val="0A5382" w:themeColor="accent1" w:themeShade="7F"/>
      <w:spacing w:val="15"/>
    </w:rPr>
  </w:style>
  <w:style w:type="character" w:customStyle="1" w:styleId="Nadpis4Char">
    <w:name w:val="Nadpis 4 Char"/>
    <w:basedOn w:val="Standardnpsmoodstavce"/>
    <w:link w:val="Nadpis4"/>
    <w:uiPriority w:val="9"/>
    <w:rsid w:val="00214A88"/>
    <w:rPr>
      <w:caps/>
      <w:color w:val="107DC5" w:themeColor="accent1" w:themeShade="BF"/>
      <w:spacing w:val="10"/>
    </w:rPr>
  </w:style>
  <w:style w:type="character" w:customStyle="1" w:styleId="Nadpis5Char">
    <w:name w:val="Nadpis 5 Char"/>
    <w:basedOn w:val="Standardnpsmoodstavce"/>
    <w:link w:val="Nadpis5"/>
    <w:uiPriority w:val="9"/>
    <w:rsid w:val="00214A88"/>
    <w:rPr>
      <w:caps/>
      <w:color w:val="107DC5" w:themeColor="accent1" w:themeShade="BF"/>
      <w:spacing w:val="10"/>
    </w:rPr>
  </w:style>
  <w:style w:type="character" w:customStyle="1" w:styleId="Nadpis6Char">
    <w:name w:val="Nadpis 6 Char"/>
    <w:basedOn w:val="Standardnpsmoodstavce"/>
    <w:link w:val="Nadpis6"/>
    <w:uiPriority w:val="9"/>
    <w:rsid w:val="00214A88"/>
    <w:rPr>
      <w:caps/>
      <w:color w:val="107DC5" w:themeColor="accent1" w:themeShade="BF"/>
      <w:spacing w:val="10"/>
    </w:rPr>
  </w:style>
  <w:style w:type="character" w:customStyle="1" w:styleId="Nadpis7Char">
    <w:name w:val="Nadpis 7 Char"/>
    <w:basedOn w:val="Standardnpsmoodstavce"/>
    <w:link w:val="Nadpis7"/>
    <w:uiPriority w:val="9"/>
    <w:rsid w:val="00214A88"/>
    <w:rPr>
      <w:caps/>
      <w:color w:val="107DC5" w:themeColor="accent1" w:themeShade="BF"/>
      <w:spacing w:val="10"/>
    </w:rPr>
  </w:style>
  <w:style w:type="character" w:customStyle="1" w:styleId="Nadpis8Char">
    <w:name w:val="Nadpis 8 Char"/>
    <w:basedOn w:val="Standardnpsmoodstavce"/>
    <w:link w:val="Nadpis8"/>
    <w:uiPriority w:val="9"/>
    <w:semiHidden/>
    <w:rsid w:val="00214A88"/>
    <w:rPr>
      <w:caps/>
      <w:spacing w:val="10"/>
      <w:sz w:val="18"/>
      <w:szCs w:val="18"/>
    </w:rPr>
  </w:style>
  <w:style w:type="character" w:customStyle="1" w:styleId="Nadpis9Char">
    <w:name w:val="Nadpis 9 Char"/>
    <w:basedOn w:val="Standardnpsmoodstavce"/>
    <w:link w:val="Nadpis9"/>
    <w:uiPriority w:val="9"/>
    <w:semiHidden/>
    <w:rsid w:val="00214A88"/>
    <w:rPr>
      <w:i/>
      <w:iCs/>
      <w:caps/>
      <w:spacing w:val="10"/>
      <w:sz w:val="18"/>
      <w:szCs w:val="18"/>
    </w:rPr>
  </w:style>
  <w:style w:type="paragraph" w:styleId="Titulek">
    <w:name w:val="caption"/>
    <w:aliases w:val="Title for table,picture,graph,formula,Zdroj_moje,titulek tabulka,Titulek tabulky,Tabulka-PK,Tabulka,Tabulka_nadpis"/>
    <w:basedOn w:val="Normln"/>
    <w:next w:val="Normln"/>
    <w:link w:val="TitulekChar"/>
    <w:uiPriority w:val="35"/>
    <w:semiHidden/>
    <w:unhideWhenUsed/>
    <w:qFormat/>
    <w:rsid w:val="00214A88"/>
    <w:rPr>
      <w:b/>
      <w:bCs/>
      <w:color w:val="107DC5" w:themeColor="accent1" w:themeShade="BF"/>
      <w:sz w:val="16"/>
      <w:szCs w:val="16"/>
    </w:rPr>
  </w:style>
  <w:style w:type="paragraph" w:styleId="Nzev">
    <w:name w:val="Title"/>
    <w:basedOn w:val="Normln"/>
    <w:next w:val="Normln"/>
    <w:link w:val="NzevChar"/>
    <w:uiPriority w:val="10"/>
    <w:qFormat/>
    <w:rsid w:val="00214A88"/>
    <w:pPr>
      <w:spacing w:before="0" w:after="0"/>
    </w:pPr>
    <w:rPr>
      <w:rFonts w:asciiTheme="majorHAnsi" w:eastAsiaTheme="majorEastAsia" w:hAnsiTheme="majorHAnsi" w:cstheme="majorBidi"/>
      <w:caps/>
      <w:color w:val="2FA3EE" w:themeColor="accent1"/>
      <w:spacing w:val="10"/>
      <w:sz w:val="52"/>
      <w:szCs w:val="52"/>
    </w:rPr>
  </w:style>
  <w:style w:type="character" w:customStyle="1" w:styleId="NzevChar">
    <w:name w:val="Název Char"/>
    <w:basedOn w:val="Standardnpsmoodstavce"/>
    <w:link w:val="Nzev"/>
    <w:uiPriority w:val="10"/>
    <w:rsid w:val="00214A88"/>
    <w:rPr>
      <w:rFonts w:asciiTheme="majorHAnsi" w:eastAsiaTheme="majorEastAsia" w:hAnsiTheme="majorHAnsi" w:cstheme="majorBidi"/>
      <w:caps/>
      <w:color w:val="2FA3EE" w:themeColor="accent1"/>
      <w:spacing w:val="10"/>
      <w:sz w:val="52"/>
      <w:szCs w:val="52"/>
    </w:rPr>
  </w:style>
  <w:style w:type="paragraph" w:styleId="Podnadpis">
    <w:name w:val="Subtitle"/>
    <w:basedOn w:val="Normln"/>
    <w:next w:val="Normln"/>
    <w:link w:val="PodnadpisChar"/>
    <w:uiPriority w:val="11"/>
    <w:qFormat/>
    <w:rsid w:val="00214A88"/>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214A88"/>
    <w:rPr>
      <w:caps/>
      <w:color w:val="595959" w:themeColor="text1" w:themeTint="A6"/>
      <w:spacing w:val="10"/>
      <w:sz w:val="21"/>
      <w:szCs w:val="21"/>
    </w:rPr>
  </w:style>
  <w:style w:type="character" w:styleId="Siln">
    <w:name w:val="Strong"/>
    <w:uiPriority w:val="22"/>
    <w:qFormat/>
    <w:rsid w:val="00214A88"/>
    <w:rPr>
      <w:b/>
      <w:bCs/>
    </w:rPr>
  </w:style>
  <w:style w:type="character" w:styleId="Zdraznn">
    <w:name w:val="Emphasis"/>
    <w:uiPriority w:val="20"/>
    <w:qFormat/>
    <w:rsid w:val="00214A88"/>
    <w:rPr>
      <w:caps/>
      <w:color w:val="0A5382" w:themeColor="accent1" w:themeShade="7F"/>
      <w:spacing w:val="5"/>
    </w:rPr>
  </w:style>
  <w:style w:type="paragraph" w:styleId="Citt">
    <w:name w:val="Quote"/>
    <w:basedOn w:val="Normln"/>
    <w:next w:val="Normln"/>
    <w:link w:val="CittChar"/>
    <w:uiPriority w:val="29"/>
    <w:qFormat/>
    <w:rsid w:val="00214A88"/>
    <w:rPr>
      <w:i/>
      <w:iCs/>
      <w:sz w:val="24"/>
      <w:szCs w:val="24"/>
    </w:rPr>
  </w:style>
  <w:style w:type="character" w:customStyle="1" w:styleId="CittChar">
    <w:name w:val="Citát Char"/>
    <w:basedOn w:val="Standardnpsmoodstavce"/>
    <w:link w:val="Citt"/>
    <w:uiPriority w:val="29"/>
    <w:rsid w:val="00214A88"/>
    <w:rPr>
      <w:i/>
      <w:iCs/>
      <w:sz w:val="24"/>
      <w:szCs w:val="24"/>
    </w:rPr>
  </w:style>
  <w:style w:type="paragraph" w:styleId="Vrazncitt">
    <w:name w:val="Intense Quote"/>
    <w:basedOn w:val="Normln"/>
    <w:next w:val="Normln"/>
    <w:link w:val="VrazncittChar"/>
    <w:uiPriority w:val="30"/>
    <w:qFormat/>
    <w:rsid w:val="00214A88"/>
    <w:pPr>
      <w:spacing w:before="240" w:after="240" w:line="240" w:lineRule="auto"/>
      <w:ind w:left="1080" w:right="1080"/>
      <w:jc w:val="center"/>
    </w:pPr>
    <w:rPr>
      <w:color w:val="2FA3EE" w:themeColor="accent1"/>
      <w:sz w:val="24"/>
      <w:szCs w:val="24"/>
    </w:rPr>
  </w:style>
  <w:style w:type="character" w:customStyle="1" w:styleId="VrazncittChar">
    <w:name w:val="Výrazný citát Char"/>
    <w:basedOn w:val="Standardnpsmoodstavce"/>
    <w:link w:val="Vrazncitt"/>
    <w:uiPriority w:val="30"/>
    <w:rsid w:val="00214A88"/>
    <w:rPr>
      <w:color w:val="2FA3EE" w:themeColor="accent1"/>
      <w:sz w:val="24"/>
      <w:szCs w:val="24"/>
    </w:rPr>
  </w:style>
  <w:style w:type="character" w:styleId="Zdraznnjemn">
    <w:name w:val="Subtle Emphasis"/>
    <w:uiPriority w:val="19"/>
    <w:qFormat/>
    <w:rsid w:val="00214A88"/>
    <w:rPr>
      <w:i/>
      <w:iCs/>
      <w:color w:val="0A5382" w:themeColor="accent1" w:themeShade="7F"/>
    </w:rPr>
  </w:style>
  <w:style w:type="character" w:styleId="Zdraznnintenzivn">
    <w:name w:val="Intense Emphasis"/>
    <w:uiPriority w:val="21"/>
    <w:qFormat/>
    <w:rsid w:val="00214A88"/>
    <w:rPr>
      <w:b/>
      <w:bCs/>
      <w:caps/>
      <w:color w:val="0A5382" w:themeColor="accent1" w:themeShade="7F"/>
      <w:spacing w:val="10"/>
    </w:rPr>
  </w:style>
  <w:style w:type="character" w:styleId="Odkazjemn">
    <w:name w:val="Subtle Reference"/>
    <w:uiPriority w:val="31"/>
    <w:qFormat/>
    <w:rsid w:val="00214A88"/>
    <w:rPr>
      <w:b/>
      <w:bCs/>
      <w:color w:val="2FA3EE" w:themeColor="accent1"/>
    </w:rPr>
  </w:style>
  <w:style w:type="character" w:styleId="Odkazintenzivn">
    <w:name w:val="Intense Reference"/>
    <w:uiPriority w:val="32"/>
    <w:qFormat/>
    <w:rsid w:val="00214A88"/>
    <w:rPr>
      <w:b/>
      <w:bCs/>
      <w:i/>
      <w:iCs/>
      <w:caps/>
      <w:color w:val="2FA3EE" w:themeColor="accent1"/>
    </w:rPr>
  </w:style>
  <w:style w:type="character" w:styleId="Nzevknihy">
    <w:name w:val="Book Title"/>
    <w:uiPriority w:val="33"/>
    <w:qFormat/>
    <w:rsid w:val="00214A88"/>
    <w:rPr>
      <w:b/>
      <w:bCs/>
      <w:i/>
      <w:iCs/>
      <w:spacing w:val="0"/>
    </w:rPr>
  </w:style>
  <w:style w:type="paragraph" w:customStyle="1" w:styleId="Default">
    <w:name w:val="Default"/>
    <w:qFormat/>
    <w:rsid w:val="00B21E36"/>
    <w:pPr>
      <w:autoSpaceDE w:val="0"/>
      <w:autoSpaceDN w:val="0"/>
      <w:adjustRightInd w:val="0"/>
      <w:spacing w:before="0" w:after="0" w:line="240" w:lineRule="auto"/>
    </w:pPr>
    <w:rPr>
      <w:rFonts w:ascii="Calibri" w:eastAsiaTheme="minorHAnsi" w:hAnsi="Calibri" w:cs="Calibri"/>
      <w:color w:val="000000"/>
      <w:sz w:val="24"/>
      <w:szCs w:val="24"/>
      <w:lang w:val="cs-CZ"/>
    </w:rPr>
  </w:style>
  <w:style w:type="character" w:customStyle="1" w:styleId="OdstavecseseznamemChar">
    <w:name w:val="Odstavec se seznamem Char"/>
    <w:aliases w:val="Nad Char,Odstavec_muj Char,nad 1 Char,Odstavec se seznamem1 Char,_Odstavec se seznamem Char,Seznam - odrážky Char"/>
    <w:link w:val="Odstavecseseznamem"/>
    <w:uiPriority w:val="34"/>
    <w:qFormat/>
    <w:locked/>
    <w:rsid w:val="00B21E36"/>
  </w:style>
  <w:style w:type="table" w:styleId="Mkatabulky">
    <w:name w:val="Table Grid"/>
    <w:basedOn w:val="Normlntabulka"/>
    <w:uiPriority w:val="39"/>
    <w:rsid w:val="00B21E36"/>
    <w:pPr>
      <w:spacing w:before="0" w:after="0" w:line="240" w:lineRule="auto"/>
    </w:pPr>
    <w:rPr>
      <w:rFonts w:eastAsiaTheme="minorHAns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5F364E"/>
    <w:pPr>
      <w:widowControl w:val="0"/>
      <w:autoSpaceDE w:val="0"/>
      <w:autoSpaceDN w:val="0"/>
      <w:spacing w:before="0" w:after="0" w:line="240" w:lineRule="auto"/>
    </w:pPr>
    <w:rPr>
      <w:rFonts w:eastAsiaTheme="minorHAnsi"/>
      <w:sz w:val="22"/>
      <w:szCs w:val="22"/>
    </w:rPr>
    <w:tblPr>
      <w:tblInd w:w="0" w:type="dxa"/>
      <w:tblCellMar>
        <w:top w:w="0" w:type="dxa"/>
        <w:left w:w="0" w:type="dxa"/>
        <w:bottom w:w="0" w:type="dxa"/>
        <w:right w:w="0" w:type="dxa"/>
      </w:tblCellMar>
    </w:tblPr>
  </w:style>
  <w:style w:type="character" w:customStyle="1" w:styleId="ZkladntextChar">
    <w:name w:val="Základní text Char"/>
    <w:basedOn w:val="Standardnpsmoodstavce"/>
    <w:link w:val="Zkladntext"/>
    <w:uiPriority w:val="1"/>
    <w:rsid w:val="005F364E"/>
  </w:style>
  <w:style w:type="paragraph" w:customStyle="1" w:styleId="Normln1">
    <w:name w:val="Normální1"/>
    <w:uiPriority w:val="99"/>
    <w:rsid w:val="005F364E"/>
    <w:pPr>
      <w:widowControl w:val="0"/>
      <w:spacing w:before="0" w:after="0" w:line="240" w:lineRule="auto"/>
    </w:pPr>
    <w:rPr>
      <w:rFonts w:ascii="Times New Roman" w:eastAsia="Times New Roman" w:hAnsi="Times New Roman" w:cs="Times New Roman"/>
      <w:color w:val="000000"/>
      <w:lang w:val="cs-CZ" w:eastAsia="cs-CZ"/>
    </w:rPr>
  </w:style>
  <w:style w:type="character" w:customStyle="1" w:styleId="TitulekChar">
    <w:name w:val="Titulek Char"/>
    <w:aliases w:val="Title for table Char,picture Char,graph Char,formula Char,Zdroj_moje Char,titulek tabulka Char,Titulek tabulky Char,Tabulka-PK Char,Tabulka Char,Tabulka_nadpis Char"/>
    <w:link w:val="Titulek"/>
    <w:uiPriority w:val="35"/>
    <w:semiHidden/>
    <w:locked/>
    <w:rsid w:val="005F364E"/>
    <w:rPr>
      <w:b/>
      <w:bCs/>
      <w:color w:val="107DC5" w:themeColor="accent1" w:themeShade="BF"/>
      <w:sz w:val="16"/>
      <w:szCs w:val="16"/>
    </w:rPr>
  </w:style>
  <w:style w:type="character" w:customStyle="1" w:styleId="spellingerror">
    <w:name w:val="spellingerror"/>
    <w:basedOn w:val="Standardnpsmoodstavce"/>
    <w:rsid w:val="005F364E"/>
  </w:style>
  <w:style w:type="character" w:customStyle="1" w:styleId="normaltextrun1">
    <w:name w:val="normaltextrun1"/>
    <w:basedOn w:val="Standardnpsmoodstavce"/>
    <w:rsid w:val="005F364E"/>
  </w:style>
  <w:style w:type="character" w:styleId="Odkaznakoment">
    <w:name w:val="annotation reference"/>
    <w:basedOn w:val="Standardnpsmoodstavce"/>
    <w:uiPriority w:val="99"/>
    <w:semiHidden/>
    <w:unhideWhenUsed/>
    <w:rsid w:val="005F364E"/>
    <w:rPr>
      <w:sz w:val="16"/>
      <w:szCs w:val="16"/>
    </w:rPr>
  </w:style>
  <w:style w:type="paragraph" w:styleId="Textkomente">
    <w:name w:val="annotation text"/>
    <w:basedOn w:val="Normln"/>
    <w:link w:val="TextkomenteChar"/>
    <w:uiPriority w:val="99"/>
    <w:semiHidden/>
    <w:unhideWhenUsed/>
    <w:rsid w:val="005F364E"/>
    <w:pPr>
      <w:widowControl w:val="0"/>
      <w:autoSpaceDE w:val="0"/>
      <w:autoSpaceDN w:val="0"/>
      <w:spacing w:before="0" w:after="0" w:line="240" w:lineRule="auto"/>
    </w:pPr>
    <w:rPr>
      <w:rFonts w:ascii="Calibri" w:eastAsia="Calibri" w:hAnsi="Calibri" w:cs="Calibri"/>
    </w:rPr>
  </w:style>
  <w:style w:type="character" w:customStyle="1" w:styleId="TextkomenteChar">
    <w:name w:val="Text komentáře Char"/>
    <w:basedOn w:val="Standardnpsmoodstavce"/>
    <w:link w:val="Textkomente"/>
    <w:uiPriority w:val="99"/>
    <w:semiHidden/>
    <w:rsid w:val="005F364E"/>
    <w:rPr>
      <w:rFonts w:ascii="Calibri" w:eastAsia="Calibri" w:hAnsi="Calibri" w:cs="Calibri"/>
    </w:rPr>
  </w:style>
  <w:style w:type="paragraph" w:styleId="Pedmtkomente">
    <w:name w:val="annotation subject"/>
    <w:basedOn w:val="Textkomente"/>
    <w:next w:val="Textkomente"/>
    <w:link w:val="PedmtkomenteChar"/>
    <w:uiPriority w:val="99"/>
    <w:semiHidden/>
    <w:unhideWhenUsed/>
    <w:rsid w:val="005F364E"/>
    <w:rPr>
      <w:b/>
      <w:bCs/>
    </w:rPr>
  </w:style>
  <w:style w:type="character" w:customStyle="1" w:styleId="PedmtkomenteChar">
    <w:name w:val="Předmět komentáře Char"/>
    <w:basedOn w:val="TextkomenteChar"/>
    <w:link w:val="Pedmtkomente"/>
    <w:uiPriority w:val="99"/>
    <w:semiHidden/>
    <w:rsid w:val="005F364E"/>
    <w:rPr>
      <w:rFonts w:ascii="Calibri" w:eastAsia="Calibri" w:hAnsi="Calibri" w:cs="Calibri"/>
      <w:b/>
      <w:bCs/>
    </w:rPr>
  </w:style>
  <w:style w:type="table" w:styleId="Prosttabulka2">
    <w:name w:val="Plain Table 2"/>
    <w:basedOn w:val="Normlntabulka"/>
    <w:uiPriority w:val="42"/>
    <w:rsid w:val="00835449"/>
    <w:pPr>
      <w:spacing w:before="0" w:after="0" w:line="240" w:lineRule="auto"/>
    </w:pPr>
    <w:rPr>
      <w:rFonts w:eastAsiaTheme="minorHAnsi"/>
      <w:sz w:val="22"/>
      <w:szCs w:val="22"/>
      <w:lang w:val="cs-C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Styl1">
    <w:name w:val="Styl1"/>
    <w:uiPriority w:val="99"/>
    <w:rsid w:val="004E4207"/>
    <w:pPr>
      <w:numPr>
        <w:numId w:val="54"/>
      </w:numPr>
    </w:pPr>
  </w:style>
  <w:style w:type="numbering" w:customStyle="1" w:styleId="Styl2">
    <w:name w:val="Styl2"/>
    <w:uiPriority w:val="99"/>
    <w:rsid w:val="004E4207"/>
    <w:pPr>
      <w:numPr>
        <w:numId w:val="57"/>
      </w:numPr>
    </w:pPr>
  </w:style>
  <w:style w:type="numbering" w:customStyle="1" w:styleId="Styl3">
    <w:name w:val="Styl3"/>
    <w:uiPriority w:val="99"/>
    <w:rsid w:val="004E4207"/>
    <w:pPr>
      <w:numPr>
        <w:numId w:val="62"/>
      </w:numPr>
    </w:pPr>
  </w:style>
  <w:style w:type="paragraph" w:customStyle="1" w:styleId="Textbody">
    <w:name w:val="Text body"/>
    <w:basedOn w:val="Normln"/>
    <w:rsid w:val="004E4207"/>
    <w:pPr>
      <w:suppressAutoHyphens/>
      <w:autoSpaceDN w:val="0"/>
      <w:spacing w:before="0" w:after="120" w:line="242" w:lineRule="auto"/>
      <w:textAlignment w:val="baseline"/>
    </w:pPr>
    <w:rPr>
      <w:rFonts w:ascii="Calibri" w:eastAsia="Lucida Sans Unicode" w:hAnsi="Calibri" w:cs="F"/>
      <w:kern w:val="3"/>
      <w:sz w:val="22"/>
      <w:szCs w:val="22"/>
      <w:lang w:val="cs-CZ"/>
    </w:rPr>
  </w:style>
  <w:style w:type="paragraph" w:customStyle="1" w:styleId="-wm-msonormal">
    <w:name w:val="-wm-msonormal"/>
    <w:basedOn w:val="Normln"/>
    <w:rsid w:val="009D2F28"/>
    <w:pPr>
      <w:autoSpaceDN w:val="0"/>
      <w:spacing w:after="100" w:line="240" w:lineRule="auto"/>
    </w:pPr>
    <w:rPr>
      <w:rFonts w:ascii="Times New Roman" w:eastAsia="Times New Roman" w:hAnsi="Times New Roman" w:cs="Times New Roman"/>
      <w:sz w:val="24"/>
      <w:szCs w:val="24"/>
      <w:lang w:val="cs-CZ" w:eastAsia="cs-CZ"/>
    </w:rPr>
  </w:style>
  <w:style w:type="paragraph" w:styleId="Zkladntextodsazen3">
    <w:name w:val="Body Text Indent 3"/>
    <w:basedOn w:val="Normln"/>
    <w:link w:val="Zkladntextodsazen3Char"/>
    <w:uiPriority w:val="99"/>
    <w:semiHidden/>
    <w:unhideWhenUsed/>
    <w:rsid w:val="003D0560"/>
    <w:pPr>
      <w:widowControl w:val="0"/>
      <w:autoSpaceDE w:val="0"/>
      <w:autoSpaceDN w:val="0"/>
      <w:spacing w:before="0" w:after="120" w:line="240" w:lineRule="auto"/>
      <w:ind w:left="283"/>
    </w:pPr>
    <w:rPr>
      <w:rFonts w:ascii="Calibri" w:eastAsia="Calibri" w:hAnsi="Calibri" w:cs="Calibri"/>
      <w:sz w:val="16"/>
      <w:szCs w:val="16"/>
      <w:lang w:val="cs-CZ"/>
    </w:rPr>
  </w:style>
  <w:style w:type="character" w:customStyle="1" w:styleId="Zkladntextodsazen3Char">
    <w:name w:val="Základní text odsazený 3 Char"/>
    <w:basedOn w:val="Standardnpsmoodstavce"/>
    <w:link w:val="Zkladntextodsazen3"/>
    <w:uiPriority w:val="99"/>
    <w:semiHidden/>
    <w:rsid w:val="003D0560"/>
    <w:rPr>
      <w:rFonts w:ascii="Calibri" w:eastAsia="Calibri" w:hAnsi="Calibri" w:cs="Calibri"/>
      <w:sz w:val="16"/>
      <w:szCs w:val="16"/>
      <w:lang w:val="cs-CZ"/>
    </w:rPr>
  </w:style>
  <w:style w:type="paragraph" w:styleId="Textpoznpodarou">
    <w:name w:val="footnote text"/>
    <w:basedOn w:val="Normln"/>
    <w:link w:val="TextpoznpodarouChar"/>
    <w:uiPriority w:val="99"/>
    <w:semiHidden/>
    <w:unhideWhenUsed/>
    <w:rsid w:val="003D0560"/>
    <w:pPr>
      <w:spacing w:before="0" w:after="0" w:line="240" w:lineRule="auto"/>
    </w:pPr>
    <w:rPr>
      <w:rFonts w:ascii="Calibri" w:eastAsia="Calibri" w:hAnsi="Calibri" w:cs="Times New Roman"/>
      <w:lang w:val="x-none"/>
    </w:rPr>
  </w:style>
  <w:style w:type="character" w:customStyle="1" w:styleId="TextpoznpodarouChar">
    <w:name w:val="Text pozn. pod čarou Char"/>
    <w:basedOn w:val="Standardnpsmoodstavce"/>
    <w:link w:val="Textpoznpodarou"/>
    <w:uiPriority w:val="99"/>
    <w:semiHidden/>
    <w:rsid w:val="003D0560"/>
    <w:rPr>
      <w:rFonts w:ascii="Calibri" w:eastAsia="Calibri" w:hAnsi="Calibri" w:cs="Times New Roman"/>
      <w:lang w:val="x-none"/>
    </w:rPr>
  </w:style>
  <w:style w:type="character" w:styleId="Znakapoznpodarou">
    <w:name w:val="footnote reference"/>
    <w:uiPriority w:val="99"/>
    <w:semiHidden/>
    <w:unhideWhenUsed/>
    <w:rsid w:val="003D0560"/>
    <w:rPr>
      <w:vertAlign w:val="superscript"/>
    </w:rPr>
  </w:style>
  <w:style w:type="paragraph" w:customStyle="1" w:styleId="xmsonormal">
    <w:name w:val="x_msonormal"/>
    <w:basedOn w:val="Normln"/>
    <w:rsid w:val="006B47AE"/>
    <w:pPr>
      <w:spacing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Mention">
    <w:name w:val="Mention"/>
    <w:basedOn w:val="Standardnpsmoodstavce"/>
    <w:uiPriority w:val="99"/>
    <w:semiHidden/>
    <w:unhideWhenUsed/>
    <w:rsid w:val="0091379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1407">
      <w:bodyDiv w:val="1"/>
      <w:marLeft w:val="0"/>
      <w:marRight w:val="0"/>
      <w:marTop w:val="0"/>
      <w:marBottom w:val="0"/>
      <w:divBdr>
        <w:top w:val="none" w:sz="0" w:space="0" w:color="auto"/>
        <w:left w:val="none" w:sz="0" w:space="0" w:color="auto"/>
        <w:bottom w:val="none" w:sz="0" w:space="0" w:color="auto"/>
        <w:right w:val="none" w:sz="0" w:space="0" w:color="auto"/>
      </w:divBdr>
    </w:div>
    <w:div w:id="493180022">
      <w:bodyDiv w:val="1"/>
      <w:marLeft w:val="0"/>
      <w:marRight w:val="0"/>
      <w:marTop w:val="0"/>
      <w:marBottom w:val="0"/>
      <w:divBdr>
        <w:top w:val="none" w:sz="0" w:space="0" w:color="auto"/>
        <w:left w:val="none" w:sz="0" w:space="0" w:color="auto"/>
        <w:bottom w:val="none" w:sz="0" w:space="0" w:color="auto"/>
        <w:right w:val="none" w:sz="0" w:space="0" w:color="auto"/>
      </w:divBdr>
    </w:div>
    <w:div w:id="846361834">
      <w:bodyDiv w:val="1"/>
      <w:marLeft w:val="0"/>
      <w:marRight w:val="0"/>
      <w:marTop w:val="0"/>
      <w:marBottom w:val="0"/>
      <w:divBdr>
        <w:top w:val="none" w:sz="0" w:space="0" w:color="auto"/>
        <w:left w:val="none" w:sz="0" w:space="0" w:color="auto"/>
        <w:bottom w:val="none" w:sz="0" w:space="0" w:color="auto"/>
        <w:right w:val="none" w:sz="0" w:space="0" w:color="auto"/>
      </w:divBdr>
    </w:div>
    <w:div w:id="1492208598">
      <w:bodyDiv w:val="1"/>
      <w:marLeft w:val="0"/>
      <w:marRight w:val="0"/>
      <w:marTop w:val="0"/>
      <w:marBottom w:val="0"/>
      <w:divBdr>
        <w:top w:val="none" w:sz="0" w:space="0" w:color="auto"/>
        <w:left w:val="none" w:sz="0" w:space="0" w:color="auto"/>
        <w:bottom w:val="none" w:sz="0" w:space="0" w:color="auto"/>
        <w:right w:val="none" w:sz="0" w:space="0" w:color="auto"/>
      </w:divBdr>
    </w:div>
    <w:div w:id="2016489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anagementmania.com/cs/kontrola"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managementmania.com/cs/organizovan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Kapka">
  <a:themeElements>
    <a:clrScheme name="Kapka">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Kapka">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pka">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Místní akční plán III rozvoje vzdělávání pro Prahu 13. 
Reg. č. projektu CZ.02.3.68/0.0/0.0/20_082/0019548. </Abstract>
  <CompanyAddress/>
  <CompanyPhone/>
  <CompanyFax/>
  <CompanyEmail>dotazy@praha13.cz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99950D-000D-4500-9632-EFFA5CBC2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25152</Words>
  <Characters>148399</Characters>
  <Application>Microsoft Office Word</Application>
  <DocSecurity>0</DocSecurity>
  <Lines>1236</Lines>
  <Paragraphs>346</Paragraphs>
  <ScaleCrop>false</ScaleCrop>
  <HeadingPairs>
    <vt:vector size="2" baseType="variant">
      <vt:variant>
        <vt:lpstr>Název</vt:lpstr>
      </vt:variant>
      <vt:variant>
        <vt:i4>1</vt:i4>
      </vt:variant>
    </vt:vector>
  </HeadingPairs>
  <TitlesOfParts>
    <vt:vector size="1" baseType="lpstr">
      <vt:lpstr>AKční plán</vt:lpstr>
    </vt:vector>
  </TitlesOfParts>
  <Company>Hewlett-Packard Company</Company>
  <LinksUpToDate>false</LinksUpToDate>
  <CharactersWithSpaces>173205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AKční plán</dc:title>
  <dc:subject>2024-2025</dc:subject>
  <dc:creator>Úřad městské části Praa 13</dc:creator>
  <cp:lastModifiedBy>Lenka Weignerová</cp:lastModifiedBy>
  <cp:revision>4</cp:revision>
  <cp:lastPrinted>2021-09-21T12:48:00Z</cp:lastPrinted>
  <dcterms:created xsi:type="dcterms:W3CDTF">2023-08-23T10:02:00Z</dcterms:created>
  <dcterms:modified xsi:type="dcterms:W3CDTF">2023-08-23T10:03:00Z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15 pro Word</vt:lpwstr>
  </property>
</Properties>
</file>