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0E4" w:rsidRPr="00702444" w:rsidRDefault="006C30E4" w:rsidP="006C30E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666666"/>
          <w:sz w:val="27"/>
          <w:szCs w:val="27"/>
          <w:lang w:eastAsia="cs-CZ"/>
        </w:rPr>
      </w:pPr>
      <w:r w:rsidRPr="00702444">
        <w:rPr>
          <w:rFonts w:eastAsia="Times New Roman" w:cs="Arial"/>
          <w:b/>
          <w:bCs/>
          <w:color w:val="666666"/>
          <w:sz w:val="27"/>
          <w:szCs w:val="27"/>
          <w:lang w:eastAsia="cs-CZ"/>
        </w:rPr>
        <w:t>Identifikační číslo</w:t>
      </w:r>
      <w:r w:rsidRPr="00702444">
        <w:rPr>
          <w:rFonts w:eastAsia="Times New Roman" w:cs="Arial"/>
          <w:color w:val="666666"/>
          <w:sz w:val="27"/>
          <w:szCs w:val="27"/>
          <w:lang w:eastAsia="cs-CZ"/>
        </w:rPr>
        <w:br/>
        <w:t>-----</w:t>
      </w:r>
    </w:p>
    <w:p w:rsidR="006C30E4" w:rsidRPr="00702444" w:rsidRDefault="006C30E4" w:rsidP="006C30E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666666"/>
          <w:sz w:val="27"/>
          <w:szCs w:val="27"/>
          <w:lang w:eastAsia="cs-CZ"/>
        </w:rPr>
      </w:pPr>
      <w:r w:rsidRPr="00702444">
        <w:rPr>
          <w:rFonts w:eastAsia="Times New Roman" w:cs="Arial"/>
          <w:b/>
          <w:bCs/>
          <w:color w:val="666666"/>
          <w:sz w:val="27"/>
          <w:szCs w:val="27"/>
          <w:lang w:eastAsia="cs-CZ"/>
        </w:rPr>
        <w:t>Kód</w:t>
      </w:r>
      <w:r w:rsidRPr="00702444">
        <w:rPr>
          <w:rFonts w:eastAsia="Times New Roman" w:cs="Arial"/>
          <w:color w:val="666666"/>
          <w:sz w:val="27"/>
          <w:szCs w:val="27"/>
          <w:lang w:eastAsia="cs-CZ"/>
        </w:rPr>
        <w:br/>
        <w:t>-----</w:t>
      </w:r>
    </w:p>
    <w:p w:rsidR="006C30E4" w:rsidRPr="006C30E4" w:rsidRDefault="006C30E4" w:rsidP="006C30E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666666"/>
          <w:sz w:val="27"/>
          <w:szCs w:val="27"/>
          <w:lang w:eastAsia="cs-CZ"/>
        </w:rPr>
      </w:pPr>
      <w:r w:rsidRPr="00702444">
        <w:rPr>
          <w:rFonts w:eastAsia="Times New Roman" w:cs="Arial"/>
          <w:b/>
          <w:bCs/>
          <w:color w:val="666666"/>
          <w:sz w:val="27"/>
          <w:szCs w:val="27"/>
          <w:lang w:eastAsia="cs-CZ"/>
        </w:rPr>
        <w:t>Pojmenování (název) životní situace</w:t>
      </w:r>
    </w:p>
    <w:p w:rsidR="006C30E4" w:rsidRPr="006C30E4" w:rsidRDefault="00A37AB3" w:rsidP="006C30E4">
      <w:pPr>
        <w:shd w:val="clear" w:color="auto" w:fill="FFFFFF"/>
        <w:spacing w:before="100" w:beforeAutospacing="1" w:after="100" w:afterAutospacing="1"/>
        <w:ind w:left="720"/>
        <w:rPr>
          <w:rFonts w:eastAsia="Times New Roman" w:cs="Arial"/>
          <w:color w:val="666666"/>
          <w:sz w:val="27"/>
          <w:szCs w:val="27"/>
          <w:lang w:eastAsia="cs-CZ"/>
        </w:rPr>
      </w:pPr>
      <w:r>
        <w:rPr>
          <w:rFonts w:eastAsia="Times New Roman" w:cs="Arial"/>
          <w:bCs/>
          <w:color w:val="666666"/>
          <w:sz w:val="27"/>
          <w:szCs w:val="27"/>
          <w:lang w:eastAsia="cs-CZ"/>
        </w:rPr>
        <w:t>Manželství – vydání o</w:t>
      </w:r>
      <w:r w:rsidR="006C30E4">
        <w:rPr>
          <w:rFonts w:eastAsia="Times New Roman" w:cs="Arial"/>
          <w:bCs/>
          <w:color w:val="666666"/>
          <w:sz w:val="27"/>
          <w:szCs w:val="27"/>
          <w:lang w:eastAsia="cs-CZ"/>
        </w:rPr>
        <w:t>svědčení k</w:t>
      </w:r>
      <w:r w:rsidR="00CC2603">
        <w:rPr>
          <w:rFonts w:eastAsia="Times New Roman" w:cs="Arial"/>
          <w:bCs/>
          <w:color w:val="666666"/>
          <w:sz w:val="27"/>
          <w:szCs w:val="27"/>
          <w:lang w:eastAsia="cs-CZ"/>
        </w:rPr>
        <w:t>e</w:t>
      </w:r>
      <w:r w:rsidR="006C30E4">
        <w:rPr>
          <w:rFonts w:eastAsia="Times New Roman" w:cs="Arial"/>
          <w:bCs/>
          <w:color w:val="666666"/>
          <w:sz w:val="27"/>
          <w:szCs w:val="27"/>
          <w:lang w:eastAsia="cs-CZ"/>
        </w:rPr>
        <w:t> sňatku.</w:t>
      </w:r>
    </w:p>
    <w:p w:rsidR="006C30E4" w:rsidRPr="00444B3C" w:rsidRDefault="006C30E4" w:rsidP="006C30E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666666"/>
          <w:sz w:val="27"/>
          <w:szCs w:val="27"/>
          <w:lang w:eastAsia="cs-CZ"/>
        </w:rPr>
      </w:pPr>
      <w:r w:rsidRPr="00702444">
        <w:rPr>
          <w:rFonts w:eastAsia="Times New Roman" w:cs="Arial"/>
          <w:b/>
          <w:bCs/>
          <w:color w:val="666666"/>
          <w:sz w:val="27"/>
          <w:szCs w:val="27"/>
          <w:lang w:eastAsia="cs-CZ"/>
        </w:rPr>
        <w:t>Základní informace k životní situaci</w:t>
      </w:r>
    </w:p>
    <w:p w:rsidR="00444B3C" w:rsidRPr="00444B3C" w:rsidRDefault="00444B3C" w:rsidP="00444B3C">
      <w:pPr>
        <w:shd w:val="clear" w:color="auto" w:fill="FFFFFF"/>
        <w:spacing w:before="100" w:beforeAutospacing="1" w:after="100" w:afterAutospacing="1"/>
        <w:ind w:left="720"/>
        <w:rPr>
          <w:rFonts w:eastAsia="Times New Roman" w:cs="Arial"/>
          <w:color w:val="666666"/>
          <w:sz w:val="27"/>
          <w:szCs w:val="27"/>
          <w:lang w:eastAsia="cs-CZ"/>
        </w:rPr>
      </w:pPr>
      <w:r>
        <w:rPr>
          <w:rFonts w:eastAsia="Times New Roman" w:cs="Arial"/>
          <w:bCs/>
          <w:color w:val="666666"/>
          <w:sz w:val="27"/>
          <w:szCs w:val="27"/>
          <w:lang w:eastAsia="cs-CZ"/>
        </w:rPr>
        <w:t xml:space="preserve">V případě církevního sňatku je manželství uzavíráno před orgánem církve s oprávněním oddávat. Toto oprávnění uděluje církvím Ministerstvo kultury, seznam církví s oprávněním oddávat lze nalézt na </w:t>
      </w:r>
      <w:hyperlink r:id="rId6" w:history="1">
        <w:r w:rsidRPr="003660F6">
          <w:rPr>
            <w:rStyle w:val="Hypertextovodkaz"/>
            <w:rFonts w:eastAsia="Times New Roman" w:cs="Arial"/>
            <w:bCs/>
            <w:sz w:val="27"/>
            <w:szCs w:val="27"/>
            <w:lang w:eastAsia="cs-CZ"/>
          </w:rPr>
          <w:t>https://mk.gov.cz/zvlastni-prava-cs-33</w:t>
        </w:r>
      </w:hyperlink>
      <w:r>
        <w:rPr>
          <w:rFonts w:eastAsia="Times New Roman" w:cs="Arial"/>
          <w:bCs/>
          <w:color w:val="666666"/>
          <w:sz w:val="27"/>
          <w:szCs w:val="27"/>
          <w:lang w:eastAsia="cs-CZ"/>
        </w:rPr>
        <w:t xml:space="preserve">. </w:t>
      </w:r>
    </w:p>
    <w:p w:rsidR="009837A0" w:rsidRDefault="00444B3C" w:rsidP="00444B3C">
      <w:pPr>
        <w:shd w:val="clear" w:color="auto" w:fill="FFFFFF"/>
        <w:spacing w:before="100" w:beforeAutospacing="1" w:after="100" w:afterAutospacing="1"/>
        <w:ind w:left="720"/>
        <w:rPr>
          <w:rFonts w:eastAsia="Times New Roman" w:cs="Arial"/>
          <w:color w:val="666666"/>
          <w:sz w:val="27"/>
          <w:szCs w:val="27"/>
          <w:lang w:eastAsia="cs-CZ"/>
        </w:rPr>
      </w:pPr>
      <w:r w:rsidRPr="00444B3C">
        <w:rPr>
          <w:rFonts w:eastAsia="Times New Roman" w:cs="Arial"/>
          <w:color w:val="666666"/>
          <w:sz w:val="27"/>
          <w:szCs w:val="27"/>
          <w:lang w:eastAsia="cs-CZ"/>
        </w:rPr>
        <w:t xml:space="preserve">Církevní sňatek může být uzavřen až poté, kdy snoubenci předloží oddávajícímu osvědčení o tom, že splnili všechny požadavky zákona pro uzavření platného manželství. Toto osvědčení vydá matriční úřad, v jehož obvodu bude manželství uzavřeno, na základě písemné žádosti snoubenců a po předložení dokladů k uzavření manželství. </w:t>
      </w:r>
    </w:p>
    <w:p w:rsidR="00444B3C" w:rsidRDefault="00444B3C" w:rsidP="00444B3C">
      <w:pPr>
        <w:shd w:val="clear" w:color="auto" w:fill="FFFFFF"/>
        <w:spacing w:before="100" w:beforeAutospacing="1" w:after="100" w:afterAutospacing="1"/>
        <w:ind w:left="720"/>
        <w:rPr>
          <w:rFonts w:eastAsia="Times New Roman" w:cs="Arial"/>
          <w:color w:val="666666"/>
          <w:sz w:val="27"/>
          <w:szCs w:val="27"/>
          <w:lang w:eastAsia="cs-CZ"/>
        </w:rPr>
      </w:pPr>
      <w:r w:rsidRPr="00444B3C">
        <w:rPr>
          <w:rFonts w:eastAsia="Times New Roman" w:cs="Arial"/>
          <w:color w:val="666666"/>
          <w:sz w:val="27"/>
          <w:szCs w:val="27"/>
          <w:lang w:eastAsia="cs-CZ"/>
        </w:rPr>
        <w:t>Prohlášení o uzavření manželství učiní snoubenci před příslušným orgánem církve, a to před osobou pověřenou oprávněnou církví nebo náboženskou společností. Manželství se uzavírá v místě určeném předpisy církve nebo náboženské společnosti pro náboženské obřady nebo náboženské úkony.</w:t>
      </w:r>
    </w:p>
    <w:p w:rsidR="00A37AB3" w:rsidRPr="00444B3C" w:rsidRDefault="00A37AB3" w:rsidP="00444B3C">
      <w:pPr>
        <w:shd w:val="clear" w:color="auto" w:fill="FFFFFF"/>
        <w:spacing w:before="100" w:beforeAutospacing="1" w:after="100" w:afterAutospacing="1"/>
        <w:ind w:left="720"/>
        <w:rPr>
          <w:rFonts w:eastAsia="Times New Roman" w:cs="Arial"/>
          <w:color w:val="666666"/>
          <w:sz w:val="27"/>
          <w:szCs w:val="27"/>
          <w:lang w:eastAsia="cs-CZ"/>
        </w:rPr>
      </w:pPr>
      <w:r>
        <w:rPr>
          <w:rFonts w:eastAsia="Times New Roman" w:cs="Arial"/>
          <w:color w:val="666666"/>
          <w:sz w:val="27"/>
          <w:szCs w:val="27"/>
          <w:lang w:eastAsia="cs-CZ"/>
        </w:rPr>
        <w:t>Osvědčení k</w:t>
      </w:r>
      <w:r w:rsidR="00CC2603">
        <w:rPr>
          <w:rFonts w:eastAsia="Times New Roman" w:cs="Arial"/>
          <w:color w:val="666666"/>
          <w:sz w:val="27"/>
          <w:szCs w:val="27"/>
          <w:lang w:eastAsia="cs-CZ"/>
        </w:rPr>
        <w:t>e</w:t>
      </w:r>
      <w:r>
        <w:rPr>
          <w:rFonts w:eastAsia="Times New Roman" w:cs="Arial"/>
          <w:color w:val="666666"/>
          <w:sz w:val="27"/>
          <w:szCs w:val="27"/>
          <w:lang w:eastAsia="cs-CZ"/>
        </w:rPr>
        <w:t> sňatku se dále vydává pro uzavření manželství civilní formou bez přítomnosti matrikáře.</w:t>
      </w:r>
    </w:p>
    <w:p w:rsidR="006C30E4" w:rsidRPr="00444B3C" w:rsidRDefault="006C30E4" w:rsidP="006C30E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666666"/>
          <w:sz w:val="27"/>
          <w:szCs w:val="27"/>
          <w:lang w:eastAsia="cs-CZ"/>
        </w:rPr>
      </w:pPr>
      <w:r w:rsidRPr="00702444">
        <w:rPr>
          <w:rFonts w:eastAsia="Times New Roman" w:cs="Arial"/>
          <w:b/>
          <w:bCs/>
          <w:color w:val="666666"/>
          <w:sz w:val="27"/>
          <w:szCs w:val="27"/>
          <w:lang w:eastAsia="cs-CZ"/>
        </w:rPr>
        <w:t>Kdo je oprávněn v této věci jednat (podat žádost apod.</w:t>
      </w:r>
      <w:r>
        <w:rPr>
          <w:rFonts w:eastAsia="Times New Roman" w:cs="Arial"/>
          <w:b/>
          <w:bCs/>
          <w:color w:val="666666"/>
          <w:sz w:val="27"/>
          <w:szCs w:val="27"/>
          <w:lang w:eastAsia="cs-CZ"/>
        </w:rPr>
        <w:t>)</w:t>
      </w:r>
    </w:p>
    <w:p w:rsidR="00444B3C" w:rsidRPr="00296409" w:rsidRDefault="00296409" w:rsidP="00444B3C">
      <w:pPr>
        <w:shd w:val="clear" w:color="auto" w:fill="FFFFFF"/>
        <w:spacing w:before="100" w:beforeAutospacing="1" w:after="100" w:afterAutospacing="1"/>
        <w:ind w:left="720"/>
        <w:rPr>
          <w:rFonts w:eastAsia="Times New Roman" w:cs="Arial"/>
          <w:color w:val="666666"/>
          <w:sz w:val="27"/>
          <w:szCs w:val="27"/>
          <w:lang w:eastAsia="cs-CZ"/>
        </w:rPr>
      </w:pPr>
      <w:r w:rsidRPr="00296409">
        <w:rPr>
          <w:rFonts w:eastAsia="Times New Roman" w:cs="Arial"/>
          <w:bCs/>
          <w:color w:val="666666"/>
          <w:sz w:val="27"/>
          <w:szCs w:val="27"/>
          <w:lang w:eastAsia="cs-CZ"/>
        </w:rPr>
        <w:t>Snoubenci nebo jimi pověřený zmocněne</w:t>
      </w:r>
      <w:r>
        <w:rPr>
          <w:rFonts w:eastAsia="Times New Roman" w:cs="Arial"/>
          <w:bCs/>
          <w:color w:val="666666"/>
          <w:sz w:val="27"/>
          <w:szCs w:val="27"/>
          <w:lang w:eastAsia="cs-CZ"/>
        </w:rPr>
        <w:t>c (na základě plné moci s úředně ověřenými podpisy obou snoubenců).</w:t>
      </w:r>
    </w:p>
    <w:p w:rsidR="006C30E4" w:rsidRPr="00296409" w:rsidRDefault="006C30E4" w:rsidP="006C30E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666666"/>
          <w:sz w:val="27"/>
          <w:szCs w:val="27"/>
          <w:lang w:eastAsia="cs-CZ"/>
        </w:rPr>
      </w:pPr>
      <w:r w:rsidRPr="00702444">
        <w:rPr>
          <w:rFonts w:eastAsia="Times New Roman" w:cs="Arial"/>
          <w:b/>
          <w:bCs/>
          <w:color w:val="666666"/>
          <w:sz w:val="27"/>
          <w:szCs w:val="27"/>
          <w:lang w:eastAsia="cs-CZ"/>
        </w:rPr>
        <w:t>Jaké jsou podmínky a postup pro řešení životní situace</w:t>
      </w:r>
    </w:p>
    <w:p w:rsidR="00296409" w:rsidRDefault="00296409" w:rsidP="00296409">
      <w:pPr>
        <w:shd w:val="clear" w:color="auto" w:fill="FFFFFF"/>
        <w:spacing w:before="100" w:beforeAutospacing="1" w:after="100" w:afterAutospacing="1"/>
        <w:ind w:left="720"/>
        <w:rPr>
          <w:rFonts w:eastAsia="Times New Roman" w:cs="Arial"/>
          <w:color w:val="666666"/>
          <w:sz w:val="27"/>
          <w:szCs w:val="27"/>
          <w:lang w:eastAsia="cs-CZ"/>
        </w:rPr>
      </w:pPr>
      <w:r w:rsidRPr="00296409">
        <w:rPr>
          <w:rFonts w:eastAsia="Times New Roman" w:cs="Arial"/>
          <w:color w:val="666666"/>
          <w:sz w:val="27"/>
          <w:szCs w:val="27"/>
          <w:lang w:eastAsia="cs-CZ"/>
        </w:rPr>
        <w:t xml:space="preserve">K vydání osvědčení je příslušný matriční úřad, v jehož správním obvodu bude manželství uzavřeno. Osvědčení vydá matriční úřad na základě písemné žádosti snoubenců - po předložení dokladů potřebných k uzavření manželství. Osvědčení předají snoubenci představiteli církve nebo náboženské společnosti, před </w:t>
      </w:r>
      <w:r w:rsidR="00A37AB3">
        <w:rPr>
          <w:rFonts w:eastAsia="Times New Roman" w:cs="Arial"/>
          <w:color w:val="666666"/>
          <w:sz w:val="27"/>
          <w:szCs w:val="27"/>
          <w:lang w:eastAsia="cs-CZ"/>
        </w:rPr>
        <w:t>kterou bude manželství uzavřeno nebo oddávajícímu (</w:t>
      </w:r>
      <w:r w:rsidR="00CC2603">
        <w:rPr>
          <w:rFonts w:eastAsia="Times New Roman" w:cs="Arial"/>
          <w:color w:val="666666"/>
          <w:sz w:val="27"/>
          <w:szCs w:val="27"/>
          <w:lang w:eastAsia="cs-CZ"/>
        </w:rPr>
        <w:t xml:space="preserve">půjde-li o </w:t>
      </w:r>
      <w:r w:rsidR="00A37AB3">
        <w:rPr>
          <w:rFonts w:eastAsia="Times New Roman" w:cs="Arial"/>
          <w:color w:val="666666"/>
          <w:sz w:val="27"/>
          <w:szCs w:val="27"/>
          <w:lang w:eastAsia="cs-CZ"/>
        </w:rPr>
        <w:t xml:space="preserve">uzavření manželství </w:t>
      </w:r>
      <w:r w:rsidR="00CC2603">
        <w:rPr>
          <w:rFonts w:eastAsia="Times New Roman" w:cs="Arial"/>
          <w:color w:val="666666"/>
          <w:sz w:val="27"/>
          <w:szCs w:val="27"/>
          <w:lang w:eastAsia="cs-CZ"/>
        </w:rPr>
        <w:t xml:space="preserve">civilní formou </w:t>
      </w:r>
      <w:r w:rsidR="00A37AB3">
        <w:rPr>
          <w:rFonts w:eastAsia="Times New Roman" w:cs="Arial"/>
          <w:color w:val="666666"/>
          <w:sz w:val="27"/>
          <w:szCs w:val="27"/>
          <w:lang w:eastAsia="cs-CZ"/>
        </w:rPr>
        <w:t>bez přítomnosti matrikáře)</w:t>
      </w:r>
    </w:p>
    <w:p w:rsidR="006C30E4" w:rsidRPr="00296409" w:rsidRDefault="006C30E4" w:rsidP="006C30E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666666"/>
          <w:sz w:val="27"/>
          <w:szCs w:val="27"/>
          <w:lang w:eastAsia="cs-CZ"/>
        </w:rPr>
      </w:pPr>
      <w:r w:rsidRPr="00702444">
        <w:rPr>
          <w:rFonts w:eastAsia="Times New Roman" w:cs="Arial"/>
          <w:b/>
          <w:bCs/>
          <w:color w:val="666666"/>
          <w:sz w:val="27"/>
          <w:szCs w:val="27"/>
          <w:lang w:eastAsia="cs-CZ"/>
        </w:rPr>
        <w:t>Jakým způsobem zahájit řešení životní situace</w:t>
      </w:r>
    </w:p>
    <w:p w:rsidR="00296409" w:rsidRPr="00296409" w:rsidRDefault="00296409" w:rsidP="00296409">
      <w:pPr>
        <w:shd w:val="clear" w:color="auto" w:fill="FFFFFF"/>
        <w:spacing w:before="100" w:beforeAutospacing="1" w:after="100" w:afterAutospacing="1"/>
        <w:ind w:left="720"/>
        <w:rPr>
          <w:rFonts w:eastAsia="Times New Roman" w:cs="Arial"/>
          <w:color w:val="666666"/>
          <w:sz w:val="27"/>
          <w:szCs w:val="27"/>
          <w:lang w:eastAsia="cs-CZ"/>
        </w:rPr>
      </w:pPr>
      <w:r w:rsidRPr="00296409">
        <w:rPr>
          <w:rFonts w:eastAsia="Times New Roman" w:cs="Arial"/>
          <w:bCs/>
          <w:color w:val="666666"/>
          <w:sz w:val="27"/>
          <w:szCs w:val="27"/>
          <w:lang w:eastAsia="cs-CZ"/>
        </w:rPr>
        <w:lastRenderedPageBreak/>
        <w:t>Osobní návštěvou na oddělení matrik</w:t>
      </w:r>
      <w:r>
        <w:rPr>
          <w:rFonts w:eastAsia="Times New Roman" w:cs="Arial"/>
          <w:bCs/>
          <w:color w:val="666666"/>
          <w:sz w:val="27"/>
          <w:szCs w:val="27"/>
          <w:lang w:eastAsia="cs-CZ"/>
        </w:rPr>
        <w:t xml:space="preserve"> ÚMČ Praha 13. </w:t>
      </w:r>
    </w:p>
    <w:p w:rsidR="006C30E4" w:rsidRPr="005D65A0" w:rsidRDefault="006C30E4" w:rsidP="006C30E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666666"/>
          <w:sz w:val="27"/>
          <w:szCs w:val="27"/>
          <w:lang w:eastAsia="cs-CZ"/>
        </w:rPr>
      </w:pPr>
      <w:r w:rsidRPr="00702444">
        <w:rPr>
          <w:rFonts w:eastAsia="Times New Roman" w:cs="Arial"/>
          <w:b/>
          <w:bCs/>
          <w:color w:val="666666"/>
          <w:sz w:val="27"/>
          <w:szCs w:val="27"/>
          <w:lang w:eastAsia="cs-CZ"/>
        </w:rPr>
        <w:t>Na které instituci životní situaci řešit</w:t>
      </w:r>
    </w:p>
    <w:p w:rsidR="006C30E4" w:rsidRPr="00037F3F" w:rsidRDefault="006C30E4" w:rsidP="006C30E4">
      <w:pPr>
        <w:shd w:val="clear" w:color="auto" w:fill="FFFFFF"/>
        <w:spacing w:before="100" w:beforeAutospacing="1" w:after="100" w:afterAutospacing="1"/>
        <w:ind w:left="720"/>
        <w:rPr>
          <w:rFonts w:eastAsia="Times New Roman" w:cs="Arial"/>
          <w:bCs/>
          <w:color w:val="666666"/>
          <w:sz w:val="27"/>
          <w:szCs w:val="27"/>
          <w:lang w:eastAsia="cs-CZ"/>
        </w:rPr>
      </w:pPr>
      <w:r w:rsidRPr="005D65A0">
        <w:rPr>
          <w:rFonts w:eastAsia="Times New Roman" w:cs="Arial"/>
          <w:bCs/>
          <w:color w:val="666666"/>
          <w:sz w:val="27"/>
          <w:szCs w:val="27"/>
          <w:lang w:eastAsia="cs-CZ"/>
        </w:rPr>
        <w:t>Odbor občansko-správní, oddělení matrik</w:t>
      </w:r>
      <w:r w:rsidR="00296409">
        <w:rPr>
          <w:rFonts w:eastAsia="Times New Roman" w:cs="Arial"/>
          <w:bCs/>
          <w:color w:val="666666"/>
          <w:sz w:val="27"/>
          <w:szCs w:val="27"/>
          <w:lang w:eastAsia="cs-CZ"/>
        </w:rPr>
        <w:t xml:space="preserve">, 3.patro, k vyřízení využijte vyvolávací </w:t>
      </w:r>
      <w:r w:rsidR="009837A0">
        <w:rPr>
          <w:rFonts w:eastAsia="Times New Roman" w:cs="Arial"/>
          <w:bCs/>
          <w:color w:val="666666"/>
          <w:sz w:val="27"/>
          <w:szCs w:val="27"/>
          <w:lang w:eastAsia="cs-CZ"/>
        </w:rPr>
        <w:t>termi</w:t>
      </w:r>
      <w:r w:rsidR="00296409">
        <w:rPr>
          <w:rFonts w:eastAsia="Times New Roman" w:cs="Arial"/>
          <w:bCs/>
          <w:color w:val="666666"/>
          <w:sz w:val="27"/>
          <w:szCs w:val="27"/>
          <w:lang w:eastAsia="cs-CZ"/>
        </w:rPr>
        <w:t xml:space="preserve">nál. </w:t>
      </w:r>
    </w:p>
    <w:p w:rsidR="006C30E4" w:rsidRDefault="006C30E4" w:rsidP="006C30E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666666"/>
          <w:sz w:val="27"/>
          <w:szCs w:val="27"/>
          <w:lang w:eastAsia="cs-CZ"/>
        </w:rPr>
      </w:pPr>
      <w:r w:rsidRPr="00702444">
        <w:rPr>
          <w:rFonts w:eastAsia="Times New Roman" w:cs="Arial"/>
          <w:b/>
          <w:bCs/>
          <w:color w:val="666666"/>
          <w:sz w:val="27"/>
          <w:szCs w:val="27"/>
          <w:lang w:eastAsia="cs-CZ"/>
        </w:rPr>
        <w:t>Kde, s kým a kdy životní situaci řešit</w:t>
      </w:r>
      <w:r w:rsidRPr="00702444">
        <w:rPr>
          <w:rFonts w:eastAsia="Times New Roman" w:cs="Arial"/>
          <w:color w:val="666666"/>
          <w:sz w:val="27"/>
          <w:szCs w:val="27"/>
          <w:lang w:eastAsia="cs-CZ"/>
        </w:rPr>
        <w:br/>
        <w:t>Osobní návštěvou na oddělení matrik ÚMČ Praha 13, Slu</w:t>
      </w:r>
      <w:r>
        <w:rPr>
          <w:rFonts w:eastAsia="Times New Roman" w:cs="Arial"/>
          <w:color w:val="666666"/>
          <w:sz w:val="27"/>
          <w:szCs w:val="27"/>
          <w:lang w:eastAsia="cs-CZ"/>
        </w:rPr>
        <w:t xml:space="preserve">neční náměstí 2580/13, Praha </w:t>
      </w:r>
      <w:r w:rsidR="00CC2603">
        <w:rPr>
          <w:rFonts w:eastAsia="Times New Roman" w:cs="Arial"/>
          <w:color w:val="666666"/>
          <w:sz w:val="27"/>
          <w:szCs w:val="27"/>
          <w:lang w:eastAsia="cs-CZ"/>
        </w:rPr>
        <w:t>5,</w:t>
      </w:r>
      <w:r w:rsidR="00296409">
        <w:rPr>
          <w:rFonts w:eastAsia="Times New Roman" w:cs="Arial"/>
          <w:color w:val="666666"/>
          <w:sz w:val="27"/>
          <w:szCs w:val="27"/>
          <w:lang w:eastAsia="cs-CZ"/>
        </w:rPr>
        <w:t xml:space="preserve"> 3.patro. </w:t>
      </w:r>
      <w:r>
        <w:rPr>
          <w:rFonts w:eastAsia="Times New Roman" w:cs="Arial"/>
          <w:color w:val="666666"/>
          <w:sz w:val="27"/>
          <w:szCs w:val="27"/>
          <w:lang w:eastAsia="cs-CZ"/>
        </w:rPr>
        <w:t>Použijte vyvolávací terminál.</w:t>
      </w:r>
    </w:p>
    <w:p w:rsidR="006C30E4" w:rsidRDefault="006C30E4" w:rsidP="006C30E4">
      <w:pPr>
        <w:shd w:val="clear" w:color="auto" w:fill="FFFFFF"/>
        <w:ind w:left="720"/>
        <w:rPr>
          <w:rFonts w:eastAsia="Times New Roman" w:cs="Arial"/>
          <w:color w:val="666666"/>
          <w:sz w:val="27"/>
          <w:szCs w:val="27"/>
          <w:lang w:eastAsia="cs-CZ"/>
        </w:rPr>
      </w:pPr>
      <w:r w:rsidRPr="00702444">
        <w:rPr>
          <w:rFonts w:eastAsia="Times New Roman" w:cs="Arial"/>
          <w:color w:val="666666"/>
          <w:sz w:val="27"/>
          <w:szCs w:val="27"/>
          <w:lang w:eastAsia="cs-CZ"/>
        </w:rPr>
        <w:t>Úřední hodiny: po</w:t>
      </w:r>
      <w:r>
        <w:rPr>
          <w:rFonts w:eastAsia="Times New Roman" w:cs="Arial"/>
          <w:color w:val="666666"/>
          <w:sz w:val="27"/>
          <w:szCs w:val="27"/>
          <w:lang w:eastAsia="cs-CZ"/>
        </w:rPr>
        <w:t>ndělí a středa 8.00 – 18.00 hod</w:t>
      </w:r>
    </w:p>
    <w:p w:rsidR="006C30E4" w:rsidRDefault="006C30E4" w:rsidP="006C30E4">
      <w:pPr>
        <w:shd w:val="clear" w:color="auto" w:fill="FFFFFF"/>
        <w:ind w:left="720"/>
        <w:rPr>
          <w:rFonts w:eastAsia="Times New Roman" w:cs="Arial"/>
          <w:color w:val="666666"/>
          <w:sz w:val="27"/>
          <w:szCs w:val="27"/>
          <w:lang w:eastAsia="cs-CZ"/>
        </w:rPr>
      </w:pPr>
      <w:r>
        <w:rPr>
          <w:rFonts w:eastAsia="Times New Roman" w:cs="Arial"/>
          <w:color w:val="666666"/>
          <w:sz w:val="27"/>
          <w:szCs w:val="27"/>
          <w:lang w:eastAsia="cs-CZ"/>
        </w:rPr>
        <w:t xml:space="preserve">                       </w:t>
      </w:r>
      <w:r w:rsidRPr="00702444">
        <w:rPr>
          <w:rFonts w:eastAsia="Times New Roman" w:cs="Arial"/>
          <w:color w:val="666666"/>
          <w:sz w:val="27"/>
          <w:szCs w:val="27"/>
          <w:lang w:eastAsia="cs-CZ"/>
        </w:rPr>
        <w:t xml:space="preserve"> úterý a čtvrtek 8.00 – 13,00 hod.</w:t>
      </w:r>
    </w:p>
    <w:p w:rsidR="006C30E4" w:rsidRDefault="006C30E4" w:rsidP="006C30E4">
      <w:pPr>
        <w:shd w:val="clear" w:color="auto" w:fill="FFFFFF"/>
        <w:ind w:left="720"/>
        <w:rPr>
          <w:rFonts w:eastAsia="Times New Roman" w:cs="Arial"/>
          <w:color w:val="666666"/>
          <w:sz w:val="27"/>
          <w:szCs w:val="27"/>
          <w:lang w:eastAsia="cs-CZ"/>
        </w:rPr>
      </w:pPr>
      <w:r>
        <w:rPr>
          <w:rFonts w:eastAsia="Times New Roman" w:cs="Arial"/>
          <w:color w:val="666666"/>
          <w:sz w:val="27"/>
          <w:szCs w:val="27"/>
          <w:lang w:eastAsia="cs-CZ"/>
        </w:rPr>
        <w:t>Kontaktní osoba:</w:t>
      </w:r>
    </w:p>
    <w:p w:rsidR="006C30E4" w:rsidRDefault="00296409" w:rsidP="006C30E4">
      <w:pPr>
        <w:shd w:val="clear" w:color="auto" w:fill="FFFFFF"/>
        <w:ind w:left="720"/>
        <w:rPr>
          <w:rFonts w:eastAsia="Times New Roman" w:cs="Arial"/>
          <w:color w:val="666666"/>
          <w:sz w:val="27"/>
          <w:szCs w:val="27"/>
          <w:lang w:eastAsia="cs-CZ"/>
        </w:rPr>
      </w:pPr>
      <w:r>
        <w:rPr>
          <w:rFonts w:eastAsia="Times New Roman" w:cs="Arial"/>
          <w:color w:val="666666"/>
          <w:sz w:val="27"/>
          <w:szCs w:val="27"/>
          <w:lang w:eastAsia="cs-CZ"/>
        </w:rPr>
        <w:t>Jana Veverková</w:t>
      </w:r>
      <w:r w:rsidR="006C30E4">
        <w:rPr>
          <w:rFonts w:eastAsia="Times New Roman" w:cs="Arial"/>
          <w:color w:val="666666"/>
          <w:sz w:val="27"/>
          <w:szCs w:val="27"/>
          <w:lang w:eastAsia="cs-CZ"/>
        </w:rPr>
        <w:t>, tel. 23501131</w:t>
      </w:r>
      <w:r>
        <w:rPr>
          <w:rFonts w:eastAsia="Times New Roman" w:cs="Arial"/>
          <w:color w:val="666666"/>
          <w:sz w:val="27"/>
          <w:szCs w:val="27"/>
          <w:lang w:eastAsia="cs-CZ"/>
        </w:rPr>
        <w:t>2</w:t>
      </w:r>
    </w:p>
    <w:p w:rsidR="00A37AB3" w:rsidRDefault="00CC2603" w:rsidP="006C30E4">
      <w:pPr>
        <w:shd w:val="clear" w:color="auto" w:fill="FFFFFF"/>
        <w:ind w:left="720"/>
        <w:rPr>
          <w:rFonts w:eastAsia="Times New Roman" w:cs="Arial"/>
          <w:color w:val="666666"/>
          <w:sz w:val="27"/>
          <w:szCs w:val="27"/>
          <w:lang w:eastAsia="cs-CZ"/>
        </w:rPr>
      </w:pPr>
      <w:r>
        <w:rPr>
          <w:rFonts w:eastAsia="Times New Roman" w:cs="Arial"/>
          <w:color w:val="666666"/>
          <w:sz w:val="27"/>
          <w:szCs w:val="27"/>
          <w:lang w:eastAsia="cs-CZ"/>
        </w:rPr>
        <w:t>Bc. Martina Koloušková, DiS., tel. 235011316</w:t>
      </w:r>
    </w:p>
    <w:p w:rsidR="006C30E4" w:rsidRPr="00CC2603" w:rsidRDefault="006C30E4" w:rsidP="006C30E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666666"/>
          <w:sz w:val="27"/>
          <w:szCs w:val="27"/>
          <w:lang w:eastAsia="cs-CZ"/>
        </w:rPr>
      </w:pPr>
      <w:r w:rsidRPr="00702444">
        <w:rPr>
          <w:rFonts w:eastAsia="Times New Roman" w:cs="Arial"/>
          <w:b/>
          <w:bCs/>
          <w:color w:val="666666"/>
          <w:sz w:val="27"/>
          <w:szCs w:val="27"/>
          <w:lang w:eastAsia="cs-CZ"/>
        </w:rPr>
        <w:t>Jaké doklady je nutné mít s</w:t>
      </w:r>
      <w:r w:rsidR="00CC2603">
        <w:rPr>
          <w:rFonts w:eastAsia="Times New Roman" w:cs="Arial"/>
          <w:b/>
          <w:bCs/>
          <w:color w:val="666666"/>
          <w:sz w:val="27"/>
          <w:szCs w:val="27"/>
          <w:lang w:eastAsia="cs-CZ"/>
        </w:rPr>
        <w:t> </w:t>
      </w:r>
      <w:r w:rsidRPr="00702444">
        <w:rPr>
          <w:rFonts w:eastAsia="Times New Roman" w:cs="Arial"/>
          <w:b/>
          <w:bCs/>
          <w:color w:val="666666"/>
          <w:sz w:val="27"/>
          <w:szCs w:val="27"/>
          <w:lang w:eastAsia="cs-CZ"/>
        </w:rPr>
        <w:t>sebou</w:t>
      </w:r>
    </w:p>
    <w:p w:rsidR="00CC2603" w:rsidRDefault="00CC2603" w:rsidP="00CC2603">
      <w:pPr>
        <w:shd w:val="clear" w:color="auto" w:fill="FFFFFF"/>
        <w:spacing w:before="100" w:beforeAutospacing="1" w:after="100" w:afterAutospacing="1"/>
        <w:ind w:left="720"/>
        <w:rPr>
          <w:rFonts w:eastAsia="Times New Roman" w:cs="Arial"/>
          <w:bCs/>
          <w:color w:val="666666"/>
          <w:sz w:val="27"/>
          <w:szCs w:val="27"/>
          <w:lang w:eastAsia="cs-CZ"/>
        </w:rPr>
      </w:pPr>
      <w:r w:rsidRPr="00CC2603">
        <w:rPr>
          <w:rFonts w:eastAsia="Times New Roman" w:cs="Arial"/>
          <w:bCs/>
          <w:color w:val="666666"/>
          <w:sz w:val="27"/>
          <w:szCs w:val="27"/>
          <w:lang w:eastAsia="cs-CZ"/>
        </w:rPr>
        <w:t>Potřebné doklady naleznete zde</w:t>
      </w:r>
    </w:p>
    <w:p w:rsidR="00CC2603" w:rsidRDefault="00CC2603" w:rsidP="00CC2603">
      <w:pPr>
        <w:shd w:val="clear" w:color="auto" w:fill="FFFFFF"/>
        <w:spacing w:before="100" w:beforeAutospacing="1" w:after="100" w:afterAutospacing="1"/>
        <w:ind w:left="720"/>
        <w:rPr>
          <w:rFonts w:eastAsia="Times New Roman" w:cs="Arial"/>
          <w:color w:val="666666"/>
          <w:sz w:val="27"/>
          <w:szCs w:val="27"/>
          <w:lang w:eastAsia="cs-CZ"/>
        </w:rPr>
      </w:pPr>
      <w:hyperlink r:id="rId7" w:history="1">
        <w:r w:rsidRPr="00CC2603">
          <w:rPr>
            <w:rStyle w:val="Hypertextovodkaz"/>
            <w:rFonts w:eastAsia="Times New Roman" w:cs="Arial"/>
            <w:sz w:val="27"/>
            <w:szCs w:val="27"/>
            <w:lang w:eastAsia="cs-CZ"/>
          </w:rPr>
          <w:t>uzavření manželství.docx</w:t>
        </w:r>
      </w:hyperlink>
    </w:p>
    <w:p w:rsidR="00CC2603" w:rsidRPr="00CC2603" w:rsidRDefault="00CC2603" w:rsidP="00CC2603">
      <w:pPr>
        <w:shd w:val="clear" w:color="auto" w:fill="FFFFFF"/>
        <w:spacing w:before="100" w:beforeAutospacing="1" w:after="100" w:afterAutospacing="1"/>
        <w:ind w:left="720"/>
        <w:rPr>
          <w:rFonts w:eastAsia="Times New Roman" w:cs="Arial"/>
          <w:color w:val="666666"/>
          <w:sz w:val="27"/>
          <w:szCs w:val="27"/>
          <w:lang w:eastAsia="cs-CZ"/>
        </w:rPr>
      </w:pPr>
      <w:hyperlink r:id="rId8" w:history="1">
        <w:r w:rsidRPr="00CC2603">
          <w:rPr>
            <w:rStyle w:val="Hypertextovodkaz"/>
            <w:rFonts w:eastAsia="Times New Roman" w:cs="Arial"/>
            <w:sz w:val="27"/>
            <w:szCs w:val="27"/>
            <w:lang w:eastAsia="cs-CZ"/>
          </w:rPr>
          <w:t>Manželství - uzavření manželství s cizincem.docx</w:t>
        </w:r>
      </w:hyperlink>
    </w:p>
    <w:p w:rsidR="006C30E4" w:rsidRPr="00662F58" w:rsidRDefault="006C30E4" w:rsidP="006C30E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666666"/>
          <w:sz w:val="27"/>
          <w:szCs w:val="27"/>
          <w:lang w:eastAsia="cs-CZ"/>
        </w:rPr>
      </w:pPr>
      <w:r w:rsidRPr="00702444">
        <w:rPr>
          <w:rFonts w:eastAsia="Times New Roman" w:cs="Arial"/>
          <w:b/>
          <w:bCs/>
          <w:color w:val="666666"/>
          <w:sz w:val="27"/>
          <w:szCs w:val="27"/>
          <w:lang w:eastAsia="cs-CZ"/>
        </w:rPr>
        <w:t>Jaké jsou potřebné formuláře a kde jsou k</w:t>
      </w:r>
      <w:r w:rsidR="00662F58">
        <w:rPr>
          <w:rFonts w:eastAsia="Times New Roman" w:cs="Arial"/>
          <w:b/>
          <w:bCs/>
          <w:color w:val="666666"/>
          <w:sz w:val="27"/>
          <w:szCs w:val="27"/>
          <w:lang w:eastAsia="cs-CZ"/>
        </w:rPr>
        <w:t> </w:t>
      </w:r>
      <w:r w:rsidRPr="00702444">
        <w:rPr>
          <w:rFonts w:eastAsia="Times New Roman" w:cs="Arial"/>
          <w:b/>
          <w:bCs/>
          <w:color w:val="666666"/>
          <w:sz w:val="27"/>
          <w:szCs w:val="27"/>
          <w:lang w:eastAsia="cs-CZ"/>
        </w:rPr>
        <w:t>dispozici</w:t>
      </w:r>
    </w:p>
    <w:p w:rsidR="00997423" w:rsidRPr="00997423" w:rsidRDefault="00662F58" w:rsidP="00997423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666666"/>
          <w:sz w:val="27"/>
          <w:szCs w:val="27"/>
          <w:lang w:eastAsia="cs-CZ"/>
        </w:rPr>
      </w:pPr>
      <w:r w:rsidRPr="00CC2603">
        <w:rPr>
          <w:rFonts w:eastAsia="Times New Roman" w:cs="Arial"/>
          <w:bCs/>
          <w:color w:val="666666"/>
          <w:sz w:val="27"/>
          <w:szCs w:val="27"/>
          <w:lang w:eastAsia="cs-CZ"/>
        </w:rPr>
        <w:t xml:space="preserve">Dotazník k uzavření manželství </w:t>
      </w:r>
    </w:p>
    <w:p w:rsidR="00CC2603" w:rsidRPr="00997423" w:rsidRDefault="00CC2603" w:rsidP="00997423">
      <w:pPr>
        <w:pStyle w:val="Odstavecseseznamem"/>
        <w:shd w:val="clear" w:color="auto" w:fill="FFFFFF"/>
        <w:spacing w:before="100" w:beforeAutospacing="1" w:after="100" w:afterAutospacing="1"/>
        <w:ind w:left="1440"/>
        <w:rPr>
          <w:rFonts w:eastAsia="Times New Roman" w:cs="Arial"/>
          <w:color w:val="666666"/>
          <w:sz w:val="27"/>
          <w:szCs w:val="27"/>
          <w:lang w:eastAsia="cs-CZ"/>
        </w:rPr>
      </w:pPr>
      <w:r>
        <w:rPr>
          <w:rFonts w:eastAsia="Times New Roman" w:cs="Arial"/>
          <w:bCs/>
          <w:color w:val="666666"/>
          <w:sz w:val="27"/>
          <w:szCs w:val="27"/>
          <w:lang w:eastAsia="cs-CZ"/>
        </w:rPr>
        <w:t xml:space="preserve"> </w:t>
      </w:r>
      <w:hyperlink r:id="rId9" w:history="1">
        <w:r w:rsidR="00997423">
          <w:rPr>
            <w:rStyle w:val="Hypertextovodkaz"/>
            <w:rFonts w:eastAsia="Times New Roman" w:cs="Arial"/>
            <w:bCs/>
            <w:sz w:val="27"/>
            <w:szCs w:val="27"/>
            <w:lang w:eastAsia="cs-CZ"/>
          </w:rPr>
          <w:t>https://Dotaznik-k-uzavreni-manzelstvi.doc</w:t>
        </w:r>
      </w:hyperlink>
    </w:p>
    <w:p w:rsidR="00997423" w:rsidRPr="00CC2603" w:rsidRDefault="00997423" w:rsidP="00997423">
      <w:pPr>
        <w:pStyle w:val="Odstavecseseznamem"/>
        <w:shd w:val="clear" w:color="auto" w:fill="FFFFFF"/>
        <w:spacing w:before="100" w:beforeAutospacing="1" w:after="100" w:afterAutospacing="1"/>
        <w:ind w:left="1440"/>
        <w:rPr>
          <w:rFonts w:eastAsia="Times New Roman" w:cs="Arial"/>
          <w:color w:val="666666"/>
          <w:sz w:val="27"/>
          <w:szCs w:val="27"/>
          <w:lang w:eastAsia="cs-CZ"/>
        </w:rPr>
      </w:pPr>
    </w:p>
    <w:p w:rsidR="00662F58" w:rsidRPr="00997423" w:rsidRDefault="00662F58" w:rsidP="00662F58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666666"/>
          <w:sz w:val="27"/>
          <w:szCs w:val="27"/>
          <w:lang w:eastAsia="cs-CZ"/>
        </w:rPr>
      </w:pPr>
      <w:r w:rsidRPr="00CC2603">
        <w:rPr>
          <w:rFonts w:eastAsia="Times New Roman" w:cs="Arial"/>
          <w:bCs/>
          <w:color w:val="666666"/>
          <w:sz w:val="27"/>
          <w:szCs w:val="27"/>
          <w:lang w:eastAsia="cs-CZ"/>
        </w:rPr>
        <w:t xml:space="preserve">Žádost o vydání osvědčení o tom, že snoubenci splnili všechny požadavky pro uzavření sňatku </w:t>
      </w:r>
      <w:r w:rsidR="00997423">
        <w:rPr>
          <w:rFonts w:eastAsia="Times New Roman" w:cs="Arial"/>
          <w:bCs/>
          <w:color w:val="666666"/>
          <w:sz w:val="27"/>
          <w:szCs w:val="27"/>
          <w:lang w:eastAsia="cs-CZ"/>
        </w:rPr>
        <w:t>– formulář je k dispozici na oddělení matrik, 3.patro</w:t>
      </w:r>
    </w:p>
    <w:p w:rsidR="006C30E4" w:rsidRPr="00662F58" w:rsidRDefault="006C30E4" w:rsidP="006C30E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666666"/>
          <w:sz w:val="27"/>
          <w:szCs w:val="27"/>
          <w:lang w:eastAsia="cs-CZ"/>
        </w:rPr>
      </w:pPr>
      <w:r w:rsidRPr="00702444">
        <w:rPr>
          <w:rFonts w:eastAsia="Times New Roman" w:cs="Arial"/>
          <w:b/>
          <w:bCs/>
          <w:color w:val="666666"/>
          <w:sz w:val="27"/>
          <w:szCs w:val="27"/>
          <w:lang w:eastAsia="cs-CZ"/>
        </w:rPr>
        <w:t>Jaké jsou poplatky a jak je lze uhradit</w:t>
      </w:r>
    </w:p>
    <w:p w:rsidR="00662F58" w:rsidRPr="00997423" w:rsidRDefault="00662F58" w:rsidP="00662F58">
      <w:pPr>
        <w:shd w:val="clear" w:color="auto" w:fill="FFFFFF"/>
        <w:spacing w:before="100" w:beforeAutospacing="1" w:after="100" w:afterAutospacing="1"/>
        <w:ind w:left="720"/>
        <w:rPr>
          <w:rFonts w:eastAsia="Times New Roman" w:cs="Arial"/>
          <w:bCs/>
          <w:color w:val="666666"/>
          <w:sz w:val="27"/>
          <w:szCs w:val="27"/>
          <w:lang w:eastAsia="cs-CZ"/>
        </w:rPr>
      </w:pPr>
      <w:r w:rsidRPr="00662F58">
        <w:rPr>
          <w:rFonts w:eastAsia="Times New Roman" w:cs="Arial"/>
          <w:bCs/>
          <w:color w:val="666666"/>
          <w:sz w:val="27"/>
          <w:szCs w:val="27"/>
          <w:lang w:eastAsia="cs-CZ"/>
        </w:rPr>
        <w:t xml:space="preserve">Za vystavení osvědčení k uzavření sňatku </w:t>
      </w:r>
      <w:r w:rsidR="00997423">
        <w:rPr>
          <w:rFonts w:eastAsia="Times New Roman" w:cs="Arial"/>
          <w:bCs/>
          <w:color w:val="666666"/>
          <w:sz w:val="27"/>
          <w:szCs w:val="27"/>
          <w:lang w:eastAsia="cs-CZ"/>
        </w:rPr>
        <w:t xml:space="preserve">církevní formou </w:t>
      </w:r>
      <w:r w:rsidRPr="00662F58">
        <w:rPr>
          <w:rFonts w:eastAsia="Times New Roman" w:cs="Arial"/>
          <w:bCs/>
          <w:color w:val="666666"/>
          <w:sz w:val="27"/>
          <w:szCs w:val="27"/>
          <w:lang w:eastAsia="cs-CZ"/>
        </w:rPr>
        <w:t>se hradí správní poplatek ve výši 500,-Kč, poplatek lze uhradit</w:t>
      </w:r>
      <w:r w:rsidR="008D70B3">
        <w:rPr>
          <w:rFonts w:eastAsia="Times New Roman" w:cs="Arial"/>
          <w:bCs/>
          <w:color w:val="666666"/>
          <w:sz w:val="27"/>
          <w:szCs w:val="27"/>
          <w:lang w:eastAsia="cs-CZ"/>
        </w:rPr>
        <w:t xml:space="preserve"> v hotovosti nebo prostředn</w:t>
      </w:r>
      <w:r w:rsidR="00997423">
        <w:rPr>
          <w:rFonts w:eastAsia="Times New Roman" w:cs="Arial"/>
          <w:bCs/>
          <w:color w:val="666666"/>
          <w:sz w:val="27"/>
          <w:szCs w:val="27"/>
          <w:lang w:eastAsia="cs-CZ"/>
        </w:rPr>
        <w:t>i</w:t>
      </w:r>
      <w:r w:rsidR="008D70B3">
        <w:rPr>
          <w:rFonts w:eastAsia="Times New Roman" w:cs="Arial"/>
          <w:bCs/>
          <w:color w:val="666666"/>
          <w:sz w:val="27"/>
          <w:szCs w:val="27"/>
          <w:lang w:eastAsia="cs-CZ"/>
        </w:rPr>
        <w:t xml:space="preserve">ctvím platebního terminálu přímo na oddělení </w:t>
      </w:r>
      <w:r w:rsidR="00997423" w:rsidRPr="00997423">
        <w:rPr>
          <w:rFonts w:eastAsia="Times New Roman" w:cs="Arial"/>
          <w:bCs/>
          <w:color w:val="666666"/>
          <w:sz w:val="27"/>
          <w:szCs w:val="27"/>
          <w:lang w:eastAsia="cs-CZ"/>
        </w:rPr>
        <w:t>matrik</w:t>
      </w:r>
    </w:p>
    <w:p w:rsidR="008D70B3" w:rsidRPr="00662F58" w:rsidRDefault="008D70B3" w:rsidP="00662F58">
      <w:pPr>
        <w:shd w:val="clear" w:color="auto" w:fill="FFFFFF"/>
        <w:spacing w:before="100" w:beforeAutospacing="1" w:after="100" w:afterAutospacing="1"/>
        <w:ind w:left="720"/>
        <w:rPr>
          <w:rFonts w:eastAsia="Times New Roman" w:cs="Arial"/>
          <w:color w:val="666666"/>
          <w:sz w:val="27"/>
          <w:szCs w:val="27"/>
          <w:lang w:eastAsia="cs-CZ"/>
        </w:rPr>
      </w:pPr>
      <w:r w:rsidRPr="00997423">
        <w:rPr>
          <w:rFonts w:eastAsia="Times New Roman" w:cs="Arial"/>
          <w:bCs/>
          <w:color w:val="666666"/>
          <w:sz w:val="27"/>
          <w:szCs w:val="27"/>
          <w:lang w:eastAsia="cs-CZ"/>
        </w:rPr>
        <w:t xml:space="preserve">Osvědčení </w:t>
      </w:r>
      <w:r w:rsidR="00997423" w:rsidRPr="00997423">
        <w:rPr>
          <w:rFonts w:eastAsia="Times New Roman" w:cs="Arial"/>
          <w:bCs/>
          <w:color w:val="666666"/>
          <w:sz w:val="27"/>
          <w:szCs w:val="27"/>
          <w:lang w:eastAsia="cs-CZ"/>
        </w:rPr>
        <w:t xml:space="preserve">k uzavření sňatku </w:t>
      </w:r>
      <w:r w:rsidRPr="00997423">
        <w:rPr>
          <w:rFonts w:eastAsia="Times New Roman" w:cs="Arial"/>
          <w:bCs/>
          <w:color w:val="666666"/>
          <w:sz w:val="27"/>
          <w:szCs w:val="27"/>
          <w:lang w:eastAsia="cs-CZ"/>
        </w:rPr>
        <w:t xml:space="preserve">civilní </w:t>
      </w:r>
      <w:r w:rsidR="00997423" w:rsidRPr="00997423">
        <w:rPr>
          <w:rFonts w:eastAsia="Times New Roman" w:cs="Arial"/>
          <w:bCs/>
          <w:color w:val="666666"/>
          <w:sz w:val="27"/>
          <w:szCs w:val="27"/>
          <w:lang w:eastAsia="cs-CZ"/>
        </w:rPr>
        <w:t xml:space="preserve">formou </w:t>
      </w:r>
      <w:r w:rsidRPr="00997423">
        <w:rPr>
          <w:rFonts w:eastAsia="Times New Roman" w:cs="Arial"/>
          <w:bCs/>
          <w:color w:val="666666"/>
          <w:sz w:val="27"/>
          <w:szCs w:val="27"/>
          <w:lang w:eastAsia="cs-CZ"/>
        </w:rPr>
        <w:t>bez přítomn</w:t>
      </w:r>
      <w:r w:rsidR="00997423" w:rsidRPr="00997423">
        <w:rPr>
          <w:rFonts w:eastAsia="Times New Roman" w:cs="Arial"/>
          <w:bCs/>
          <w:color w:val="666666"/>
          <w:sz w:val="27"/>
          <w:szCs w:val="27"/>
          <w:lang w:eastAsia="cs-CZ"/>
        </w:rPr>
        <w:t>o</w:t>
      </w:r>
      <w:r w:rsidRPr="00997423">
        <w:rPr>
          <w:rFonts w:eastAsia="Times New Roman" w:cs="Arial"/>
          <w:bCs/>
          <w:color w:val="666666"/>
          <w:sz w:val="27"/>
          <w:szCs w:val="27"/>
          <w:lang w:eastAsia="cs-CZ"/>
        </w:rPr>
        <w:t>sti matrikáře  - bez správního poplatku</w:t>
      </w:r>
    </w:p>
    <w:p w:rsidR="006C30E4" w:rsidRPr="00662F58" w:rsidRDefault="006C30E4" w:rsidP="006C30E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666666"/>
          <w:sz w:val="27"/>
          <w:szCs w:val="27"/>
          <w:lang w:eastAsia="cs-CZ"/>
        </w:rPr>
      </w:pPr>
      <w:r w:rsidRPr="00702444">
        <w:rPr>
          <w:rFonts w:eastAsia="Times New Roman" w:cs="Arial"/>
          <w:b/>
          <w:bCs/>
          <w:color w:val="666666"/>
          <w:sz w:val="27"/>
          <w:szCs w:val="27"/>
          <w:lang w:eastAsia="cs-CZ"/>
        </w:rPr>
        <w:t>Jaké jsou lhůty pro vyřízení</w:t>
      </w:r>
    </w:p>
    <w:p w:rsidR="00662F58" w:rsidRPr="00662F58" w:rsidRDefault="00662F58" w:rsidP="00662F58">
      <w:pPr>
        <w:shd w:val="clear" w:color="auto" w:fill="FFFFFF"/>
        <w:spacing w:before="100" w:beforeAutospacing="1" w:after="100" w:afterAutospacing="1"/>
        <w:ind w:left="720"/>
        <w:rPr>
          <w:rFonts w:eastAsia="Times New Roman" w:cs="Arial"/>
          <w:color w:val="666666"/>
          <w:sz w:val="27"/>
          <w:szCs w:val="27"/>
          <w:lang w:eastAsia="cs-CZ"/>
        </w:rPr>
      </w:pPr>
      <w:r w:rsidRPr="00662F58">
        <w:rPr>
          <w:rFonts w:eastAsia="Times New Roman" w:cs="Arial"/>
          <w:bCs/>
          <w:color w:val="666666"/>
          <w:sz w:val="27"/>
          <w:szCs w:val="27"/>
          <w:lang w:eastAsia="cs-CZ"/>
        </w:rPr>
        <w:lastRenderedPageBreak/>
        <w:t>Žádost o vystavení osvědčení k uzavření církevního sňatku je nutné vyřídit do 30 dnů od jejího podání.</w:t>
      </w:r>
    </w:p>
    <w:p w:rsidR="006C30E4" w:rsidRPr="00702444" w:rsidRDefault="006C30E4" w:rsidP="006C30E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666666"/>
          <w:sz w:val="27"/>
          <w:szCs w:val="27"/>
          <w:lang w:eastAsia="cs-CZ"/>
        </w:rPr>
      </w:pPr>
      <w:r w:rsidRPr="00702444">
        <w:rPr>
          <w:rFonts w:eastAsia="Times New Roman" w:cs="Arial"/>
          <w:b/>
          <w:bCs/>
          <w:color w:val="666666"/>
          <w:sz w:val="27"/>
          <w:szCs w:val="27"/>
          <w:lang w:eastAsia="cs-CZ"/>
        </w:rPr>
        <w:t>Kteří jsou další účastníci (dotčení) řešení životní situace</w:t>
      </w:r>
      <w:r w:rsidRPr="00702444">
        <w:rPr>
          <w:rFonts w:eastAsia="Times New Roman" w:cs="Arial"/>
          <w:color w:val="666666"/>
          <w:sz w:val="27"/>
          <w:szCs w:val="27"/>
          <w:lang w:eastAsia="cs-CZ"/>
        </w:rPr>
        <w:br/>
        <w:t>-----</w:t>
      </w:r>
    </w:p>
    <w:p w:rsidR="006C30E4" w:rsidRPr="00702444" w:rsidRDefault="006C30E4" w:rsidP="006C30E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666666"/>
          <w:sz w:val="27"/>
          <w:szCs w:val="27"/>
          <w:lang w:eastAsia="cs-CZ"/>
        </w:rPr>
      </w:pPr>
      <w:r w:rsidRPr="00702444">
        <w:rPr>
          <w:rFonts w:eastAsia="Times New Roman" w:cs="Arial"/>
          <w:b/>
          <w:bCs/>
          <w:color w:val="666666"/>
          <w:sz w:val="27"/>
          <w:szCs w:val="27"/>
          <w:lang w:eastAsia="cs-CZ"/>
        </w:rPr>
        <w:t>Jaké další činnosti jsou po žadateli požadovány</w:t>
      </w:r>
      <w:r w:rsidRPr="00702444">
        <w:rPr>
          <w:rFonts w:eastAsia="Times New Roman" w:cs="Arial"/>
          <w:color w:val="666666"/>
          <w:sz w:val="27"/>
          <w:szCs w:val="27"/>
          <w:lang w:eastAsia="cs-CZ"/>
        </w:rPr>
        <w:br/>
        <w:t>-----</w:t>
      </w:r>
    </w:p>
    <w:p w:rsidR="006C30E4" w:rsidRPr="00662F58" w:rsidRDefault="006C30E4" w:rsidP="00662F5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666666"/>
          <w:sz w:val="27"/>
          <w:szCs w:val="27"/>
          <w:lang w:eastAsia="cs-CZ"/>
        </w:rPr>
      </w:pPr>
      <w:r w:rsidRPr="00702444">
        <w:rPr>
          <w:rFonts w:eastAsia="Times New Roman" w:cs="Arial"/>
          <w:b/>
          <w:bCs/>
          <w:color w:val="666666"/>
          <w:sz w:val="27"/>
          <w:szCs w:val="27"/>
          <w:lang w:eastAsia="cs-CZ"/>
        </w:rPr>
        <w:t>Elektronická služba, kterou lze využít</w:t>
      </w:r>
      <w:r w:rsidRPr="00662F58">
        <w:rPr>
          <w:rFonts w:eastAsia="Times New Roman" w:cs="Arial"/>
          <w:color w:val="666666"/>
          <w:sz w:val="27"/>
          <w:szCs w:val="27"/>
          <w:lang w:eastAsia="cs-CZ"/>
        </w:rPr>
        <w:br/>
      </w:r>
      <w:r w:rsidR="008D70B3">
        <w:rPr>
          <w:rFonts w:eastAsia="Times New Roman" w:cs="Arial"/>
          <w:color w:val="666666"/>
          <w:sz w:val="27"/>
          <w:szCs w:val="27"/>
          <w:lang w:eastAsia="cs-CZ"/>
        </w:rPr>
        <w:t>---------</w:t>
      </w:r>
      <w:r w:rsidRPr="00662F58">
        <w:rPr>
          <w:rFonts w:eastAsia="Times New Roman" w:cs="Arial"/>
          <w:color w:val="666666"/>
          <w:sz w:val="27"/>
          <w:szCs w:val="27"/>
          <w:lang w:eastAsia="cs-CZ"/>
        </w:rPr>
        <w:t xml:space="preserve">. </w:t>
      </w:r>
    </w:p>
    <w:p w:rsidR="006C30E4" w:rsidRPr="006519D3" w:rsidRDefault="006C30E4" w:rsidP="006C30E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666666"/>
          <w:sz w:val="27"/>
          <w:szCs w:val="27"/>
          <w:lang w:eastAsia="cs-CZ"/>
        </w:rPr>
      </w:pPr>
      <w:r w:rsidRPr="00702444">
        <w:rPr>
          <w:rFonts w:eastAsia="Times New Roman" w:cs="Arial"/>
          <w:b/>
          <w:bCs/>
          <w:color w:val="666666"/>
          <w:sz w:val="27"/>
          <w:szCs w:val="27"/>
          <w:lang w:eastAsia="cs-CZ"/>
        </w:rPr>
        <w:t>Podle kterého právního předpisu se postupuje</w:t>
      </w:r>
    </w:p>
    <w:p w:rsidR="006C30E4" w:rsidRPr="006519D3" w:rsidRDefault="006C30E4" w:rsidP="006C30E4">
      <w:pPr>
        <w:pStyle w:val="Odstavecseseznamem"/>
        <w:numPr>
          <w:ilvl w:val="0"/>
          <w:numId w:val="6"/>
        </w:numPr>
        <w:shd w:val="clear" w:color="auto" w:fill="FFFFFF"/>
        <w:rPr>
          <w:rFonts w:eastAsia="Times New Roman" w:cs="Arial"/>
          <w:color w:val="666666"/>
          <w:sz w:val="27"/>
          <w:szCs w:val="27"/>
          <w:lang w:eastAsia="cs-CZ"/>
        </w:rPr>
      </w:pPr>
      <w:r w:rsidRPr="006519D3">
        <w:rPr>
          <w:rFonts w:eastAsia="Times New Roman" w:cs="Arial"/>
          <w:color w:val="666666"/>
          <w:sz w:val="27"/>
          <w:szCs w:val="27"/>
          <w:lang w:eastAsia="cs-CZ"/>
        </w:rPr>
        <w:t>Zákon č. 301/2000 Sb., o matrikách, jménu a příjmení</w:t>
      </w:r>
    </w:p>
    <w:p w:rsidR="006C30E4" w:rsidRPr="006519D3" w:rsidRDefault="006C30E4" w:rsidP="006C30E4">
      <w:pPr>
        <w:pStyle w:val="Odstavecseseznamem"/>
        <w:numPr>
          <w:ilvl w:val="0"/>
          <w:numId w:val="6"/>
        </w:numPr>
        <w:shd w:val="clear" w:color="auto" w:fill="FFFFFF"/>
        <w:rPr>
          <w:rFonts w:eastAsia="Times New Roman" w:cs="Arial"/>
          <w:color w:val="666666"/>
          <w:sz w:val="27"/>
          <w:szCs w:val="27"/>
          <w:lang w:eastAsia="cs-CZ"/>
        </w:rPr>
      </w:pPr>
      <w:r w:rsidRPr="006519D3">
        <w:rPr>
          <w:rFonts w:eastAsia="Times New Roman" w:cs="Arial"/>
          <w:color w:val="666666"/>
          <w:sz w:val="27"/>
          <w:szCs w:val="27"/>
          <w:lang w:eastAsia="cs-CZ"/>
        </w:rPr>
        <w:t>Vyhláška č. 207/2001 Sb., kterou se provádí zákon č. 301/2000 Sb.</w:t>
      </w:r>
    </w:p>
    <w:p w:rsidR="006C30E4" w:rsidRPr="006519D3" w:rsidRDefault="006C30E4" w:rsidP="006C30E4">
      <w:pPr>
        <w:pStyle w:val="Odstavecseseznamem"/>
        <w:numPr>
          <w:ilvl w:val="0"/>
          <w:numId w:val="6"/>
        </w:numPr>
        <w:shd w:val="clear" w:color="auto" w:fill="FFFFFF"/>
        <w:rPr>
          <w:rFonts w:eastAsia="Times New Roman" w:cs="Arial"/>
          <w:color w:val="666666"/>
          <w:sz w:val="27"/>
          <w:szCs w:val="27"/>
          <w:lang w:eastAsia="cs-CZ"/>
        </w:rPr>
      </w:pPr>
      <w:r w:rsidRPr="006519D3">
        <w:rPr>
          <w:rFonts w:eastAsia="Times New Roman" w:cs="Arial"/>
          <w:color w:val="666666"/>
          <w:sz w:val="27"/>
          <w:szCs w:val="27"/>
          <w:lang w:eastAsia="cs-CZ"/>
        </w:rPr>
        <w:t>Zákon č. 89/2012 Sb., občanský zákoník</w:t>
      </w:r>
    </w:p>
    <w:p w:rsidR="006C30E4" w:rsidRDefault="006C30E4" w:rsidP="006C30E4">
      <w:pPr>
        <w:pStyle w:val="Odstavecseseznamem"/>
        <w:numPr>
          <w:ilvl w:val="0"/>
          <w:numId w:val="6"/>
        </w:numPr>
        <w:shd w:val="clear" w:color="auto" w:fill="FFFFFF"/>
        <w:rPr>
          <w:rFonts w:eastAsia="Times New Roman" w:cs="Arial"/>
          <w:color w:val="666666"/>
          <w:sz w:val="27"/>
          <w:szCs w:val="27"/>
          <w:lang w:eastAsia="cs-CZ"/>
        </w:rPr>
      </w:pPr>
      <w:r w:rsidRPr="006519D3">
        <w:rPr>
          <w:rFonts w:eastAsia="Times New Roman" w:cs="Arial"/>
          <w:color w:val="666666"/>
          <w:sz w:val="27"/>
          <w:szCs w:val="27"/>
          <w:lang w:eastAsia="cs-CZ"/>
        </w:rPr>
        <w:t>Zákon č. 500/2004 Sb., správní řád</w:t>
      </w:r>
    </w:p>
    <w:p w:rsidR="009837A0" w:rsidRPr="006519D3" w:rsidRDefault="009837A0" w:rsidP="006C30E4">
      <w:pPr>
        <w:pStyle w:val="Odstavecseseznamem"/>
        <w:numPr>
          <w:ilvl w:val="0"/>
          <w:numId w:val="6"/>
        </w:numPr>
        <w:shd w:val="clear" w:color="auto" w:fill="FFFFFF"/>
        <w:rPr>
          <w:rFonts w:eastAsia="Times New Roman" w:cs="Arial"/>
          <w:color w:val="666666"/>
          <w:sz w:val="27"/>
          <w:szCs w:val="27"/>
          <w:lang w:eastAsia="cs-CZ"/>
        </w:rPr>
      </w:pPr>
      <w:r>
        <w:rPr>
          <w:rFonts w:eastAsia="Times New Roman" w:cs="Arial"/>
          <w:color w:val="666666"/>
          <w:sz w:val="27"/>
          <w:szCs w:val="27"/>
          <w:lang w:eastAsia="cs-CZ"/>
        </w:rPr>
        <w:t>zákon č. 634/2004 Sb., o správních poplatcích</w:t>
      </w:r>
    </w:p>
    <w:p w:rsidR="006C30E4" w:rsidRPr="0083485A" w:rsidRDefault="006C30E4" w:rsidP="006C30E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666666"/>
          <w:sz w:val="27"/>
          <w:szCs w:val="27"/>
          <w:lang w:eastAsia="cs-CZ"/>
        </w:rPr>
      </w:pPr>
      <w:r w:rsidRPr="00702444">
        <w:rPr>
          <w:rFonts w:eastAsia="Times New Roman" w:cs="Arial"/>
          <w:b/>
          <w:bCs/>
          <w:color w:val="666666"/>
          <w:sz w:val="27"/>
          <w:szCs w:val="27"/>
          <w:lang w:eastAsia="cs-CZ"/>
        </w:rPr>
        <w:t>Jaké jsou související předpisy</w:t>
      </w:r>
    </w:p>
    <w:p w:rsidR="006C30E4" w:rsidRPr="00702444" w:rsidRDefault="006C30E4" w:rsidP="006C30E4">
      <w:pPr>
        <w:shd w:val="clear" w:color="auto" w:fill="FFFFFF"/>
        <w:spacing w:before="100" w:beforeAutospacing="1" w:after="100" w:afterAutospacing="1"/>
        <w:ind w:left="720"/>
        <w:rPr>
          <w:rFonts w:eastAsia="Times New Roman" w:cs="Arial"/>
          <w:color w:val="666666"/>
          <w:sz w:val="27"/>
          <w:szCs w:val="27"/>
          <w:lang w:eastAsia="cs-CZ"/>
        </w:rPr>
      </w:pPr>
      <w:r w:rsidRPr="0083485A">
        <w:rPr>
          <w:rFonts w:eastAsia="Times New Roman" w:cs="Arial"/>
          <w:color w:val="666666"/>
          <w:sz w:val="27"/>
          <w:szCs w:val="27"/>
          <w:lang w:eastAsia="cs-CZ"/>
        </w:rPr>
        <w:t>-----</w:t>
      </w:r>
    </w:p>
    <w:p w:rsidR="009837A0" w:rsidRPr="009837A0" w:rsidRDefault="006C30E4" w:rsidP="006C30E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666666"/>
          <w:sz w:val="27"/>
          <w:szCs w:val="27"/>
          <w:lang w:eastAsia="cs-CZ"/>
        </w:rPr>
      </w:pPr>
      <w:r w:rsidRPr="00702444">
        <w:rPr>
          <w:rFonts w:eastAsia="Times New Roman" w:cs="Arial"/>
          <w:b/>
          <w:bCs/>
          <w:color w:val="666666"/>
          <w:sz w:val="27"/>
          <w:szCs w:val="27"/>
          <w:lang w:eastAsia="cs-CZ"/>
        </w:rPr>
        <w:t>Jaké jsou opravné prostředky a jak se uplatňují</w:t>
      </w:r>
    </w:p>
    <w:p w:rsidR="006C30E4" w:rsidRPr="00702444" w:rsidRDefault="009837A0" w:rsidP="009837A0">
      <w:pPr>
        <w:shd w:val="clear" w:color="auto" w:fill="FFFFFF"/>
        <w:spacing w:before="100" w:beforeAutospacing="1" w:after="100" w:afterAutospacing="1"/>
        <w:ind w:left="720"/>
        <w:rPr>
          <w:rFonts w:eastAsia="Times New Roman" w:cs="Arial"/>
          <w:color w:val="666666"/>
          <w:sz w:val="27"/>
          <w:szCs w:val="27"/>
          <w:lang w:eastAsia="cs-CZ"/>
        </w:rPr>
      </w:pPr>
      <w:r w:rsidRPr="009837A0">
        <w:rPr>
          <w:rFonts w:eastAsia="Times New Roman" w:cs="Arial"/>
          <w:bCs/>
          <w:color w:val="666666"/>
          <w:sz w:val="27"/>
          <w:szCs w:val="27"/>
          <w:lang w:eastAsia="cs-CZ"/>
        </w:rPr>
        <w:t>Pokud se žadateli o vydání osvědčení k uzavření sňatku nevyhoví, matriční orgán vydá zamítavé rozhodnutí, proti kterému je možné se do 15 dnů od doručení odvolat k Magistrátu hl.m. Prahy.</w:t>
      </w:r>
    </w:p>
    <w:p w:rsidR="006C30E4" w:rsidRPr="009837A0" w:rsidRDefault="006C30E4" w:rsidP="006C30E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666666"/>
          <w:sz w:val="27"/>
          <w:szCs w:val="27"/>
          <w:lang w:eastAsia="cs-CZ"/>
        </w:rPr>
      </w:pPr>
      <w:r w:rsidRPr="00702444">
        <w:rPr>
          <w:rFonts w:eastAsia="Times New Roman" w:cs="Arial"/>
          <w:b/>
          <w:bCs/>
          <w:color w:val="666666"/>
          <w:sz w:val="27"/>
          <w:szCs w:val="27"/>
          <w:lang w:eastAsia="cs-CZ"/>
        </w:rPr>
        <w:t>Jaké sankce mohou být uplatněny v případě nedodržení</w:t>
      </w:r>
      <w:r>
        <w:rPr>
          <w:rFonts w:eastAsia="Times New Roman" w:cs="Arial"/>
          <w:b/>
          <w:bCs/>
          <w:color w:val="666666"/>
          <w:sz w:val="27"/>
          <w:szCs w:val="27"/>
          <w:lang w:eastAsia="cs-CZ"/>
        </w:rPr>
        <w:t xml:space="preserve"> zák. povinnosti</w:t>
      </w:r>
    </w:p>
    <w:p w:rsidR="009837A0" w:rsidRPr="006519D3" w:rsidRDefault="009837A0" w:rsidP="00997423">
      <w:pPr>
        <w:shd w:val="clear" w:color="auto" w:fill="FFFFFF"/>
        <w:spacing w:before="100" w:beforeAutospacing="1" w:after="100" w:afterAutospacing="1"/>
        <w:ind w:left="720"/>
        <w:rPr>
          <w:rFonts w:eastAsia="Times New Roman" w:cs="Arial"/>
          <w:color w:val="666666"/>
          <w:sz w:val="27"/>
          <w:szCs w:val="27"/>
          <w:lang w:eastAsia="cs-CZ"/>
        </w:rPr>
      </w:pPr>
      <w:r>
        <w:rPr>
          <w:rFonts w:eastAsia="Times New Roman" w:cs="Arial"/>
          <w:color w:val="666666"/>
          <w:sz w:val="27"/>
          <w:szCs w:val="27"/>
          <w:lang w:eastAsia="cs-CZ"/>
        </w:rPr>
        <w:t>Podle ust. § 79a zák. č. 301/2000 Sb.</w:t>
      </w:r>
      <w:r w:rsidR="00997423">
        <w:rPr>
          <w:rFonts w:eastAsia="Times New Roman" w:cs="Arial"/>
          <w:color w:val="666666"/>
          <w:sz w:val="27"/>
          <w:szCs w:val="27"/>
          <w:lang w:eastAsia="cs-CZ"/>
        </w:rPr>
        <w:t xml:space="preserve"> </w:t>
      </w:r>
      <w:r>
        <w:rPr>
          <w:rFonts w:eastAsia="Times New Roman" w:cs="Arial"/>
          <w:color w:val="666666"/>
          <w:sz w:val="27"/>
          <w:szCs w:val="27"/>
          <w:lang w:eastAsia="cs-CZ"/>
        </w:rPr>
        <w:t>se f</w:t>
      </w:r>
      <w:r w:rsidRPr="009837A0">
        <w:rPr>
          <w:rFonts w:eastAsia="Times New Roman" w:cs="Arial"/>
          <w:color w:val="666666"/>
          <w:sz w:val="27"/>
          <w:szCs w:val="27"/>
          <w:lang w:eastAsia="cs-CZ"/>
        </w:rPr>
        <w:t>yzická oso</w:t>
      </w:r>
      <w:r w:rsidR="00997423">
        <w:rPr>
          <w:rFonts w:eastAsia="Times New Roman" w:cs="Arial"/>
          <w:color w:val="666666"/>
          <w:sz w:val="27"/>
          <w:szCs w:val="27"/>
          <w:lang w:eastAsia="cs-CZ"/>
        </w:rPr>
        <w:t xml:space="preserve">ba se dopustí přestupku tím, že </w:t>
      </w:r>
      <w:r w:rsidRPr="00997423">
        <w:rPr>
          <w:rFonts w:eastAsia="Times New Roman" w:cs="Arial"/>
          <w:color w:val="666666"/>
          <w:sz w:val="27"/>
          <w:szCs w:val="27"/>
          <w:lang w:eastAsia="cs-CZ"/>
        </w:rPr>
        <w:t xml:space="preserve">úmyslně zničí, poškodí nebo zneužije osvědčení, že snoubenci splnili všechny požadavky pro uzavření </w:t>
      </w:r>
      <w:r w:rsidR="00997423">
        <w:rPr>
          <w:rFonts w:eastAsia="Times New Roman" w:cs="Arial"/>
          <w:color w:val="666666"/>
          <w:sz w:val="27"/>
          <w:szCs w:val="27"/>
          <w:lang w:eastAsia="cs-CZ"/>
        </w:rPr>
        <w:t xml:space="preserve">sňatku. </w:t>
      </w:r>
      <w:r w:rsidRPr="009837A0">
        <w:rPr>
          <w:rFonts w:eastAsia="Times New Roman" w:cs="Arial"/>
          <w:color w:val="666666"/>
          <w:sz w:val="27"/>
          <w:szCs w:val="27"/>
          <w:lang w:eastAsia="cs-CZ"/>
        </w:rPr>
        <w:t>Za přestupek lze uložit pokutu do 10000 Kč.</w:t>
      </w:r>
    </w:p>
    <w:p w:rsidR="006C30E4" w:rsidRPr="00702444" w:rsidRDefault="006C30E4" w:rsidP="006C30E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666666"/>
          <w:sz w:val="27"/>
          <w:szCs w:val="27"/>
          <w:lang w:eastAsia="cs-CZ"/>
        </w:rPr>
      </w:pPr>
      <w:r w:rsidRPr="00702444">
        <w:rPr>
          <w:rFonts w:eastAsia="Times New Roman" w:cs="Arial"/>
          <w:b/>
          <w:bCs/>
          <w:color w:val="666666"/>
          <w:sz w:val="27"/>
          <w:szCs w:val="27"/>
          <w:lang w:eastAsia="cs-CZ"/>
        </w:rPr>
        <w:t>Nejčastější dotazy</w:t>
      </w:r>
      <w:r w:rsidRPr="00702444">
        <w:rPr>
          <w:rFonts w:eastAsia="Times New Roman" w:cs="Arial"/>
          <w:color w:val="666666"/>
          <w:sz w:val="27"/>
          <w:szCs w:val="27"/>
          <w:lang w:eastAsia="cs-CZ"/>
        </w:rPr>
        <w:br/>
        <w:t>-----</w:t>
      </w:r>
    </w:p>
    <w:p w:rsidR="006C30E4" w:rsidRPr="009837A0" w:rsidRDefault="006C30E4" w:rsidP="006C30E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666666"/>
          <w:sz w:val="27"/>
          <w:szCs w:val="27"/>
          <w:lang w:eastAsia="cs-CZ"/>
        </w:rPr>
      </w:pPr>
      <w:r w:rsidRPr="00702444">
        <w:rPr>
          <w:rFonts w:eastAsia="Times New Roman" w:cs="Arial"/>
          <w:b/>
          <w:bCs/>
          <w:color w:val="666666"/>
          <w:sz w:val="27"/>
          <w:szCs w:val="27"/>
          <w:lang w:eastAsia="cs-CZ"/>
        </w:rPr>
        <w:t>Další informace</w:t>
      </w:r>
    </w:p>
    <w:p w:rsidR="009837A0" w:rsidRDefault="009837A0" w:rsidP="009837A0">
      <w:pPr>
        <w:shd w:val="clear" w:color="auto" w:fill="FFFFFF"/>
        <w:spacing w:before="100" w:beforeAutospacing="1" w:after="100" w:afterAutospacing="1"/>
        <w:ind w:left="720"/>
        <w:rPr>
          <w:rFonts w:eastAsia="Times New Roman" w:cs="Arial"/>
          <w:color w:val="666666"/>
          <w:sz w:val="27"/>
          <w:szCs w:val="27"/>
          <w:lang w:eastAsia="cs-CZ"/>
        </w:rPr>
      </w:pPr>
      <w:r w:rsidRPr="009837A0">
        <w:rPr>
          <w:rFonts w:eastAsia="Times New Roman" w:cs="Arial"/>
          <w:color w:val="666666"/>
          <w:sz w:val="27"/>
          <w:szCs w:val="27"/>
          <w:lang w:eastAsia="cs-CZ"/>
        </w:rPr>
        <w:t>Osvědčení nesmí být ke dni uzavření manželství starší 6 měsíců.</w:t>
      </w:r>
    </w:p>
    <w:p w:rsidR="009837A0" w:rsidRDefault="009837A0" w:rsidP="009837A0">
      <w:pPr>
        <w:shd w:val="clear" w:color="auto" w:fill="FFFFFF"/>
        <w:spacing w:before="100" w:beforeAutospacing="1" w:after="100" w:afterAutospacing="1"/>
        <w:ind w:left="720"/>
        <w:rPr>
          <w:rFonts w:eastAsia="Times New Roman" w:cs="Arial"/>
          <w:color w:val="666666"/>
          <w:sz w:val="27"/>
          <w:szCs w:val="27"/>
          <w:lang w:eastAsia="cs-CZ"/>
        </w:rPr>
      </w:pPr>
      <w:r w:rsidRPr="009837A0">
        <w:rPr>
          <w:rFonts w:eastAsia="Times New Roman" w:cs="Arial"/>
          <w:color w:val="666666"/>
          <w:sz w:val="27"/>
          <w:szCs w:val="27"/>
          <w:lang w:eastAsia="cs-CZ"/>
        </w:rPr>
        <w:t xml:space="preserve">Manželství nevznikne, pokud nebyly ve sňatečném obřadu nebo v souvislosti s ním splněny takové náležitosti, na jejichž splnění je k tomu, aby manželství vzniklo, nutno bezvýhradně trvat. V případě </w:t>
      </w:r>
      <w:r w:rsidRPr="009837A0">
        <w:rPr>
          <w:rFonts w:eastAsia="Times New Roman" w:cs="Arial"/>
          <w:color w:val="666666"/>
          <w:sz w:val="27"/>
          <w:szCs w:val="27"/>
          <w:lang w:eastAsia="cs-CZ"/>
        </w:rPr>
        <w:lastRenderedPageBreak/>
        <w:t xml:space="preserve">církevního sňatku náleží k těmto náležitostem i skutečnost uzavření sňatku před orgánem </w:t>
      </w:r>
      <w:r w:rsidRPr="009837A0">
        <w:rPr>
          <w:rFonts w:eastAsia="Times New Roman" w:cs="Arial"/>
          <w:color w:val="666666"/>
          <w:sz w:val="27"/>
          <w:szCs w:val="27"/>
          <w:u w:val="single"/>
          <w:lang w:eastAsia="cs-CZ"/>
        </w:rPr>
        <w:t>oprávněné církve</w:t>
      </w:r>
      <w:r w:rsidRPr="009837A0">
        <w:rPr>
          <w:rFonts w:eastAsia="Times New Roman" w:cs="Arial"/>
          <w:color w:val="666666"/>
          <w:sz w:val="27"/>
          <w:szCs w:val="27"/>
          <w:lang w:eastAsia="cs-CZ"/>
        </w:rPr>
        <w:t>. Neprovádí-li se sňatečný obřad v případě přímého ohrožení života snoubence, jsou těmito skutečnostmi i osvědčení matričního úřadu, že snoubenci splnili všechny požadavky</w:t>
      </w:r>
      <w:r>
        <w:rPr>
          <w:rFonts w:eastAsia="Times New Roman" w:cs="Arial"/>
          <w:color w:val="666666"/>
          <w:sz w:val="27"/>
          <w:szCs w:val="27"/>
          <w:lang w:eastAsia="cs-CZ"/>
        </w:rPr>
        <w:t xml:space="preserve"> zákona pro uzavření manželství.</w:t>
      </w:r>
    </w:p>
    <w:p w:rsidR="000208A0" w:rsidRDefault="000208A0" w:rsidP="009837A0">
      <w:pPr>
        <w:shd w:val="clear" w:color="auto" w:fill="FFFFFF"/>
        <w:spacing w:before="100" w:beforeAutospacing="1" w:after="100" w:afterAutospacing="1"/>
        <w:ind w:left="720"/>
        <w:rPr>
          <w:rFonts w:eastAsia="Times New Roman" w:cs="Arial"/>
          <w:color w:val="666666"/>
          <w:sz w:val="27"/>
          <w:szCs w:val="27"/>
          <w:lang w:eastAsia="cs-CZ"/>
        </w:rPr>
      </w:pPr>
      <w:r>
        <w:rPr>
          <w:rFonts w:eastAsia="Times New Roman" w:cs="Arial"/>
          <w:color w:val="666666"/>
          <w:sz w:val="27"/>
          <w:szCs w:val="27"/>
          <w:lang w:eastAsia="cs-CZ"/>
        </w:rPr>
        <w:t>Církevnímu obřadu není přítomný matrikář.</w:t>
      </w:r>
    </w:p>
    <w:p w:rsidR="00997423" w:rsidRPr="006519D3" w:rsidRDefault="00997423" w:rsidP="009837A0">
      <w:pPr>
        <w:shd w:val="clear" w:color="auto" w:fill="FFFFFF"/>
        <w:spacing w:before="100" w:beforeAutospacing="1" w:after="100" w:afterAutospacing="1"/>
        <w:ind w:left="720"/>
        <w:rPr>
          <w:rFonts w:eastAsia="Times New Roman" w:cs="Arial"/>
          <w:color w:val="666666"/>
          <w:sz w:val="27"/>
          <w:szCs w:val="27"/>
          <w:lang w:eastAsia="cs-CZ"/>
        </w:rPr>
      </w:pPr>
      <w:r w:rsidRPr="00997423">
        <w:rPr>
          <w:rFonts w:eastAsia="Times New Roman" w:cs="Arial"/>
          <w:color w:val="666666"/>
          <w:sz w:val="27"/>
          <w:szCs w:val="27"/>
          <w:lang w:eastAsia="cs-CZ"/>
        </w:rPr>
        <w:t xml:space="preserve">Je-li </w:t>
      </w:r>
      <w:r>
        <w:rPr>
          <w:rFonts w:eastAsia="Times New Roman" w:cs="Arial"/>
          <w:color w:val="666666"/>
          <w:sz w:val="27"/>
          <w:szCs w:val="27"/>
          <w:lang w:eastAsia="cs-CZ"/>
        </w:rPr>
        <w:t xml:space="preserve">civilní </w:t>
      </w:r>
      <w:r w:rsidRPr="00997423">
        <w:rPr>
          <w:rFonts w:eastAsia="Times New Roman" w:cs="Arial"/>
          <w:color w:val="666666"/>
          <w:sz w:val="27"/>
          <w:szCs w:val="27"/>
          <w:lang w:eastAsia="cs-CZ"/>
        </w:rPr>
        <w:t>sňatek konán bez přítomnosti mat</w:t>
      </w:r>
      <w:bookmarkStart w:id="0" w:name="_GoBack"/>
      <w:bookmarkEnd w:id="0"/>
      <w:r w:rsidRPr="00997423">
        <w:rPr>
          <w:rFonts w:eastAsia="Times New Roman" w:cs="Arial"/>
          <w:color w:val="666666"/>
          <w:sz w:val="27"/>
          <w:szCs w:val="27"/>
          <w:lang w:eastAsia="cs-CZ"/>
        </w:rPr>
        <w:t>rikáře, musí mít oddávající odbornou způsobilost matrikáře podle § 9 odst. 1 zákona o matrikách.</w:t>
      </w:r>
    </w:p>
    <w:p w:rsidR="00997423" w:rsidRPr="00997423" w:rsidRDefault="006C30E4" w:rsidP="0099742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666666"/>
          <w:sz w:val="27"/>
          <w:szCs w:val="27"/>
          <w:highlight w:val="yellow"/>
          <w:lang w:eastAsia="cs-CZ"/>
        </w:rPr>
      </w:pPr>
      <w:r w:rsidRPr="00702444">
        <w:rPr>
          <w:rFonts w:eastAsia="Times New Roman" w:cs="Arial"/>
          <w:b/>
          <w:bCs/>
          <w:color w:val="666666"/>
          <w:sz w:val="27"/>
          <w:szCs w:val="27"/>
          <w:lang w:eastAsia="cs-CZ"/>
        </w:rPr>
        <w:t>Informace o popisovaném postupu (o řešení životní situace) zdrojů nebo v jiné formě</w:t>
      </w:r>
      <w:r w:rsidRPr="00702444">
        <w:rPr>
          <w:rFonts w:eastAsia="Times New Roman" w:cs="Arial"/>
          <w:color w:val="666666"/>
          <w:sz w:val="27"/>
          <w:szCs w:val="27"/>
          <w:lang w:eastAsia="cs-CZ"/>
        </w:rPr>
        <w:br/>
      </w:r>
      <w:hyperlink r:id="rId10" w:history="1">
        <w:r w:rsidR="00997423" w:rsidRPr="00997423">
          <w:rPr>
            <w:rStyle w:val="Hypertextovodkaz"/>
            <w:rFonts w:eastAsia="Times New Roman" w:cs="Arial"/>
            <w:sz w:val="27"/>
            <w:szCs w:val="27"/>
            <w:lang w:eastAsia="cs-CZ"/>
          </w:rPr>
          <w:t>Občan na úřadě - Ministerstvo vnitra České republiky (mvcr.cz)</w:t>
        </w:r>
      </w:hyperlink>
    </w:p>
    <w:p w:rsidR="006C30E4" w:rsidRDefault="006C30E4" w:rsidP="006C30E4">
      <w:pPr>
        <w:numPr>
          <w:ilvl w:val="0"/>
          <w:numId w:val="3"/>
        </w:numPr>
        <w:shd w:val="clear" w:color="auto" w:fill="FFFFFF"/>
        <w:rPr>
          <w:rFonts w:eastAsia="Times New Roman" w:cs="Arial"/>
          <w:color w:val="666666"/>
          <w:sz w:val="27"/>
          <w:szCs w:val="27"/>
          <w:lang w:eastAsia="cs-CZ"/>
        </w:rPr>
      </w:pPr>
      <w:r w:rsidRPr="00702444">
        <w:rPr>
          <w:rFonts w:eastAsia="Times New Roman" w:cs="Arial"/>
          <w:b/>
          <w:bCs/>
          <w:color w:val="666666"/>
          <w:sz w:val="27"/>
          <w:szCs w:val="27"/>
          <w:lang w:eastAsia="cs-CZ"/>
        </w:rPr>
        <w:t>Související životní situace a návody, jak je řešit</w:t>
      </w:r>
    </w:p>
    <w:p w:rsidR="006C30E4" w:rsidRDefault="009837A0" w:rsidP="006C30E4">
      <w:pPr>
        <w:shd w:val="clear" w:color="auto" w:fill="FFFFFF"/>
        <w:ind w:left="720"/>
        <w:rPr>
          <w:rFonts w:eastAsia="Times New Roman" w:cs="Arial"/>
          <w:bCs/>
          <w:color w:val="666666"/>
          <w:sz w:val="27"/>
          <w:szCs w:val="27"/>
          <w:lang w:eastAsia="cs-CZ"/>
        </w:rPr>
      </w:pPr>
      <w:r>
        <w:rPr>
          <w:rFonts w:eastAsia="Times New Roman" w:cs="Arial"/>
          <w:bCs/>
          <w:color w:val="666666"/>
          <w:sz w:val="27"/>
          <w:szCs w:val="27"/>
          <w:lang w:eastAsia="cs-CZ"/>
        </w:rPr>
        <w:t>Uzavření manželství</w:t>
      </w:r>
    </w:p>
    <w:p w:rsidR="009837A0" w:rsidRPr="0083485A" w:rsidRDefault="009837A0" w:rsidP="006C30E4">
      <w:pPr>
        <w:shd w:val="clear" w:color="auto" w:fill="FFFFFF"/>
        <w:ind w:left="720"/>
        <w:rPr>
          <w:rFonts w:eastAsia="Times New Roman" w:cs="Arial"/>
          <w:color w:val="666666"/>
          <w:sz w:val="27"/>
          <w:szCs w:val="27"/>
          <w:lang w:eastAsia="cs-CZ"/>
        </w:rPr>
      </w:pPr>
      <w:r>
        <w:rPr>
          <w:rFonts w:eastAsia="Times New Roman" w:cs="Arial"/>
          <w:bCs/>
          <w:color w:val="666666"/>
          <w:sz w:val="27"/>
          <w:szCs w:val="27"/>
          <w:lang w:eastAsia="cs-CZ"/>
        </w:rPr>
        <w:t>Uzavření manželství s cizincem</w:t>
      </w:r>
    </w:p>
    <w:p w:rsidR="006C30E4" w:rsidRPr="00702444" w:rsidRDefault="006C30E4" w:rsidP="006C30E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666666"/>
          <w:sz w:val="27"/>
          <w:szCs w:val="27"/>
          <w:lang w:eastAsia="cs-CZ"/>
        </w:rPr>
      </w:pPr>
      <w:r w:rsidRPr="00702444">
        <w:rPr>
          <w:rFonts w:eastAsia="Times New Roman" w:cs="Arial"/>
          <w:b/>
          <w:bCs/>
          <w:color w:val="666666"/>
          <w:sz w:val="27"/>
          <w:szCs w:val="27"/>
          <w:lang w:eastAsia="cs-CZ"/>
        </w:rPr>
        <w:t>Za správnost popisu odpovídá útvar</w:t>
      </w:r>
      <w:r w:rsidRPr="00702444">
        <w:rPr>
          <w:rFonts w:eastAsia="Times New Roman" w:cs="Arial"/>
          <w:color w:val="666666"/>
          <w:sz w:val="27"/>
          <w:szCs w:val="27"/>
          <w:lang w:eastAsia="cs-CZ"/>
        </w:rPr>
        <w:br/>
        <w:t>Oddělení matrik ÚMČ Praha 13</w:t>
      </w:r>
    </w:p>
    <w:p w:rsidR="006C30E4" w:rsidRPr="00997423" w:rsidRDefault="006C30E4" w:rsidP="006C30E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666666"/>
          <w:sz w:val="27"/>
          <w:szCs w:val="27"/>
          <w:lang w:eastAsia="cs-CZ"/>
        </w:rPr>
      </w:pPr>
      <w:r w:rsidRPr="00702444">
        <w:rPr>
          <w:rFonts w:eastAsia="Times New Roman" w:cs="Arial"/>
          <w:b/>
          <w:bCs/>
          <w:color w:val="666666"/>
          <w:sz w:val="27"/>
          <w:szCs w:val="27"/>
          <w:lang w:eastAsia="cs-CZ"/>
        </w:rPr>
        <w:t>Kontaktní osoba</w:t>
      </w:r>
    </w:p>
    <w:p w:rsidR="006C30E4" w:rsidRDefault="009837A0" w:rsidP="006C30E4">
      <w:pPr>
        <w:shd w:val="clear" w:color="auto" w:fill="FFFFFF"/>
        <w:ind w:left="720"/>
        <w:rPr>
          <w:rFonts w:eastAsia="Times New Roman" w:cs="Arial"/>
          <w:color w:val="666666"/>
          <w:sz w:val="27"/>
          <w:szCs w:val="27"/>
          <w:lang w:eastAsia="cs-CZ"/>
        </w:rPr>
      </w:pPr>
      <w:r>
        <w:rPr>
          <w:rFonts w:eastAsia="Times New Roman" w:cs="Arial"/>
          <w:color w:val="666666"/>
          <w:sz w:val="27"/>
          <w:szCs w:val="27"/>
          <w:lang w:eastAsia="cs-CZ"/>
        </w:rPr>
        <w:t>Jana Veverková, matrikářka</w:t>
      </w:r>
      <w:r w:rsidR="006C30E4" w:rsidRPr="006519D3">
        <w:rPr>
          <w:rFonts w:eastAsia="Times New Roman" w:cs="Arial"/>
          <w:color w:val="666666"/>
          <w:sz w:val="27"/>
          <w:szCs w:val="27"/>
          <w:lang w:eastAsia="cs-CZ"/>
        </w:rPr>
        <w:t xml:space="preserve">, </w:t>
      </w:r>
    </w:p>
    <w:p w:rsidR="006C30E4" w:rsidRDefault="006C30E4" w:rsidP="006C30E4">
      <w:pPr>
        <w:shd w:val="clear" w:color="auto" w:fill="FFFFFF"/>
        <w:ind w:left="720"/>
        <w:rPr>
          <w:rFonts w:eastAsia="Times New Roman" w:cs="Arial"/>
          <w:color w:val="666666"/>
          <w:sz w:val="27"/>
          <w:szCs w:val="27"/>
          <w:lang w:eastAsia="cs-CZ"/>
        </w:rPr>
      </w:pPr>
      <w:r w:rsidRPr="006519D3">
        <w:rPr>
          <w:rFonts w:eastAsia="Times New Roman" w:cs="Arial"/>
          <w:color w:val="666666"/>
          <w:sz w:val="27"/>
          <w:szCs w:val="27"/>
          <w:lang w:eastAsia="cs-CZ"/>
        </w:rPr>
        <w:t>tel. 23501131</w:t>
      </w:r>
      <w:r w:rsidR="009837A0">
        <w:rPr>
          <w:rFonts w:eastAsia="Times New Roman" w:cs="Arial"/>
          <w:color w:val="666666"/>
          <w:sz w:val="27"/>
          <w:szCs w:val="27"/>
          <w:lang w:eastAsia="cs-CZ"/>
        </w:rPr>
        <w:t>2</w:t>
      </w:r>
    </w:p>
    <w:p w:rsidR="008D70B3" w:rsidRDefault="006C30E4" w:rsidP="00997423">
      <w:pPr>
        <w:shd w:val="clear" w:color="auto" w:fill="FFFFFF"/>
        <w:ind w:left="720"/>
        <w:rPr>
          <w:rStyle w:val="Hypertextovodkaz"/>
          <w:rFonts w:eastAsia="Times New Roman" w:cs="Arial"/>
          <w:sz w:val="27"/>
          <w:szCs w:val="27"/>
          <w:lang w:eastAsia="cs-CZ"/>
        </w:rPr>
      </w:pPr>
      <w:r>
        <w:rPr>
          <w:rFonts w:eastAsia="Times New Roman" w:cs="Arial"/>
          <w:color w:val="666666"/>
          <w:sz w:val="27"/>
          <w:szCs w:val="27"/>
          <w:lang w:eastAsia="cs-CZ"/>
        </w:rPr>
        <w:t xml:space="preserve">e-mail: </w:t>
      </w:r>
      <w:hyperlink r:id="rId11" w:history="1">
        <w:r w:rsidR="000208A0" w:rsidRPr="003660F6">
          <w:rPr>
            <w:rStyle w:val="Hypertextovodkaz"/>
            <w:rFonts w:eastAsia="Times New Roman" w:cs="Arial"/>
            <w:sz w:val="27"/>
            <w:szCs w:val="27"/>
            <w:lang w:eastAsia="cs-CZ"/>
          </w:rPr>
          <w:t>VeverkovaJ@praha13.cz</w:t>
        </w:r>
      </w:hyperlink>
    </w:p>
    <w:p w:rsidR="00997423" w:rsidRDefault="00997423" w:rsidP="00997423">
      <w:pPr>
        <w:shd w:val="clear" w:color="auto" w:fill="FFFFFF"/>
        <w:ind w:left="720"/>
        <w:rPr>
          <w:rStyle w:val="Hypertextovodkaz"/>
          <w:rFonts w:eastAsia="Times New Roman" w:cs="Arial"/>
          <w:sz w:val="27"/>
          <w:szCs w:val="27"/>
          <w:lang w:eastAsia="cs-CZ"/>
        </w:rPr>
      </w:pPr>
    </w:p>
    <w:p w:rsidR="00997423" w:rsidRDefault="00997423" w:rsidP="00997423">
      <w:pPr>
        <w:shd w:val="clear" w:color="auto" w:fill="FFFFFF"/>
        <w:ind w:left="720"/>
        <w:rPr>
          <w:rFonts w:eastAsia="Times New Roman" w:cs="Arial"/>
          <w:color w:val="666666"/>
          <w:sz w:val="27"/>
          <w:szCs w:val="27"/>
          <w:lang w:eastAsia="cs-CZ"/>
        </w:rPr>
      </w:pPr>
      <w:r>
        <w:rPr>
          <w:rFonts w:eastAsia="Times New Roman" w:cs="Arial"/>
          <w:color w:val="666666"/>
          <w:sz w:val="27"/>
          <w:szCs w:val="27"/>
          <w:lang w:eastAsia="cs-CZ"/>
        </w:rPr>
        <w:t>Bc. Martina Koloušková, DiS., vedoucí oddělení matrik</w:t>
      </w:r>
    </w:p>
    <w:p w:rsidR="00997423" w:rsidRDefault="00997423" w:rsidP="00997423">
      <w:pPr>
        <w:shd w:val="clear" w:color="auto" w:fill="FFFFFF"/>
        <w:ind w:left="720"/>
        <w:rPr>
          <w:rFonts w:eastAsia="Times New Roman" w:cs="Arial"/>
          <w:color w:val="666666"/>
          <w:sz w:val="27"/>
          <w:szCs w:val="27"/>
          <w:lang w:eastAsia="cs-CZ"/>
        </w:rPr>
      </w:pPr>
      <w:r>
        <w:rPr>
          <w:rFonts w:eastAsia="Times New Roman" w:cs="Arial"/>
          <w:color w:val="666666"/>
          <w:sz w:val="27"/>
          <w:szCs w:val="27"/>
          <w:lang w:eastAsia="cs-CZ"/>
        </w:rPr>
        <w:t>te. 235011316</w:t>
      </w:r>
    </w:p>
    <w:p w:rsidR="00997423" w:rsidRPr="00997423" w:rsidRDefault="00997423" w:rsidP="00997423">
      <w:pPr>
        <w:shd w:val="clear" w:color="auto" w:fill="FFFFFF"/>
        <w:ind w:left="720"/>
        <w:rPr>
          <w:rStyle w:val="Hypertextovodkaz"/>
          <w:rFonts w:eastAsia="Times New Roman" w:cs="Arial"/>
          <w:color w:val="666666"/>
          <w:sz w:val="27"/>
          <w:szCs w:val="27"/>
          <w:u w:val="none"/>
          <w:lang w:eastAsia="cs-CZ"/>
        </w:rPr>
      </w:pPr>
      <w:r>
        <w:rPr>
          <w:rFonts w:eastAsia="Times New Roman" w:cs="Arial"/>
          <w:color w:val="666666"/>
          <w:sz w:val="27"/>
          <w:szCs w:val="27"/>
          <w:lang w:eastAsia="cs-CZ"/>
        </w:rPr>
        <w:t xml:space="preserve">e-mail: </w:t>
      </w:r>
      <w:hyperlink r:id="rId12" w:history="1">
        <w:r w:rsidRPr="00C46D6D">
          <w:rPr>
            <w:rStyle w:val="Hypertextovodkaz"/>
            <w:rFonts w:eastAsia="Times New Roman" w:cs="Arial"/>
            <w:sz w:val="27"/>
            <w:szCs w:val="27"/>
            <w:lang w:eastAsia="cs-CZ"/>
          </w:rPr>
          <w:t>KolouskovaM@praha13.cz</w:t>
        </w:r>
      </w:hyperlink>
    </w:p>
    <w:p w:rsidR="006C30E4" w:rsidRPr="00702444" w:rsidRDefault="006C30E4" w:rsidP="006C30E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666666"/>
          <w:sz w:val="27"/>
          <w:szCs w:val="27"/>
          <w:lang w:eastAsia="cs-CZ"/>
        </w:rPr>
      </w:pPr>
      <w:r w:rsidRPr="00702444">
        <w:rPr>
          <w:rFonts w:eastAsia="Times New Roman" w:cs="Arial"/>
          <w:b/>
          <w:bCs/>
          <w:color w:val="666666"/>
          <w:sz w:val="27"/>
          <w:szCs w:val="27"/>
          <w:lang w:eastAsia="cs-CZ"/>
        </w:rPr>
        <w:t>Popis je zpracován podle právního stavu ke dni</w:t>
      </w:r>
      <w:r w:rsidRPr="00702444">
        <w:rPr>
          <w:rFonts w:eastAsia="Times New Roman" w:cs="Arial"/>
          <w:color w:val="666666"/>
          <w:sz w:val="27"/>
          <w:szCs w:val="27"/>
          <w:lang w:eastAsia="cs-CZ"/>
        </w:rPr>
        <w:br/>
        <w:t>01.01.20</w:t>
      </w:r>
      <w:r>
        <w:rPr>
          <w:rFonts w:eastAsia="Times New Roman" w:cs="Arial"/>
          <w:color w:val="666666"/>
          <w:sz w:val="27"/>
          <w:szCs w:val="27"/>
          <w:lang w:eastAsia="cs-CZ"/>
        </w:rPr>
        <w:t>2</w:t>
      </w:r>
      <w:r w:rsidRPr="00702444">
        <w:rPr>
          <w:rFonts w:eastAsia="Times New Roman" w:cs="Arial"/>
          <w:color w:val="666666"/>
          <w:sz w:val="27"/>
          <w:szCs w:val="27"/>
          <w:lang w:eastAsia="cs-CZ"/>
        </w:rPr>
        <w:t>4</w:t>
      </w:r>
    </w:p>
    <w:p w:rsidR="006C30E4" w:rsidRPr="00702444" w:rsidRDefault="006C30E4" w:rsidP="006C30E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666666"/>
          <w:sz w:val="27"/>
          <w:szCs w:val="27"/>
          <w:lang w:eastAsia="cs-CZ"/>
        </w:rPr>
      </w:pPr>
      <w:r w:rsidRPr="00702444">
        <w:rPr>
          <w:rFonts w:eastAsia="Times New Roman" w:cs="Arial"/>
          <w:b/>
          <w:bCs/>
          <w:color w:val="666666"/>
          <w:sz w:val="27"/>
          <w:szCs w:val="27"/>
          <w:lang w:eastAsia="cs-CZ"/>
        </w:rPr>
        <w:t>Popis byl naposledy aktualizován</w:t>
      </w:r>
      <w:r w:rsidRPr="00702444">
        <w:rPr>
          <w:rFonts w:eastAsia="Times New Roman" w:cs="Arial"/>
          <w:color w:val="666666"/>
          <w:sz w:val="27"/>
          <w:szCs w:val="27"/>
          <w:lang w:eastAsia="cs-CZ"/>
        </w:rPr>
        <w:br/>
      </w:r>
      <w:r>
        <w:rPr>
          <w:rFonts w:eastAsia="Times New Roman" w:cs="Arial"/>
          <w:color w:val="666666"/>
          <w:sz w:val="27"/>
          <w:szCs w:val="27"/>
          <w:lang w:eastAsia="cs-CZ"/>
        </w:rPr>
        <w:t>29.12.2023</w:t>
      </w:r>
    </w:p>
    <w:p w:rsidR="006C30E4" w:rsidRPr="00702444" w:rsidRDefault="006C30E4" w:rsidP="006C30E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666666"/>
          <w:sz w:val="27"/>
          <w:szCs w:val="27"/>
          <w:lang w:eastAsia="cs-CZ"/>
        </w:rPr>
      </w:pPr>
      <w:r w:rsidRPr="00702444">
        <w:rPr>
          <w:rFonts w:eastAsia="Times New Roman" w:cs="Arial"/>
          <w:b/>
          <w:bCs/>
          <w:color w:val="666666"/>
          <w:sz w:val="27"/>
          <w:szCs w:val="27"/>
          <w:lang w:eastAsia="cs-CZ"/>
        </w:rPr>
        <w:t>Datum konce platnosti popisu</w:t>
      </w:r>
      <w:r w:rsidRPr="00702444">
        <w:rPr>
          <w:rFonts w:eastAsia="Times New Roman" w:cs="Arial"/>
          <w:color w:val="666666"/>
          <w:sz w:val="27"/>
          <w:szCs w:val="27"/>
          <w:lang w:eastAsia="cs-CZ"/>
        </w:rPr>
        <w:br/>
        <w:t>Bez omezení</w:t>
      </w:r>
    </w:p>
    <w:p w:rsidR="006C30E4" w:rsidRPr="008D70B3" w:rsidRDefault="006C30E4" w:rsidP="006C30E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666666"/>
          <w:sz w:val="27"/>
          <w:szCs w:val="27"/>
          <w:lang w:eastAsia="cs-CZ"/>
        </w:rPr>
      </w:pPr>
      <w:r w:rsidRPr="00702444">
        <w:rPr>
          <w:rFonts w:eastAsia="Times New Roman" w:cs="Arial"/>
          <w:b/>
          <w:bCs/>
          <w:color w:val="666666"/>
          <w:sz w:val="27"/>
          <w:szCs w:val="27"/>
          <w:lang w:eastAsia="cs-CZ"/>
        </w:rPr>
        <w:t>Případná upřesnění a poznámky k řešení životní situace</w:t>
      </w:r>
    </w:p>
    <w:p w:rsidR="008D70B3" w:rsidRPr="008D70B3" w:rsidRDefault="008D70B3" w:rsidP="008D70B3">
      <w:pPr>
        <w:shd w:val="clear" w:color="auto" w:fill="FFFFFF"/>
        <w:spacing w:before="100" w:beforeAutospacing="1" w:after="100" w:afterAutospacing="1"/>
        <w:ind w:left="720"/>
        <w:rPr>
          <w:rFonts w:eastAsia="Times New Roman" w:cs="Arial"/>
          <w:color w:val="666666"/>
          <w:sz w:val="27"/>
          <w:szCs w:val="27"/>
          <w:lang w:eastAsia="cs-CZ"/>
        </w:rPr>
      </w:pPr>
      <w:r w:rsidRPr="008D70B3">
        <w:rPr>
          <w:rFonts w:eastAsia="Times New Roman" w:cs="Arial"/>
          <w:bCs/>
          <w:color w:val="666666"/>
          <w:sz w:val="27"/>
          <w:szCs w:val="27"/>
          <w:lang w:eastAsia="cs-CZ"/>
        </w:rPr>
        <w:t>------------</w:t>
      </w:r>
    </w:p>
    <w:sectPr w:rsidR="008D70B3" w:rsidRPr="008D7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63F2"/>
    <w:multiLevelType w:val="multilevel"/>
    <w:tmpl w:val="FA064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C0DA2"/>
    <w:multiLevelType w:val="hybridMultilevel"/>
    <w:tmpl w:val="4BD240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A67A1B"/>
    <w:multiLevelType w:val="hybridMultilevel"/>
    <w:tmpl w:val="4DD08B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D46637"/>
    <w:multiLevelType w:val="multilevel"/>
    <w:tmpl w:val="4D541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3639D7"/>
    <w:multiLevelType w:val="hybridMultilevel"/>
    <w:tmpl w:val="75F4A67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E3210EE"/>
    <w:multiLevelType w:val="hybridMultilevel"/>
    <w:tmpl w:val="3576644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2CB074F"/>
    <w:multiLevelType w:val="hybridMultilevel"/>
    <w:tmpl w:val="0B0E675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A534BE6"/>
    <w:multiLevelType w:val="multilevel"/>
    <w:tmpl w:val="170A5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D72D43"/>
    <w:multiLevelType w:val="hybridMultilevel"/>
    <w:tmpl w:val="385A57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8"/>
  </w:num>
  <w:num w:numId="6">
    <w:abstractNumId w:val="5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3EC"/>
    <w:rsid w:val="000208A0"/>
    <w:rsid w:val="00296409"/>
    <w:rsid w:val="00376D28"/>
    <w:rsid w:val="00444B3C"/>
    <w:rsid w:val="005E4C38"/>
    <w:rsid w:val="00662F58"/>
    <w:rsid w:val="006C30E4"/>
    <w:rsid w:val="00755F86"/>
    <w:rsid w:val="008D70B3"/>
    <w:rsid w:val="00910520"/>
    <w:rsid w:val="00943121"/>
    <w:rsid w:val="009837A0"/>
    <w:rsid w:val="00997423"/>
    <w:rsid w:val="00A37AB3"/>
    <w:rsid w:val="00CC2603"/>
    <w:rsid w:val="00DD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7423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30E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C30E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7A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AB3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974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7423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30E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C30E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7A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AB3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974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2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skovas\AppData\Roaming\Microsoft\Word\Man&#382;elstv&#237;%20-%20uzav&#345;en&#237;%20man&#382;elstv&#237;%20s%20cizincem.doc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maskovas\AppData\Roaming\Microsoft\Word\uzav&#345;en&#237;%20man&#382;elstv&#237;.docx" TargetMode="External"/><Relationship Id="rId12" Type="http://schemas.openxmlformats.org/officeDocument/2006/relationships/hyperlink" Target="mailto:KolouskovaM@praha13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k.gov.cz/zvlastni-prava-cs-33" TargetMode="External"/><Relationship Id="rId11" Type="http://schemas.openxmlformats.org/officeDocument/2006/relationships/hyperlink" Target="mailto:VeverkovaJ@praha13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vcr.cz/clanek/obcan-na-urade-82997.aspx?q=Y2hudW09NA%3d%3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taznik-k-uzavreni-manzelstvi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907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MaskovaS</dc:creator>
  <cp:keywords/>
  <dc:description/>
  <cp:lastModifiedBy>MaskovaS</cp:lastModifiedBy>
  <cp:revision>2</cp:revision>
  <cp:lastPrinted>2024-02-13T13:27:00Z</cp:lastPrinted>
  <dcterms:created xsi:type="dcterms:W3CDTF">2023-12-19T14:56:00Z</dcterms:created>
  <dcterms:modified xsi:type="dcterms:W3CDTF">2024-02-13T13:28:00Z</dcterms:modified>
</cp:coreProperties>
</file>