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7279B8" w14:textId="26CCF143" w:rsidR="003C60FF" w:rsidRDefault="00DF7ECC" w:rsidP="00DF7ECC">
      <w:pPr>
        <w:jc w:val="center"/>
        <w:rPr>
          <w:sz w:val="24"/>
          <w:szCs w:val="24"/>
          <w:u w:val="single"/>
        </w:rPr>
      </w:pPr>
      <w:r w:rsidRPr="00A70D4D">
        <w:rPr>
          <w:sz w:val="24"/>
          <w:szCs w:val="24"/>
          <w:u w:val="single"/>
        </w:rPr>
        <w:t>UZAVŘEN</w:t>
      </w:r>
      <w:r w:rsidR="00A70D4D" w:rsidRPr="00A70D4D">
        <w:rPr>
          <w:sz w:val="24"/>
          <w:szCs w:val="24"/>
          <w:u w:val="single"/>
        </w:rPr>
        <w:t xml:space="preserve">Í </w:t>
      </w:r>
      <w:r w:rsidRPr="00A70D4D">
        <w:rPr>
          <w:sz w:val="24"/>
          <w:szCs w:val="24"/>
          <w:u w:val="single"/>
        </w:rPr>
        <w:t xml:space="preserve">SCHODIŠTĚ PŘED </w:t>
      </w:r>
      <w:r w:rsidR="00767AC2" w:rsidRPr="00A70D4D">
        <w:rPr>
          <w:sz w:val="24"/>
          <w:szCs w:val="24"/>
          <w:u w:val="single"/>
        </w:rPr>
        <w:t>FZ</w:t>
      </w:r>
      <w:r w:rsidRPr="00A70D4D">
        <w:rPr>
          <w:sz w:val="24"/>
          <w:szCs w:val="24"/>
          <w:u w:val="single"/>
        </w:rPr>
        <w:t>Š BRDIČKOVA</w:t>
      </w:r>
    </w:p>
    <w:p w14:paraId="1F5063D8" w14:textId="6A131A67" w:rsidR="00A70D4D" w:rsidRDefault="00A70D4D" w:rsidP="00DF7ECC">
      <w:pPr>
        <w:jc w:val="center"/>
        <w:rPr>
          <w:sz w:val="24"/>
          <w:szCs w:val="24"/>
          <w:u w:val="single"/>
        </w:rPr>
      </w:pPr>
    </w:p>
    <w:p w14:paraId="79E8BF73" w14:textId="32534DA0" w:rsidR="00A70D4D" w:rsidRPr="00A70D4D" w:rsidRDefault="00A70D4D" w:rsidP="00A70D4D">
      <w:pPr>
        <w:rPr>
          <w:sz w:val="24"/>
          <w:szCs w:val="24"/>
        </w:rPr>
      </w:pPr>
      <w:r>
        <w:rPr>
          <w:sz w:val="24"/>
          <w:szCs w:val="24"/>
        </w:rPr>
        <w:t xml:space="preserve">V termínu 14.7.2025 až 20.8.2025 proběhne kompletní rekonstrukce schodiště před FZŠ Brdičkova za OC Lužiny. </w:t>
      </w:r>
      <w:r w:rsidR="005A1941">
        <w:rPr>
          <w:sz w:val="24"/>
          <w:szCs w:val="24"/>
        </w:rPr>
        <w:t xml:space="preserve">V přiloženém plánku je zakreslena </w:t>
      </w:r>
      <w:proofErr w:type="spellStart"/>
      <w:r w:rsidR="005A1941">
        <w:rPr>
          <w:sz w:val="24"/>
          <w:szCs w:val="24"/>
        </w:rPr>
        <w:t>obchozí</w:t>
      </w:r>
      <w:proofErr w:type="spellEnd"/>
      <w:r w:rsidR="005A1941">
        <w:rPr>
          <w:sz w:val="24"/>
          <w:szCs w:val="24"/>
        </w:rPr>
        <w:t xml:space="preserve"> trasa pro chodce. </w:t>
      </w:r>
      <w:bookmarkStart w:id="0" w:name="_GoBack"/>
      <w:bookmarkEnd w:id="0"/>
    </w:p>
    <w:p w14:paraId="429022C9" w14:textId="2E934CF1" w:rsidR="00DF7ECC" w:rsidRPr="00EA1681" w:rsidRDefault="00DF7ECC" w:rsidP="00DF7ECC">
      <w:pPr>
        <w:jc w:val="center"/>
        <w:rPr>
          <w:sz w:val="24"/>
          <w:szCs w:val="24"/>
        </w:rPr>
      </w:pPr>
    </w:p>
    <w:p w14:paraId="32E483A3" w14:textId="64FB2B23" w:rsidR="00DF7ECC" w:rsidRDefault="00DF7ECC" w:rsidP="00A70D4D">
      <w:pPr>
        <w:rPr>
          <w:sz w:val="72"/>
          <w:szCs w:val="72"/>
        </w:rPr>
      </w:pPr>
      <w:r>
        <w:rPr>
          <w:noProof/>
          <w:sz w:val="72"/>
          <w:szCs w:val="72"/>
        </w:rPr>
        <w:drawing>
          <wp:inline distT="0" distB="0" distL="0" distR="0" wp14:anchorId="12B2DA2C" wp14:editId="13FFFCFB">
            <wp:extent cx="9796567" cy="6180276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80A507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6714" cy="619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D2144" w14:textId="52F35422" w:rsidR="00DF7ECC" w:rsidRPr="00DF7ECC" w:rsidRDefault="00DF7ECC">
      <w:pPr>
        <w:rPr>
          <w:sz w:val="72"/>
          <w:szCs w:val="72"/>
        </w:rPr>
      </w:pPr>
    </w:p>
    <w:sectPr w:rsidR="00DF7ECC" w:rsidRPr="00DF7ECC" w:rsidSect="00EA1681">
      <w:pgSz w:w="16838" w:h="23811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8F6"/>
    <w:rsid w:val="00137B52"/>
    <w:rsid w:val="003C60FF"/>
    <w:rsid w:val="0044068F"/>
    <w:rsid w:val="005A1941"/>
    <w:rsid w:val="00767AC2"/>
    <w:rsid w:val="00A70D4D"/>
    <w:rsid w:val="00A80936"/>
    <w:rsid w:val="00B438F6"/>
    <w:rsid w:val="00DF7ECC"/>
    <w:rsid w:val="00EA1681"/>
    <w:rsid w:val="00EA7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E7EDB9"/>
  <w15:chartTrackingRefBased/>
  <w15:docId w15:val="{F3AA1981-81BE-4DED-8AAC-188D84F4C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EA7466"/>
    <w:pPr>
      <w:spacing w:after="0" w:line="240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UMC Praha 13</Company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Pešatová Anna Ing. (P13)</dc:creator>
  <cp:keywords/>
  <dc:description/>
  <cp:lastModifiedBy>Pešatová Anna Ing. (P13)</cp:lastModifiedBy>
  <cp:revision>2</cp:revision>
  <cp:lastPrinted>2025-07-11T11:03:00Z</cp:lastPrinted>
  <dcterms:created xsi:type="dcterms:W3CDTF">2025-07-11T11:39:00Z</dcterms:created>
  <dcterms:modified xsi:type="dcterms:W3CDTF">2025-07-11T11:39:00Z</dcterms:modified>
</cp:coreProperties>
</file>